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0D8" w14:textId="77777777" w:rsidR="00C926D7" w:rsidRDefault="00C926D7" w:rsidP="00C926D7">
      <w:pPr>
        <w:pStyle w:val="Titel"/>
        <w:jc w:val="center"/>
        <w:rPr>
          <w:sz w:val="52"/>
          <w:szCs w:val="52"/>
        </w:rPr>
      </w:pPr>
      <w:bookmarkStart w:id="0" w:name="BRANCH_0"/>
      <w:bookmarkStart w:id="1" w:name="_MV3TS_standard_2"/>
      <w:bookmarkStart w:id="2" w:name="_MV3BS_0"/>
    </w:p>
    <w:p w14:paraId="577236E2" w14:textId="77777777" w:rsidR="00C926D7" w:rsidRDefault="00C926D7" w:rsidP="00C926D7">
      <w:pPr>
        <w:pStyle w:val="Titel"/>
        <w:jc w:val="center"/>
        <w:rPr>
          <w:sz w:val="52"/>
          <w:szCs w:val="52"/>
        </w:rPr>
      </w:pPr>
    </w:p>
    <w:p w14:paraId="53B062D4" w14:textId="77777777" w:rsidR="00C926D7" w:rsidRDefault="00C926D7" w:rsidP="00C926D7">
      <w:pPr>
        <w:pStyle w:val="Titel"/>
        <w:jc w:val="center"/>
        <w:rPr>
          <w:sz w:val="52"/>
          <w:szCs w:val="52"/>
        </w:rPr>
      </w:pPr>
    </w:p>
    <w:p w14:paraId="30CC39FB" w14:textId="77777777" w:rsidR="00C926D7" w:rsidRDefault="00C926D7" w:rsidP="00C926D7">
      <w:pPr>
        <w:pStyle w:val="Titel"/>
        <w:jc w:val="center"/>
        <w:rPr>
          <w:sz w:val="52"/>
          <w:szCs w:val="52"/>
        </w:rPr>
      </w:pPr>
    </w:p>
    <w:p w14:paraId="25D9194B" w14:textId="77777777" w:rsidR="00C926D7" w:rsidRDefault="00C926D7" w:rsidP="00C926D7">
      <w:pPr>
        <w:pStyle w:val="Titel"/>
        <w:jc w:val="center"/>
        <w:rPr>
          <w:sz w:val="52"/>
          <w:szCs w:val="52"/>
        </w:rPr>
      </w:pPr>
    </w:p>
    <w:p w14:paraId="14AC1430" w14:textId="77777777" w:rsidR="00C926D7" w:rsidRDefault="00C926D7" w:rsidP="00C926D7">
      <w:pPr>
        <w:pStyle w:val="Titel"/>
        <w:jc w:val="center"/>
        <w:rPr>
          <w:sz w:val="52"/>
          <w:szCs w:val="52"/>
        </w:rPr>
      </w:pPr>
    </w:p>
    <w:p w14:paraId="12C8FF6C" w14:textId="77777777" w:rsidR="00BA5F9A" w:rsidRPr="002E30E0" w:rsidRDefault="00BA5F9A" w:rsidP="00C926D7">
      <w:pPr>
        <w:pStyle w:val="Titel"/>
        <w:jc w:val="center"/>
        <w:rPr>
          <w:sz w:val="52"/>
          <w:szCs w:val="52"/>
        </w:rPr>
      </w:pPr>
      <w:r w:rsidRPr="002E30E0">
        <w:rPr>
          <w:sz w:val="52"/>
          <w:szCs w:val="52"/>
        </w:rPr>
        <w:t>ALGEMENE POLITIEVERORDENING VAN DE HAVEN VAN GENT</w:t>
      </w:r>
    </w:p>
    <w:p w14:paraId="0D653310" w14:textId="77777777" w:rsidR="00C926D7" w:rsidRPr="002E30E0" w:rsidRDefault="00C926D7">
      <w:pPr>
        <w:keepLines w:val="0"/>
        <w:spacing w:before="0" w:after="160"/>
        <w:rPr>
          <w:sz w:val="28"/>
          <w:szCs w:val="28"/>
        </w:rPr>
      </w:pPr>
    </w:p>
    <w:p w14:paraId="7E64A1B5" w14:textId="08A51A00" w:rsidR="00C926D7" w:rsidRPr="002E30E0" w:rsidRDefault="00250538" w:rsidP="00250538">
      <w:pPr>
        <w:keepLines w:val="0"/>
        <w:tabs>
          <w:tab w:val="left" w:pos="5220"/>
        </w:tabs>
        <w:spacing w:before="0" w:after="160"/>
        <w:rPr>
          <w:sz w:val="28"/>
          <w:szCs w:val="28"/>
        </w:rPr>
      </w:pPr>
      <w:r>
        <w:rPr>
          <w:sz w:val="28"/>
          <w:szCs w:val="28"/>
        </w:rPr>
        <w:tab/>
      </w:r>
    </w:p>
    <w:p w14:paraId="759CA618" w14:textId="77777777" w:rsidR="00C926D7" w:rsidRPr="002E30E0" w:rsidRDefault="00C926D7">
      <w:pPr>
        <w:keepLines w:val="0"/>
        <w:spacing w:before="0" w:after="160"/>
        <w:rPr>
          <w:sz w:val="28"/>
          <w:szCs w:val="28"/>
        </w:rPr>
      </w:pPr>
    </w:p>
    <w:p w14:paraId="39B5513D" w14:textId="7910C8C5" w:rsidR="00D206B7" w:rsidRDefault="00BA5F9A" w:rsidP="00D206B7">
      <w:pPr>
        <w:keepLines w:val="0"/>
        <w:spacing w:before="0" w:after="160"/>
        <w:rPr>
          <w:sz w:val="28"/>
          <w:szCs w:val="28"/>
        </w:rPr>
      </w:pPr>
      <w:r w:rsidRPr="002E30E0">
        <w:rPr>
          <w:sz w:val="28"/>
          <w:szCs w:val="28"/>
        </w:rPr>
        <w:t xml:space="preserve">Goedgekeurd in de gemeenteraad van </w:t>
      </w:r>
      <w:r w:rsidR="00D206B7">
        <w:rPr>
          <w:sz w:val="28"/>
          <w:szCs w:val="28"/>
        </w:rPr>
        <w:t xml:space="preserve">de Gemeente </w:t>
      </w:r>
      <w:proofErr w:type="spellStart"/>
      <w:r w:rsidRPr="002E30E0">
        <w:rPr>
          <w:sz w:val="28"/>
          <w:szCs w:val="28"/>
        </w:rPr>
        <w:t>Zelzate</w:t>
      </w:r>
      <w:proofErr w:type="spellEnd"/>
      <w:r w:rsidRPr="002E30E0">
        <w:rPr>
          <w:sz w:val="28"/>
          <w:szCs w:val="28"/>
        </w:rPr>
        <w:t xml:space="preserve"> op</w:t>
      </w:r>
      <w:r w:rsidR="00C926D7" w:rsidRPr="002E30E0">
        <w:rPr>
          <w:sz w:val="28"/>
          <w:szCs w:val="28"/>
        </w:rPr>
        <w:t xml:space="preserve"> </w:t>
      </w:r>
      <w:r w:rsidR="00D206B7">
        <w:rPr>
          <w:sz w:val="28"/>
          <w:szCs w:val="28"/>
        </w:rPr>
        <w:t>/</w:t>
      </w:r>
      <w:r w:rsidR="00C926D7" w:rsidRPr="002E30E0">
        <w:rPr>
          <w:sz w:val="28"/>
          <w:szCs w:val="28"/>
        </w:rPr>
        <w:t>/2015</w:t>
      </w:r>
      <w:r w:rsidR="00D206B7">
        <w:rPr>
          <w:sz w:val="28"/>
          <w:szCs w:val="28"/>
        </w:rPr>
        <w:t xml:space="preserve"> en b</w:t>
      </w:r>
      <w:r w:rsidR="00D206B7" w:rsidRPr="00D206B7">
        <w:rPr>
          <w:sz w:val="28"/>
          <w:szCs w:val="28"/>
        </w:rPr>
        <w:t xml:space="preserve">ekendgemaakt op </w:t>
      </w:r>
      <w:r w:rsidR="00D206B7">
        <w:rPr>
          <w:sz w:val="28"/>
          <w:szCs w:val="28"/>
        </w:rPr>
        <w:t>//</w:t>
      </w:r>
      <w:r w:rsidR="00D206B7" w:rsidRPr="00D206B7">
        <w:rPr>
          <w:sz w:val="28"/>
          <w:szCs w:val="28"/>
        </w:rPr>
        <w:t>2015</w:t>
      </w:r>
    </w:p>
    <w:p w14:paraId="2ECD1D73" w14:textId="77777777" w:rsidR="00C926D7" w:rsidRPr="002E30E0" w:rsidRDefault="00C926D7">
      <w:pPr>
        <w:keepLines w:val="0"/>
        <w:spacing w:before="0" w:after="160"/>
        <w:rPr>
          <w:sz w:val="28"/>
          <w:szCs w:val="28"/>
        </w:rPr>
      </w:pPr>
    </w:p>
    <w:p w14:paraId="0DEF8D3D" w14:textId="5AC33215" w:rsidR="00C926D7" w:rsidRPr="002E30E0" w:rsidRDefault="00C926D7">
      <w:pPr>
        <w:keepLines w:val="0"/>
        <w:spacing w:before="0" w:after="160"/>
        <w:rPr>
          <w:sz w:val="28"/>
          <w:szCs w:val="28"/>
        </w:rPr>
      </w:pPr>
      <w:r w:rsidRPr="002E30E0">
        <w:rPr>
          <w:sz w:val="28"/>
          <w:szCs w:val="28"/>
        </w:rPr>
        <w:t>Van kracht op 1 januari 2016</w:t>
      </w:r>
    </w:p>
    <w:p w14:paraId="41C8BA5E" w14:textId="711AA9D8" w:rsidR="00BA5F9A" w:rsidRPr="002E30E0" w:rsidRDefault="00BA5F9A">
      <w:pPr>
        <w:keepLines w:val="0"/>
        <w:spacing w:before="0" w:after="160"/>
        <w:rPr>
          <w:rFonts w:eastAsiaTheme="majorEastAsia" w:cstheme="majorBidi"/>
          <w:spacing w:val="-10"/>
          <w:kern w:val="28"/>
          <w:sz w:val="52"/>
          <w:szCs w:val="52"/>
        </w:rPr>
      </w:pPr>
      <w:r w:rsidRPr="002E30E0">
        <w:rPr>
          <w:sz w:val="52"/>
          <w:szCs w:val="52"/>
        </w:rPr>
        <w:br w:type="page"/>
      </w:r>
    </w:p>
    <w:bookmarkEnd w:id="0"/>
    <w:p w14:paraId="395BA58D" w14:textId="00006A28" w:rsidR="00B03567" w:rsidRPr="002E30E0" w:rsidRDefault="006A3ADA" w:rsidP="00F74CC9">
      <w:pPr>
        <w:rPr>
          <w:b/>
          <w:u w:val="single"/>
        </w:rPr>
      </w:pPr>
      <w:r w:rsidRPr="002E30E0">
        <w:rPr>
          <w:b/>
          <w:u w:val="single"/>
        </w:rPr>
        <w:lastRenderedPageBreak/>
        <w:t>Inhoudsopgave</w:t>
      </w:r>
    </w:p>
    <w:p w14:paraId="1C095B51" w14:textId="77777777" w:rsidR="00BF29B1" w:rsidRDefault="00E82697">
      <w:pPr>
        <w:pStyle w:val="Inhopg1"/>
        <w:rPr>
          <w:rFonts w:asciiTheme="minorHAnsi" w:eastAsiaTheme="minorEastAsia" w:hAnsiTheme="minorHAnsi"/>
          <w:noProof/>
          <w:sz w:val="22"/>
          <w:lang w:eastAsia="nl-BE"/>
        </w:rPr>
      </w:pPr>
      <w:r w:rsidRPr="00BA2FB4">
        <w:fldChar w:fldCharType="begin"/>
      </w:r>
      <w:r w:rsidRPr="002E30E0">
        <w:instrText xml:space="preserve"> TOC \o "1-3" \h \z \u </w:instrText>
      </w:r>
      <w:r w:rsidRPr="00BA2FB4">
        <w:fldChar w:fldCharType="separate"/>
      </w:r>
      <w:hyperlink w:anchor="_Toc430685160" w:history="1">
        <w:r w:rsidR="00BF29B1" w:rsidRPr="00655442">
          <w:rPr>
            <w:rStyle w:val="Hyperlink"/>
            <w:noProof/>
          </w:rPr>
          <w:t>1.</w:t>
        </w:r>
        <w:r w:rsidR="00BF29B1">
          <w:rPr>
            <w:rFonts w:asciiTheme="minorHAnsi" w:eastAsiaTheme="minorEastAsia" w:hAnsiTheme="minorHAnsi"/>
            <w:noProof/>
            <w:sz w:val="22"/>
            <w:lang w:eastAsia="nl-BE"/>
          </w:rPr>
          <w:tab/>
        </w:r>
        <w:r w:rsidR="00BF29B1" w:rsidRPr="00655442">
          <w:rPr>
            <w:rStyle w:val="Hyperlink"/>
            <w:noProof/>
          </w:rPr>
          <w:t>ALGEMENE BEPALINGEN</w:t>
        </w:r>
        <w:r w:rsidR="00BF29B1">
          <w:rPr>
            <w:noProof/>
            <w:webHidden/>
          </w:rPr>
          <w:tab/>
        </w:r>
        <w:r w:rsidR="00BF29B1">
          <w:rPr>
            <w:noProof/>
            <w:webHidden/>
          </w:rPr>
          <w:fldChar w:fldCharType="begin"/>
        </w:r>
        <w:r w:rsidR="00BF29B1">
          <w:rPr>
            <w:noProof/>
            <w:webHidden/>
          </w:rPr>
          <w:instrText xml:space="preserve"> PAGEREF _Toc430685160 \h </w:instrText>
        </w:r>
        <w:r w:rsidR="00BF29B1">
          <w:rPr>
            <w:noProof/>
            <w:webHidden/>
          </w:rPr>
        </w:r>
        <w:r w:rsidR="00BF29B1">
          <w:rPr>
            <w:noProof/>
            <w:webHidden/>
          </w:rPr>
          <w:fldChar w:fldCharType="separate"/>
        </w:r>
        <w:r w:rsidR="00BF29B1">
          <w:rPr>
            <w:noProof/>
            <w:webHidden/>
          </w:rPr>
          <w:t>6</w:t>
        </w:r>
        <w:r w:rsidR="00BF29B1">
          <w:rPr>
            <w:noProof/>
            <w:webHidden/>
          </w:rPr>
          <w:fldChar w:fldCharType="end"/>
        </w:r>
      </w:hyperlink>
    </w:p>
    <w:p w14:paraId="2E00E873" w14:textId="77777777" w:rsidR="00BF29B1" w:rsidRDefault="00250538">
      <w:pPr>
        <w:pStyle w:val="Inhopg2"/>
        <w:rPr>
          <w:rFonts w:asciiTheme="minorHAnsi" w:eastAsiaTheme="minorEastAsia" w:hAnsiTheme="minorHAnsi"/>
          <w:noProof/>
          <w:lang w:eastAsia="nl-BE"/>
        </w:rPr>
      </w:pPr>
      <w:hyperlink w:anchor="_Toc430685161" w:history="1">
        <w:r w:rsidR="00BF29B1" w:rsidRPr="00655442">
          <w:rPr>
            <w:rStyle w:val="Hyperlink"/>
            <w:noProof/>
          </w:rPr>
          <w:t>1.1.</w:t>
        </w:r>
        <w:r w:rsidR="00BF29B1">
          <w:rPr>
            <w:rFonts w:asciiTheme="minorHAnsi" w:eastAsiaTheme="minorEastAsia" w:hAnsiTheme="minorHAnsi"/>
            <w:noProof/>
            <w:lang w:eastAsia="nl-BE"/>
          </w:rPr>
          <w:tab/>
        </w:r>
        <w:r w:rsidR="00BF29B1" w:rsidRPr="00655442">
          <w:rPr>
            <w:rStyle w:val="Hyperlink"/>
            <w:noProof/>
          </w:rPr>
          <w:t>LIJST MET AFKORTINGEN</w:t>
        </w:r>
        <w:r w:rsidR="00BF29B1">
          <w:rPr>
            <w:noProof/>
            <w:webHidden/>
          </w:rPr>
          <w:tab/>
        </w:r>
        <w:r w:rsidR="00BF29B1">
          <w:rPr>
            <w:noProof/>
            <w:webHidden/>
          </w:rPr>
          <w:fldChar w:fldCharType="begin"/>
        </w:r>
        <w:r w:rsidR="00BF29B1">
          <w:rPr>
            <w:noProof/>
            <w:webHidden/>
          </w:rPr>
          <w:instrText xml:space="preserve"> PAGEREF _Toc430685161 \h </w:instrText>
        </w:r>
        <w:r w:rsidR="00BF29B1">
          <w:rPr>
            <w:noProof/>
            <w:webHidden/>
          </w:rPr>
        </w:r>
        <w:r w:rsidR="00BF29B1">
          <w:rPr>
            <w:noProof/>
            <w:webHidden/>
          </w:rPr>
          <w:fldChar w:fldCharType="separate"/>
        </w:r>
        <w:r w:rsidR="00BF29B1">
          <w:rPr>
            <w:noProof/>
            <w:webHidden/>
          </w:rPr>
          <w:t>6</w:t>
        </w:r>
        <w:r w:rsidR="00BF29B1">
          <w:rPr>
            <w:noProof/>
            <w:webHidden/>
          </w:rPr>
          <w:fldChar w:fldCharType="end"/>
        </w:r>
      </w:hyperlink>
    </w:p>
    <w:p w14:paraId="73E25C31" w14:textId="77777777" w:rsidR="00BF29B1" w:rsidRDefault="00250538">
      <w:pPr>
        <w:pStyle w:val="Inhopg2"/>
        <w:rPr>
          <w:rFonts w:asciiTheme="minorHAnsi" w:eastAsiaTheme="minorEastAsia" w:hAnsiTheme="minorHAnsi"/>
          <w:noProof/>
          <w:lang w:eastAsia="nl-BE"/>
        </w:rPr>
      </w:pPr>
      <w:hyperlink w:anchor="_Toc430685162" w:history="1">
        <w:r w:rsidR="00BF29B1" w:rsidRPr="00655442">
          <w:rPr>
            <w:rStyle w:val="Hyperlink"/>
            <w:noProof/>
          </w:rPr>
          <w:t>1.2.</w:t>
        </w:r>
        <w:r w:rsidR="00BF29B1">
          <w:rPr>
            <w:rFonts w:asciiTheme="minorHAnsi" w:eastAsiaTheme="minorEastAsia" w:hAnsiTheme="minorHAnsi"/>
            <w:noProof/>
            <w:lang w:eastAsia="nl-BE"/>
          </w:rPr>
          <w:tab/>
        </w:r>
        <w:r w:rsidR="00BF29B1" w:rsidRPr="00655442">
          <w:rPr>
            <w:rStyle w:val="Hyperlink"/>
            <w:noProof/>
          </w:rPr>
          <w:t>DEFINITIES</w:t>
        </w:r>
        <w:r w:rsidR="00BF29B1">
          <w:rPr>
            <w:noProof/>
            <w:webHidden/>
          </w:rPr>
          <w:tab/>
        </w:r>
        <w:r w:rsidR="00BF29B1">
          <w:rPr>
            <w:noProof/>
            <w:webHidden/>
          </w:rPr>
          <w:fldChar w:fldCharType="begin"/>
        </w:r>
        <w:r w:rsidR="00BF29B1">
          <w:rPr>
            <w:noProof/>
            <w:webHidden/>
          </w:rPr>
          <w:instrText xml:space="preserve"> PAGEREF _Toc430685162 \h </w:instrText>
        </w:r>
        <w:r w:rsidR="00BF29B1">
          <w:rPr>
            <w:noProof/>
            <w:webHidden/>
          </w:rPr>
        </w:r>
        <w:r w:rsidR="00BF29B1">
          <w:rPr>
            <w:noProof/>
            <w:webHidden/>
          </w:rPr>
          <w:fldChar w:fldCharType="separate"/>
        </w:r>
        <w:r w:rsidR="00BF29B1">
          <w:rPr>
            <w:noProof/>
            <w:webHidden/>
          </w:rPr>
          <w:t>7</w:t>
        </w:r>
        <w:r w:rsidR="00BF29B1">
          <w:rPr>
            <w:noProof/>
            <w:webHidden/>
          </w:rPr>
          <w:fldChar w:fldCharType="end"/>
        </w:r>
      </w:hyperlink>
    </w:p>
    <w:p w14:paraId="4DF7AA87" w14:textId="77777777" w:rsidR="00BF29B1" w:rsidRDefault="00250538">
      <w:pPr>
        <w:pStyle w:val="Inhopg2"/>
        <w:rPr>
          <w:rFonts w:asciiTheme="minorHAnsi" w:eastAsiaTheme="minorEastAsia" w:hAnsiTheme="minorHAnsi"/>
          <w:noProof/>
          <w:lang w:eastAsia="nl-BE"/>
        </w:rPr>
      </w:pPr>
      <w:hyperlink w:anchor="_Toc430685163" w:history="1">
        <w:r w:rsidR="00BF29B1" w:rsidRPr="00655442">
          <w:rPr>
            <w:rStyle w:val="Hyperlink"/>
            <w:noProof/>
          </w:rPr>
          <w:t>1.3.</w:t>
        </w:r>
        <w:r w:rsidR="00BF29B1">
          <w:rPr>
            <w:rFonts w:asciiTheme="minorHAnsi" w:eastAsiaTheme="minorEastAsia" w:hAnsiTheme="minorHAnsi"/>
            <w:noProof/>
            <w:lang w:eastAsia="nl-BE"/>
          </w:rPr>
          <w:tab/>
        </w:r>
        <w:r w:rsidR="00BF29B1" w:rsidRPr="00655442">
          <w:rPr>
            <w:rStyle w:val="Hyperlink"/>
            <w:noProof/>
          </w:rPr>
          <w:t>TOEPASSINGSGEBIED</w:t>
        </w:r>
        <w:r w:rsidR="00BF29B1">
          <w:rPr>
            <w:noProof/>
            <w:webHidden/>
          </w:rPr>
          <w:tab/>
        </w:r>
        <w:r w:rsidR="00BF29B1">
          <w:rPr>
            <w:noProof/>
            <w:webHidden/>
          </w:rPr>
          <w:fldChar w:fldCharType="begin"/>
        </w:r>
        <w:r w:rsidR="00BF29B1">
          <w:rPr>
            <w:noProof/>
            <w:webHidden/>
          </w:rPr>
          <w:instrText xml:space="preserve"> PAGEREF _Toc430685163 \h </w:instrText>
        </w:r>
        <w:r w:rsidR="00BF29B1">
          <w:rPr>
            <w:noProof/>
            <w:webHidden/>
          </w:rPr>
        </w:r>
        <w:r w:rsidR="00BF29B1">
          <w:rPr>
            <w:noProof/>
            <w:webHidden/>
          </w:rPr>
          <w:fldChar w:fldCharType="separate"/>
        </w:r>
        <w:r w:rsidR="00BF29B1">
          <w:rPr>
            <w:noProof/>
            <w:webHidden/>
          </w:rPr>
          <w:t>11</w:t>
        </w:r>
        <w:r w:rsidR="00BF29B1">
          <w:rPr>
            <w:noProof/>
            <w:webHidden/>
          </w:rPr>
          <w:fldChar w:fldCharType="end"/>
        </w:r>
      </w:hyperlink>
    </w:p>
    <w:p w14:paraId="3155D815" w14:textId="77777777" w:rsidR="00BF29B1" w:rsidRDefault="00250538">
      <w:pPr>
        <w:pStyle w:val="Inhopg3"/>
        <w:rPr>
          <w:rFonts w:asciiTheme="minorHAnsi" w:eastAsiaTheme="minorEastAsia" w:hAnsiTheme="minorHAnsi"/>
          <w:noProof/>
          <w:sz w:val="22"/>
          <w:lang w:eastAsia="nl-BE"/>
        </w:rPr>
      </w:pPr>
      <w:hyperlink w:anchor="_Toc430685164" w:history="1">
        <w:r w:rsidR="00BF29B1" w:rsidRPr="00655442">
          <w:rPr>
            <w:rStyle w:val="Hyperlink"/>
            <w:noProof/>
            <w:lang w:bidi="en-US"/>
          </w:rPr>
          <w:t>Artikel 1.3.1.</w:t>
        </w:r>
        <w:r w:rsidR="00BF29B1">
          <w:rPr>
            <w:rFonts w:asciiTheme="minorHAnsi" w:eastAsiaTheme="minorEastAsia" w:hAnsiTheme="minorHAnsi"/>
            <w:noProof/>
            <w:sz w:val="22"/>
            <w:lang w:eastAsia="nl-BE"/>
          </w:rPr>
          <w:tab/>
        </w:r>
        <w:r w:rsidR="00BF29B1" w:rsidRPr="00655442">
          <w:rPr>
            <w:rStyle w:val="Hyperlink"/>
            <w:noProof/>
            <w:lang w:bidi="en-US"/>
          </w:rPr>
          <w:t>“Gebiedsbepaling”</w:t>
        </w:r>
        <w:r w:rsidR="00BF29B1">
          <w:rPr>
            <w:noProof/>
            <w:webHidden/>
          </w:rPr>
          <w:tab/>
        </w:r>
        <w:r w:rsidR="00BF29B1">
          <w:rPr>
            <w:noProof/>
            <w:webHidden/>
          </w:rPr>
          <w:fldChar w:fldCharType="begin"/>
        </w:r>
        <w:r w:rsidR="00BF29B1">
          <w:rPr>
            <w:noProof/>
            <w:webHidden/>
          </w:rPr>
          <w:instrText xml:space="preserve"> PAGEREF _Toc430685164 \h </w:instrText>
        </w:r>
        <w:r w:rsidR="00BF29B1">
          <w:rPr>
            <w:noProof/>
            <w:webHidden/>
          </w:rPr>
        </w:r>
        <w:r w:rsidR="00BF29B1">
          <w:rPr>
            <w:noProof/>
            <w:webHidden/>
          </w:rPr>
          <w:fldChar w:fldCharType="separate"/>
        </w:r>
        <w:r w:rsidR="00BF29B1">
          <w:rPr>
            <w:noProof/>
            <w:webHidden/>
          </w:rPr>
          <w:t>11</w:t>
        </w:r>
        <w:r w:rsidR="00BF29B1">
          <w:rPr>
            <w:noProof/>
            <w:webHidden/>
          </w:rPr>
          <w:fldChar w:fldCharType="end"/>
        </w:r>
      </w:hyperlink>
    </w:p>
    <w:p w14:paraId="454F6BB4" w14:textId="77777777" w:rsidR="00BF29B1" w:rsidRDefault="00250538">
      <w:pPr>
        <w:pStyle w:val="Inhopg3"/>
        <w:rPr>
          <w:rFonts w:asciiTheme="minorHAnsi" w:eastAsiaTheme="minorEastAsia" w:hAnsiTheme="minorHAnsi"/>
          <w:noProof/>
          <w:sz w:val="22"/>
          <w:lang w:eastAsia="nl-BE"/>
        </w:rPr>
      </w:pPr>
      <w:hyperlink w:anchor="_Toc430685165" w:history="1">
        <w:r w:rsidR="00BF29B1" w:rsidRPr="00655442">
          <w:rPr>
            <w:rStyle w:val="Hyperlink"/>
            <w:noProof/>
            <w:lang w:bidi="en-US"/>
          </w:rPr>
          <w:t>Artikel 1.3.2.</w:t>
        </w:r>
        <w:r w:rsidR="00BF29B1">
          <w:rPr>
            <w:rFonts w:asciiTheme="minorHAnsi" w:eastAsiaTheme="minorEastAsia" w:hAnsiTheme="minorHAnsi"/>
            <w:noProof/>
            <w:sz w:val="22"/>
            <w:lang w:eastAsia="nl-BE"/>
          </w:rPr>
          <w:tab/>
        </w:r>
        <w:r w:rsidR="00BF29B1" w:rsidRPr="00655442">
          <w:rPr>
            <w:rStyle w:val="Hyperlink"/>
            <w:noProof/>
            <w:lang w:bidi="en-US"/>
          </w:rPr>
          <w:t>“Wetgeving”</w:t>
        </w:r>
        <w:r w:rsidR="00BF29B1">
          <w:rPr>
            <w:noProof/>
            <w:webHidden/>
          </w:rPr>
          <w:tab/>
        </w:r>
        <w:r w:rsidR="00BF29B1">
          <w:rPr>
            <w:noProof/>
            <w:webHidden/>
          </w:rPr>
          <w:fldChar w:fldCharType="begin"/>
        </w:r>
        <w:r w:rsidR="00BF29B1">
          <w:rPr>
            <w:noProof/>
            <w:webHidden/>
          </w:rPr>
          <w:instrText xml:space="preserve"> PAGEREF _Toc430685165 \h </w:instrText>
        </w:r>
        <w:r w:rsidR="00BF29B1">
          <w:rPr>
            <w:noProof/>
            <w:webHidden/>
          </w:rPr>
        </w:r>
        <w:r w:rsidR="00BF29B1">
          <w:rPr>
            <w:noProof/>
            <w:webHidden/>
          </w:rPr>
          <w:fldChar w:fldCharType="separate"/>
        </w:r>
        <w:r w:rsidR="00BF29B1">
          <w:rPr>
            <w:noProof/>
            <w:webHidden/>
          </w:rPr>
          <w:t>11</w:t>
        </w:r>
        <w:r w:rsidR="00BF29B1">
          <w:rPr>
            <w:noProof/>
            <w:webHidden/>
          </w:rPr>
          <w:fldChar w:fldCharType="end"/>
        </w:r>
      </w:hyperlink>
    </w:p>
    <w:p w14:paraId="12E3BC93" w14:textId="77777777" w:rsidR="00BF29B1" w:rsidRDefault="00250538">
      <w:pPr>
        <w:pStyle w:val="Inhopg2"/>
        <w:rPr>
          <w:rFonts w:asciiTheme="minorHAnsi" w:eastAsiaTheme="minorEastAsia" w:hAnsiTheme="minorHAnsi"/>
          <w:noProof/>
          <w:lang w:eastAsia="nl-BE"/>
        </w:rPr>
      </w:pPr>
      <w:hyperlink w:anchor="_Toc430685166" w:history="1">
        <w:r w:rsidR="00BF29B1" w:rsidRPr="00655442">
          <w:rPr>
            <w:rStyle w:val="Hyperlink"/>
            <w:noProof/>
          </w:rPr>
          <w:t>1.4.</w:t>
        </w:r>
        <w:r w:rsidR="00BF29B1">
          <w:rPr>
            <w:rFonts w:asciiTheme="minorHAnsi" w:eastAsiaTheme="minorEastAsia" w:hAnsiTheme="minorHAnsi"/>
            <w:noProof/>
            <w:lang w:eastAsia="nl-BE"/>
          </w:rPr>
          <w:tab/>
        </w:r>
        <w:r w:rsidR="00BF29B1" w:rsidRPr="00655442">
          <w:rPr>
            <w:rStyle w:val="Hyperlink"/>
            <w:noProof/>
          </w:rPr>
          <w:t>DE BEVOEGDHEDEN VAN DE HAVENKAPITEIN(-COMMANDANT)</w:t>
        </w:r>
        <w:r w:rsidR="00BF29B1">
          <w:rPr>
            <w:noProof/>
            <w:webHidden/>
          </w:rPr>
          <w:tab/>
        </w:r>
        <w:r w:rsidR="00BF29B1">
          <w:rPr>
            <w:noProof/>
            <w:webHidden/>
          </w:rPr>
          <w:fldChar w:fldCharType="begin"/>
        </w:r>
        <w:r w:rsidR="00BF29B1">
          <w:rPr>
            <w:noProof/>
            <w:webHidden/>
          </w:rPr>
          <w:instrText xml:space="preserve"> PAGEREF _Toc430685166 \h </w:instrText>
        </w:r>
        <w:r w:rsidR="00BF29B1">
          <w:rPr>
            <w:noProof/>
            <w:webHidden/>
          </w:rPr>
        </w:r>
        <w:r w:rsidR="00BF29B1">
          <w:rPr>
            <w:noProof/>
            <w:webHidden/>
          </w:rPr>
          <w:fldChar w:fldCharType="separate"/>
        </w:r>
        <w:r w:rsidR="00BF29B1">
          <w:rPr>
            <w:noProof/>
            <w:webHidden/>
          </w:rPr>
          <w:t>13</w:t>
        </w:r>
        <w:r w:rsidR="00BF29B1">
          <w:rPr>
            <w:noProof/>
            <w:webHidden/>
          </w:rPr>
          <w:fldChar w:fldCharType="end"/>
        </w:r>
      </w:hyperlink>
    </w:p>
    <w:p w14:paraId="45C60142" w14:textId="77777777" w:rsidR="00BF29B1" w:rsidRDefault="00250538">
      <w:pPr>
        <w:pStyle w:val="Inhopg3"/>
        <w:rPr>
          <w:rFonts w:asciiTheme="minorHAnsi" w:eastAsiaTheme="minorEastAsia" w:hAnsiTheme="minorHAnsi"/>
          <w:noProof/>
          <w:sz w:val="22"/>
          <w:lang w:eastAsia="nl-BE"/>
        </w:rPr>
      </w:pPr>
      <w:hyperlink w:anchor="_Toc430685167" w:history="1">
        <w:r w:rsidR="00BF29B1" w:rsidRPr="00655442">
          <w:rPr>
            <w:rStyle w:val="Hyperlink"/>
            <w:noProof/>
            <w:lang w:bidi="en-US"/>
          </w:rPr>
          <w:t>Artikel 1.4.1.</w:t>
        </w:r>
        <w:r w:rsidR="00BF29B1">
          <w:rPr>
            <w:rFonts w:asciiTheme="minorHAnsi" w:eastAsiaTheme="minorEastAsia" w:hAnsiTheme="minorHAnsi"/>
            <w:noProof/>
            <w:sz w:val="22"/>
            <w:lang w:eastAsia="nl-BE"/>
          </w:rPr>
          <w:tab/>
        </w:r>
        <w:r w:rsidR="00BF29B1" w:rsidRPr="00655442">
          <w:rPr>
            <w:rStyle w:val="Hyperlink"/>
            <w:noProof/>
            <w:lang w:bidi="en-US"/>
          </w:rPr>
          <w:t>“Naleving / bekendmaking”</w:t>
        </w:r>
        <w:r w:rsidR="00BF29B1">
          <w:rPr>
            <w:noProof/>
            <w:webHidden/>
          </w:rPr>
          <w:tab/>
        </w:r>
        <w:r w:rsidR="00BF29B1">
          <w:rPr>
            <w:noProof/>
            <w:webHidden/>
          </w:rPr>
          <w:fldChar w:fldCharType="begin"/>
        </w:r>
        <w:r w:rsidR="00BF29B1">
          <w:rPr>
            <w:noProof/>
            <w:webHidden/>
          </w:rPr>
          <w:instrText xml:space="preserve"> PAGEREF _Toc430685167 \h </w:instrText>
        </w:r>
        <w:r w:rsidR="00BF29B1">
          <w:rPr>
            <w:noProof/>
            <w:webHidden/>
          </w:rPr>
        </w:r>
        <w:r w:rsidR="00BF29B1">
          <w:rPr>
            <w:noProof/>
            <w:webHidden/>
          </w:rPr>
          <w:fldChar w:fldCharType="separate"/>
        </w:r>
        <w:r w:rsidR="00BF29B1">
          <w:rPr>
            <w:noProof/>
            <w:webHidden/>
          </w:rPr>
          <w:t>13</w:t>
        </w:r>
        <w:r w:rsidR="00BF29B1">
          <w:rPr>
            <w:noProof/>
            <w:webHidden/>
          </w:rPr>
          <w:fldChar w:fldCharType="end"/>
        </w:r>
      </w:hyperlink>
    </w:p>
    <w:p w14:paraId="582B211C" w14:textId="77777777" w:rsidR="00BF29B1" w:rsidRDefault="00250538">
      <w:pPr>
        <w:pStyle w:val="Inhopg3"/>
        <w:rPr>
          <w:rFonts w:asciiTheme="minorHAnsi" w:eastAsiaTheme="minorEastAsia" w:hAnsiTheme="minorHAnsi"/>
          <w:noProof/>
          <w:sz w:val="22"/>
          <w:lang w:eastAsia="nl-BE"/>
        </w:rPr>
      </w:pPr>
      <w:hyperlink w:anchor="_Toc430685168" w:history="1">
        <w:r w:rsidR="00BF29B1" w:rsidRPr="00655442">
          <w:rPr>
            <w:rStyle w:val="Hyperlink"/>
            <w:noProof/>
            <w:lang w:bidi="en-US"/>
          </w:rPr>
          <w:t>Artikel 1.4.2.</w:t>
        </w:r>
        <w:r w:rsidR="00BF29B1">
          <w:rPr>
            <w:rFonts w:asciiTheme="minorHAnsi" w:eastAsiaTheme="minorEastAsia" w:hAnsiTheme="minorHAnsi"/>
            <w:noProof/>
            <w:sz w:val="22"/>
            <w:lang w:eastAsia="nl-BE"/>
          </w:rPr>
          <w:tab/>
        </w:r>
        <w:r w:rsidR="00BF29B1" w:rsidRPr="00655442">
          <w:rPr>
            <w:rStyle w:val="Hyperlink"/>
            <w:noProof/>
            <w:lang w:bidi="en-US"/>
          </w:rPr>
          <w:t>“Vaststelling overtredingen”</w:t>
        </w:r>
        <w:r w:rsidR="00BF29B1">
          <w:rPr>
            <w:noProof/>
            <w:webHidden/>
          </w:rPr>
          <w:tab/>
        </w:r>
        <w:r w:rsidR="00BF29B1">
          <w:rPr>
            <w:noProof/>
            <w:webHidden/>
          </w:rPr>
          <w:fldChar w:fldCharType="begin"/>
        </w:r>
        <w:r w:rsidR="00BF29B1">
          <w:rPr>
            <w:noProof/>
            <w:webHidden/>
          </w:rPr>
          <w:instrText xml:space="preserve"> PAGEREF _Toc430685168 \h </w:instrText>
        </w:r>
        <w:r w:rsidR="00BF29B1">
          <w:rPr>
            <w:noProof/>
            <w:webHidden/>
          </w:rPr>
        </w:r>
        <w:r w:rsidR="00BF29B1">
          <w:rPr>
            <w:noProof/>
            <w:webHidden/>
          </w:rPr>
          <w:fldChar w:fldCharType="separate"/>
        </w:r>
        <w:r w:rsidR="00BF29B1">
          <w:rPr>
            <w:noProof/>
            <w:webHidden/>
          </w:rPr>
          <w:t>13</w:t>
        </w:r>
        <w:r w:rsidR="00BF29B1">
          <w:rPr>
            <w:noProof/>
            <w:webHidden/>
          </w:rPr>
          <w:fldChar w:fldCharType="end"/>
        </w:r>
      </w:hyperlink>
    </w:p>
    <w:p w14:paraId="09A20ABD" w14:textId="77777777" w:rsidR="00BF29B1" w:rsidRDefault="00250538">
      <w:pPr>
        <w:pStyle w:val="Inhopg3"/>
        <w:rPr>
          <w:rFonts w:asciiTheme="minorHAnsi" w:eastAsiaTheme="minorEastAsia" w:hAnsiTheme="minorHAnsi"/>
          <w:noProof/>
          <w:sz w:val="22"/>
          <w:lang w:eastAsia="nl-BE"/>
        </w:rPr>
      </w:pPr>
      <w:hyperlink w:anchor="_Toc430685169" w:history="1">
        <w:r w:rsidR="00BF29B1" w:rsidRPr="00655442">
          <w:rPr>
            <w:rStyle w:val="Hyperlink"/>
            <w:noProof/>
            <w:lang w:bidi="en-US"/>
          </w:rPr>
          <w:t>Artikel 1.4.3.</w:t>
        </w:r>
        <w:r w:rsidR="00BF29B1">
          <w:rPr>
            <w:rFonts w:asciiTheme="minorHAnsi" w:eastAsiaTheme="minorEastAsia" w:hAnsiTheme="minorHAnsi"/>
            <w:noProof/>
            <w:sz w:val="22"/>
            <w:lang w:eastAsia="nl-BE"/>
          </w:rPr>
          <w:tab/>
        </w:r>
        <w:r w:rsidR="00BF29B1" w:rsidRPr="00655442">
          <w:rPr>
            <w:rStyle w:val="Hyperlink"/>
            <w:noProof/>
            <w:lang w:bidi="en-US"/>
          </w:rPr>
          <w:t>“Minnelijke schikking”</w:t>
        </w:r>
        <w:r w:rsidR="00BF29B1">
          <w:rPr>
            <w:noProof/>
            <w:webHidden/>
          </w:rPr>
          <w:tab/>
        </w:r>
        <w:r w:rsidR="00BF29B1">
          <w:rPr>
            <w:noProof/>
            <w:webHidden/>
          </w:rPr>
          <w:fldChar w:fldCharType="begin"/>
        </w:r>
        <w:r w:rsidR="00BF29B1">
          <w:rPr>
            <w:noProof/>
            <w:webHidden/>
          </w:rPr>
          <w:instrText xml:space="preserve"> PAGEREF _Toc430685169 \h </w:instrText>
        </w:r>
        <w:r w:rsidR="00BF29B1">
          <w:rPr>
            <w:noProof/>
            <w:webHidden/>
          </w:rPr>
        </w:r>
        <w:r w:rsidR="00BF29B1">
          <w:rPr>
            <w:noProof/>
            <w:webHidden/>
          </w:rPr>
          <w:fldChar w:fldCharType="separate"/>
        </w:r>
        <w:r w:rsidR="00BF29B1">
          <w:rPr>
            <w:noProof/>
            <w:webHidden/>
          </w:rPr>
          <w:t>13</w:t>
        </w:r>
        <w:r w:rsidR="00BF29B1">
          <w:rPr>
            <w:noProof/>
            <w:webHidden/>
          </w:rPr>
          <w:fldChar w:fldCharType="end"/>
        </w:r>
      </w:hyperlink>
    </w:p>
    <w:p w14:paraId="2882A6CA" w14:textId="77777777" w:rsidR="00BF29B1" w:rsidRDefault="00250538">
      <w:pPr>
        <w:pStyle w:val="Inhopg3"/>
        <w:rPr>
          <w:rFonts w:asciiTheme="minorHAnsi" w:eastAsiaTheme="minorEastAsia" w:hAnsiTheme="minorHAnsi"/>
          <w:noProof/>
          <w:sz w:val="22"/>
          <w:lang w:eastAsia="nl-BE"/>
        </w:rPr>
      </w:pPr>
      <w:hyperlink w:anchor="_Toc430685170" w:history="1">
        <w:r w:rsidR="00BF29B1" w:rsidRPr="00655442">
          <w:rPr>
            <w:rStyle w:val="Hyperlink"/>
            <w:noProof/>
            <w:lang w:bidi="en-US"/>
          </w:rPr>
          <w:t>Artikel 1.4.4.</w:t>
        </w:r>
        <w:r w:rsidR="00BF29B1">
          <w:rPr>
            <w:rFonts w:asciiTheme="minorHAnsi" w:eastAsiaTheme="minorEastAsia" w:hAnsiTheme="minorHAnsi"/>
            <w:noProof/>
            <w:sz w:val="22"/>
            <w:lang w:eastAsia="nl-BE"/>
          </w:rPr>
          <w:tab/>
        </w:r>
        <w:r w:rsidR="00BF29B1" w:rsidRPr="00655442">
          <w:rPr>
            <w:rStyle w:val="Hyperlink"/>
            <w:noProof/>
            <w:lang w:bidi="en-US"/>
          </w:rPr>
          <w:t>“Opvordering”</w:t>
        </w:r>
        <w:r w:rsidR="00BF29B1">
          <w:rPr>
            <w:noProof/>
            <w:webHidden/>
          </w:rPr>
          <w:tab/>
        </w:r>
        <w:r w:rsidR="00BF29B1">
          <w:rPr>
            <w:noProof/>
            <w:webHidden/>
          </w:rPr>
          <w:fldChar w:fldCharType="begin"/>
        </w:r>
        <w:r w:rsidR="00BF29B1">
          <w:rPr>
            <w:noProof/>
            <w:webHidden/>
          </w:rPr>
          <w:instrText xml:space="preserve"> PAGEREF _Toc430685170 \h </w:instrText>
        </w:r>
        <w:r w:rsidR="00BF29B1">
          <w:rPr>
            <w:noProof/>
            <w:webHidden/>
          </w:rPr>
        </w:r>
        <w:r w:rsidR="00BF29B1">
          <w:rPr>
            <w:noProof/>
            <w:webHidden/>
          </w:rPr>
          <w:fldChar w:fldCharType="separate"/>
        </w:r>
        <w:r w:rsidR="00BF29B1">
          <w:rPr>
            <w:noProof/>
            <w:webHidden/>
          </w:rPr>
          <w:t>13</w:t>
        </w:r>
        <w:r w:rsidR="00BF29B1">
          <w:rPr>
            <w:noProof/>
            <w:webHidden/>
          </w:rPr>
          <w:fldChar w:fldCharType="end"/>
        </w:r>
      </w:hyperlink>
    </w:p>
    <w:p w14:paraId="37455AB7" w14:textId="77777777" w:rsidR="00BF29B1" w:rsidRDefault="00250538">
      <w:pPr>
        <w:pStyle w:val="Inhopg3"/>
        <w:rPr>
          <w:rFonts w:asciiTheme="minorHAnsi" w:eastAsiaTheme="minorEastAsia" w:hAnsiTheme="minorHAnsi"/>
          <w:noProof/>
          <w:sz w:val="22"/>
          <w:lang w:eastAsia="nl-BE"/>
        </w:rPr>
      </w:pPr>
      <w:hyperlink w:anchor="_Toc430685171" w:history="1">
        <w:r w:rsidR="00BF29B1" w:rsidRPr="00655442">
          <w:rPr>
            <w:rStyle w:val="Hyperlink"/>
            <w:noProof/>
            <w:lang w:bidi="en-US"/>
          </w:rPr>
          <w:t>Artikel 1.4.5.</w:t>
        </w:r>
        <w:r w:rsidR="00BF29B1">
          <w:rPr>
            <w:rFonts w:asciiTheme="minorHAnsi" w:eastAsiaTheme="minorEastAsia" w:hAnsiTheme="minorHAnsi"/>
            <w:noProof/>
            <w:sz w:val="22"/>
            <w:lang w:eastAsia="nl-BE"/>
          </w:rPr>
          <w:tab/>
        </w:r>
        <w:r w:rsidR="00BF29B1" w:rsidRPr="00655442">
          <w:rPr>
            <w:rStyle w:val="Hyperlink"/>
            <w:noProof/>
            <w:lang w:bidi="en-US"/>
          </w:rPr>
          <w:t>“Toelating / vergunning”</w:t>
        </w:r>
        <w:r w:rsidR="00BF29B1">
          <w:rPr>
            <w:noProof/>
            <w:webHidden/>
          </w:rPr>
          <w:tab/>
        </w:r>
        <w:r w:rsidR="00BF29B1">
          <w:rPr>
            <w:noProof/>
            <w:webHidden/>
          </w:rPr>
          <w:fldChar w:fldCharType="begin"/>
        </w:r>
        <w:r w:rsidR="00BF29B1">
          <w:rPr>
            <w:noProof/>
            <w:webHidden/>
          </w:rPr>
          <w:instrText xml:space="preserve"> PAGEREF _Toc430685171 \h </w:instrText>
        </w:r>
        <w:r w:rsidR="00BF29B1">
          <w:rPr>
            <w:noProof/>
            <w:webHidden/>
          </w:rPr>
        </w:r>
        <w:r w:rsidR="00BF29B1">
          <w:rPr>
            <w:noProof/>
            <w:webHidden/>
          </w:rPr>
          <w:fldChar w:fldCharType="separate"/>
        </w:r>
        <w:r w:rsidR="00BF29B1">
          <w:rPr>
            <w:noProof/>
            <w:webHidden/>
          </w:rPr>
          <w:t>13</w:t>
        </w:r>
        <w:r w:rsidR="00BF29B1">
          <w:rPr>
            <w:noProof/>
            <w:webHidden/>
          </w:rPr>
          <w:fldChar w:fldCharType="end"/>
        </w:r>
      </w:hyperlink>
    </w:p>
    <w:p w14:paraId="7AB5F552" w14:textId="77777777" w:rsidR="00BF29B1" w:rsidRDefault="00250538">
      <w:pPr>
        <w:pStyle w:val="Inhopg1"/>
        <w:rPr>
          <w:rFonts w:asciiTheme="minorHAnsi" w:eastAsiaTheme="minorEastAsia" w:hAnsiTheme="minorHAnsi"/>
          <w:noProof/>
          <w:sz w:val="22"/>
          <w:lang w:eastAsia="nl-BE"/>
        </w:rPr>
      </w:pPr>
      <w:hyperlink w:anchor="_Toc430685172" w:history="1">
        <w:r w:rsidR="00BF29B1" w:rsidRPr="00655442">
          <w:rPr>
            <w:rStyle w:val="Hyperlink"/>
            <w:noProof/>
          </w:rPr>
          <w:t>2.</w:t>
        </w:r>
        <w:r w:rsidR="00BF29B1">
          <w:rPr>
            <w:rFonts w:asciiTheme="minorHAnsi" w:eastAsiaTheme="minorEastAsia" w:hAnsiTheme="minorHAnsi"/>
            <w:noProof/>
            <w:sz w:val="22"/>
            <w:lang w:eastAsia="nl-BE"/>
          </w:rPr>
          <w:tab/>
        </w:r>
        <w:r w:rsidR="00BF29B1" w:rsidRPr="00655442">
          <w:rPr>
            <w:rStyle w:val="Hyperlink"/>
            <w:noProof/>
          </w:rPr>
          <w:t>ORDE, VEILIGHEID, GEZONDHEID, HYGIËNE EN MILIEU</w:t>
        </w:r>
        <w:r w:rsidR="00BF29B1">
          <w:rPr>
            <w:noProof/>
            <w:webHidden/>
          </w:rPr>
          <w:tab/>
        </w:r>
        <w:r w:rsidR="00BF29B1">
          <w:rPr>
            <w:noProof/>
            <w:webHidden/>
          </w:rPr>
          <w:fldChar w:fldCharType="begin"/>
        </w:r>
        <w:r w:rsidR="00BF29B1">
          <w:rPr>
            <w:noProof/>
            <w:webHidden/>
          </w:rPr>
          <w:instrText xml:space="preserve"> PAGEREF _Toc430685172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319138A3" w14:textId="77777777" w:rsidR="00BF29B1" w:rsidRDefault="00250538">
      <w:pPr>
        <w:pStyle w:val="Inhopg2"/>
        <w:rPr>
          <w:rFonts w:asciiTheme="minorHAnsi" w:eastAsiaTheme="minorEastAsia" w:hAnsiTheme="minorHAnsi"/>
          <w:noProof/>
          <w:lang w:eastAsia="nl-BE"/>
        </w:rPr>
      </w:pPr>
      <w:hyperlink w:anchor="_Toc430685173" w:history="1">
        <w:r w:rsidR="00BF29B1" w:rsidRPr="00655442">
          <w:rPr>
            <w:rStyle w:val="Hyperlink"/>
            <w:noProof/>
          </w:rPr>
          <w:t>2.1.</w:t>
        </w:r>
        <w:r w:rsidR="00BF29B1">
          <w:rPr>
            <w:rFonts w:asciiTheme="minorHAnsi" w:eastAsiaTheme="minorEastAsia" w:hAnsiTheme="minorHAnsi"/>
            <w:noProof/>
            <w:lang w:eastAsia="nl-BE"/>
          </w:rPr>
          <w:tab/>
        </w:r>
        <w:r w:rsidR="00BF29B1" w:rsidRPr="00655442">
          <w:rPr>
            <w:rStyle w:val="Hyperlink"/>
            <w:noProof/>
          </w:rPr>
          <w:t>ALGEMENE BEPALINGEN</w:t>
        </w:r>
        <w:r w:rsidR="00BF29B1">
          <w:rPr>
            <w:noProof/>
            <w:webHidden/>
          </w:rPr>
          <w:tab/>
        </w:r>
        <w:r w:rsidR="00BF29B1">
          <w:rPr>
            <w:noProof/>
            <w:webHidden/>
          </w:rPr>
          <w:fldChar w:fldCharType="begin"/>
        </w:r>
        <w:r w:rsidR="00BF29B1">
          <w:rPr>
            <w:noProof/>
            <w:webHidden/>
          </w:rPr>
          <w:instrText xml:space="preserve"> PAGEREF _Toc430685173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2B3683C8" w14:textId="77777777" w:rsidR="00BF29B1" w:rsidRDefault="00250538">
      <w:pPr>
        <w:pStyle w:val="Inhopg3"/>
        <w:rPr>
          <w:rFonts w:asciiTheme="minorHAnsi" w:eastAsiaTheme="minorEastAsia" w:hAnsiTheme="minorHAnsi"/>
          <w:noProof/>
          <w:sz w:val="22"/>
          <w:lang w:eastAsia="nl-BE"/>
        </w:rPr>
      </w:pPr>
      <w:hyperlink w:anchor="_Toc430685174" w:history="1">
        <w:r w:rsidR="00BF29B1" w:rsidRPr="00655442">
          <w:rPr>
            <w:rStyle w:val="Hyperlink"/>
            <w:noProof/>
            <w:lang w:bidi="en-US"/>
          </w:rPr>
          <w:t>Artikel 2.1.1.</w:t>
        </w:r>
        <w:r w:rsidR="00BF29B1">
          <w:rPr>
            <w:rFonts w:asciiTheme="minorHAnsi" w:eastAsiaTheme="minorEastAsia" w:hAnsiTheme="minorHAnsi"/>
            <w:noProof/>
            <w:sz w:val="22"/>
            <w:lang w:eastAsia="nl-BE"/>
          </w:rPr>
          <w:tab/>
        </w:r>
        <w:r w:rsidR="00BF29B1" w:rsidRPr="00655442">
          <w:rPr>
            <w:rStyle w:val="Hyperlink"/>
            <w:noProof/>
            <w:lang w:bidi="en-US"/>
          </w:rPr>
          <w:t>“Havennummer”</w:t>
        </w:r>
        <w:r w:rsidR="00BF29B1">
          <w:rPr>
            <w:noProof/>
            <w:webHidden/>
          </w:rPr>
          <w:tab/>
        </w:r>
        <w:r w:rsidR="00BF29B1">
          <w:rPr>
            <w:noProof/>
            <w:webHidden/>
          </w:rPr>
          <w:fldChar w:fldCharType="begin"/>
        </w:r>
        <w:r w:rsidR="00BF29B1">
          <w:rPr>
            <w:noProof/>
            <w:webHidden/>
          </w:rPr>
          <w:instrText xml:space="preserve"> PAGEREF _Toc430685174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656A5CD5" w14:textId="77777777" w:rsidR="00BF29B1" w:rsidRDefault="00250538">
      <w:pPr>
        <w:pStyle w:val="Inhopg3"/>
        <w:rPr>
          <w:rFonts w:asciiTheme="minorHAnsi" w:eastAsiaTheme="minorEastAsia" w:hAnsiTheme="minorHAnsi"/>
          <w:noProof/>
          <w:sz w:val="22"/>
          <w:lang w:eastAsia="nl-BE"/>
        </w:rPr>
      </w:pPr>
      <w:hyperlink w:anchor="_Toc430685175" w:history="1">
        <w:r w:rsidR="00BF29B1" w:rsidRPr="00655442">
          <w:rPr>
            <w:rStyle w:val="Hyperlink"/>
            <w:noProof/>
            <w:lang w:bidi="en-US"/>
          </w:rPr>
          <w:t>Artikel 2.1.2.</w:t>
        </w:r>
        <w:r w:rsidR="00BF29B1">
          <w:rPr>
            <w:rFonts w:asciiTheme="minorHAnsi" w:eastAsiaTheme="minorEastAsia" w:hAnsiTheme="minorHAnsi"/>
            <w:noProof/>
            <w:sz w:val="22"/>
            <w:lang w:eastAsia="nl-BE"/>
          </w:rPr>
          <w:tab/>
        </w:r>
        <w:r w:rsidR="00BF29B1" w:rsidRPr="00655442">
          <w:rPr>
            <w:rStyle w:val="Hyperlink"/>
            <w:noProof/>
            <w:lang w:bidi="en-US"/>
          </w:rPr>
          <w:t>“Aansprakelijkheid lastgevers”</w:t>
        </w:r>
        <w:r w:rsidR="00BF29B1">
          <w:rPr>
            <w:noProof/>
            <w:webHidden/>
          </w:rPr>
          <w:tab/>
        </w:r>
        <w:r w:rsidR="00BF29B1">
          <w:rPr>
            <w:noProof/>
            <w:webHidden/>
          </w:rPr>
          <w:fldChar w:fldCharType="begin"/>
        </w:r>
        <w:r w:rsidR="00BF29B1">
          <w:rPr>
            <w:noProof/>
            <w:webHidden/>
          </w:rPr>
          <w:instrText xml:space="preserve"> PAGEREF _Toc430685175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3C7834AA" w14:textId="77777777" w:rsidR="00BF29B1" w:rsidRDefault="00250538">
      <w:pPr>
        <w:pStyle w:val="Inhopg3"/>
        <w:rPr>
          <w:rFonts w:asciiTheme="minorHAnsi" w:eastAsiaTheme="minorEastAsia" w:hAnsiTheme="minorHAnsi"/>
          <w:noProof/>
          <w:sz w:val="22"/>
          <w:lang w:eastAsia="nl-BE"/>
        </w:rPr>
      </w:pPr>
      <w:hyperlink w:anchor="_Toc430685176" w:history="1">
        <w:r w:rsidR="00BF29B1" w:rsidRPr="00655442">
          <w:rPr>
            <w:rStyle w:val="Hyperlink"/>
            <w:noProof/>
            <w:lang w:bidi="en-US"/>
          </w:rPr>
          <w:t>Artikel 2.1.3.</w:t>
        </w:r>
        <w:r w:rsidR="00BF29B1">
          <w:rPr>
            <w:rFonts w:asciiTheme="minorHAnsi" w:eastAsiaTheme="minorEastAsia" w:hAnsiTheme="minorHAnsi"/>
            <w:noProof/>
            <w:sz w:val="22"/>
            <w:lang w:eastAsia="nl-BE"/>
          </w:rPr>
          <w:tab/>
        </w:r>
        <w:r w:rsidR="00BF29B1" w:rsidRPr="00655442">
          <w:rPr>
            <w:rStyle w:val="Hyperlink"/>
            <w:noProof/>
            <w:lang w:bidi="en-US"/>
          </w:rPr>
          <w:t>“Geschikt vaartuig”, “schade door vaartuig”</w:t>
        </w:r>
        <w:r w:rsidR="00BF29B1">
          <w:rPr>
            <w:noProof/>
            <w:webHidden/>
          </w:rPr>
          <w:tab/>
        </w:r>
        <w:r w:rsidR="00BF29B1">
          <w:rPr>
            <w:noProof/>
            <w:webHidden/>
          </w:rPr>
          <w:fldChar w:fldCharType="begin"/>
        </w:r>
        <w:r w:rsidR="00BF29B1">
          <w:rPr>
            <w:noProof/>
            <w:webHidden/>
          </w:rPr>
          <w:instrText xml:space="preserve"> PAGEREF _Toc430685176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6A893D10" w14:textId="77777777" w:rsidR="00BF29B1" w:rsidRDefault="00250538">
      <w:pPr>
        <w:pStyle w:val="Inhopg3"/>
        <w:rPr>
          <w:rFonts w:asciiTheme="minorHAnsi" w:eastAsiaTheme="minorEastAsia" w:hAnsiTheme="minorHAnsi"/>
          <w:noProof/>
          <w:sz w:val="22"/>
          <w:lang w:eastAsia="nl-BE"/>
        </w:rPr>
      </w:pPr>
      <w:hyperlink w:anchor="_Toc430685177" w:history="1">
        <w:r w:rsidR="00BF29B1" w:rsidRPr="00655442">
          <w:rPr>
            <w:rStyle w:val="Hyperlink"/>
            <w:noProof/>
            <w:lang w:bidi="en-US"/>
          </w:rPr>
          <w:t>Artikel 2.1.4.</w:t>
        </w:r>
        <w:r w:rsidR="00BF29B1">
          <w:rPr>
            <w:rFonts w:asciiTheme="minorHAnsi" w:eastAsiaTheme="minorEastAsia" w:hAnsiTheme="minorHAnsi"/>
            <w:noProof/>
            <w:sz w:val="22"/>
            <w:lang w:eastAsia="nl-BE"/>
          </w:rPr>
          <w:tab/>
        </w:r>
        <w:r w:rsidR="00BF29B1" w:rsidRPr="00655442">
          <w:rPr>
            <w:rStyle w:val="Hyperlink"/>
            <w:noProof/>
            <w:lang w:bidi="en-US"/>
          </w:rPr>
          <w:t>“Weigering vervoersmiddel”</w:t>
        </w:r>
        <w:r w:rsidR="00BF29B1">
          <w:rPr>
            <w:noProof/>
            <w:webHidden/>
          </w:rPr>
          <w:tab/>
        </w:r>
        <w:r w:rsidR="00BF29B1">
          <w:rPr>
            <w:noProof/>
            <w:webHidden/>
          </w:rPr>
          <w:fldChar w:fldCharType="begin"/>
        </w:r>
        <w:r w:rsidR="00BF29B1">
          <w:rPr>
            <w:noProof/>
            <w:webHidden/>
          </w:rPr>
          <w:instrText xml:space="preserve"> PAGEREF _Toc430685177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2DF890D1" w14:textId="77777777" w:rsidR="00BF29B1" w:rsidRDefault="00250538">
      <w:pPr>
        <w:pStyle w:val="Inhopg3"/>
        <w:rPr>
          <w:rFonts w:asciiTheme="minorHAnsi" w:eastAsiaTheme="minorEastAsia" w:hAnsiTheme="minorHAnsi"/>
          <w:noProof/>
          <w:sz w:val="22"/>
          <w:lang w:eastAsia="nl-BE"/>
        </w:rPr>
      </w:pPr>
      <w:hyperlink w:anchor="_Toc430685178" w:history="1">
        <w:r w:rsidR="00BF29B1" w:rsidRPr="00655442">
          <w:rPr>
            <w:rStyle w:val="Hyperlink"/>
            <w:noProof/>
            <w:lang w:bidi="en-US"/>
          </w:rPr>
          <w:t>Artikel 2.1.5.</w:t>
        </w:r>
        <w:r w:rsidR="00BF29B1">
          <w:rPr>
            <w:rFonts w:asciiTheme="minorHAnsi" w:eastAsiaTheme="minorEastAsia" w:hAnsiTheme="minorHAnsi"/>
            <w:noProof/>
            <w:sz w:val="22"/>
            <w:lang w:eastAsia="nl-BE"/>
          </w:rPr>
          <w:tab/>
        </w:r>
        <w:r w:rsidR="00BF29B1" w:rsidRPr="00655442">
          <w:rPr>
            <w:rStyle w:val="Hyperlink"/>
            <w:noProof/>
            <w:lang w:bidi="en-US"/>
          </w:rPr>
          <w:t>“Melding van schade”</w:t>
        </w:r>
        <w:r w:rsidR="00BF29B1">
          <w:rPr>
            <w:noProof/>
            <w:webHidden/>
          </w:rPr>
          <w:tab/>
        </w:r>
        <w:r w:rsidR="00BF29B1">
          <w:rPr>
            <w:noProof/>
            <w:webHidden/>
          </w:rPr>
          <w:fldChar w:fldCharType="begin"/>
        </w:r>
        <w:r w:rsidR="00BF29B1">
          <w:rPr>
            <w:noProof/>
            <w:webHidden/>
          </w:rPr>
          <w:instrText xml:space="preserve"> PAGEREF _Toc430685178 \h </w:instrText>
        </w:r>
        <w:r w:rsidR="00BF29B1">
          <w:rPr>
            <w:noProof/>
            <w:webHidden/>
          </w:rPr>
        </w:r>
        <w:r w:rsidR="00BF29B1">
          <w:rPr>
            <w:noProof/>
            <w:webHidden/>
          </w:rPr>
          <w:fldChar w:fldCharType="separate"/>
        </w:r>
        <w:r w:rsidR="00BF29B1">
          <w:rPr>
            <w:noProof/>
            <w:webHidden/>
          </w:rPr>
          <w:t>15</w:t>
        </w:r>
        <w:r w:rsidR="00BF29B1">
          <w:rPr>
            <w:noProof/>
            <w:webHidden/>
          </w:rPr>
          <w:fldChar w:fldCharType="end"/>
        </w:r>
      </w:hyperlink>
    </w:p>
    <w:p w14:paraId="33D85B06" w14:textId="77777777" w:rsidR="00BF29B1" w:rsidRDefault="00250538">
      <w:pPr>
        <w:pStyle w:val="Inhopg3"/>
        <w:rPr>
          <w:rFonts w:asciiTheme="minorHAnsi" w:eastAsiaTheme="minorEastAsia" w:hAnsiTheme="minorHAnsi"/>
          <w:noProof/>
          <w:sz w:val="22"/>
          <w:lang w:eastAsia="nl-BE"/>
        </w:rPr>
      </w:pPr>
      <w:hyperlink w:anchor="_Toc430685179" w:history="1">
        <w:r w:rsidR="00BF29B1" w:rsidRPr="00655442">
          <w:rPr>
            <w:rStyle w:val="Hyperlink"/>
            <w:noProof/>
            <w:lang w:bidi="en-US"/>
          </w:rPr>
          <w:t>Artikel 2.1.6.</w:t>
        </w:r>
        <w:r w:rsidR="00BF29B1">
          <w:rPr>
            <w:rFonts w:asciiTheme="minorHAnsi" w:eastAsiaTheme="minorEastAsia" w:hAnsiTheme="minorHAnsi"/>
            <w:noProof/>
            <w:sz w:val="22"/>
            <w:lang w:eastAsia="nl-BE"/>
          </w:rPr>
          <w:tab/>
        </w:r>
        <w:r w:rsidR="00BF29B1" w:rsidRPr="00655442">
          <w:rPr>
            <w:rStyle w:val="Hyperlink"/>
            <w:noProof/>
            <w:lang w:bidi="en-US"/>
          </w:rPr>
          <w:t>“Stoom, water, gassen, vloeistoffen laten ontsnappen”</w:t>
        </w:r>
        <w:r w:rsidR="00BF29B1">
          <w:rPr>
            <w:noProof/>
            <w:webHidden/>
          </w:rPr>
          <w:tab/>
        </w:r>
        <w:r w:rsidR="00BF29B1">
          <w:rPr>
            <w:noProof/>
            <w:webHidden/>
          </w:rPr>
          <w:fldChar w:fldCharType="begin"/>
        </w:r>
        <w:r w:rsidR="00BF29B1">
          <w:rPr>
            <w:noProof/>
            <w:webHidden/>
          </w:rPr>
          <w:instrText xml:space="preserve"> PAGEREF _Toc430685179 \h </w:instrText>
        </w:r>
        <w:r w:rsidR="00BF29B1">
          <w:rPr>
            <w:noProof/>
            <w:webHidden/>
          </w:rPr>
        </w:r>
        <w:r w:rsidR="00BF29B1">
          <w:rPr>
            <w:noProof/>
            <w:webHidden/>
          </w:rPr>
          <w:fldChar w:fldCharType="separate"/>
        </w:r>
        <w:r w:rsidR="00BF29B1">
          <w:rPr>
            <w:noProof/>
            <w:webHidden/>
          </w:rPr>
          <w:t>16</w:t>
        </w:r>
        <w:r w:rsidR="00BF29B1">
          <w:rPr>
            <w:noProof/>
            <w:webHidden/>
          </w:rPr>
          <w:fldChar w:fldCharType="end"/>
        </w:r>
      </w:hyperlink>
    </w:p>
    <w:p w14:paraId="0E28B865" w14:textId="77777777" w:rsidR="00BF29B1" w:rsidRDefault="00250538">
      <w:pPr>
        <w:pStyle w:val="Inhopg3"/>
        <w:rPr>
          <w:rFonts w:asciiTheme="minorHAnsi" w:eastAsiaTheme="minorEastAsia" w:hAnsiTheme="minorHAnsi"/>
          <w:noProof/>
          <w:sz w:val="22"/>
          <w:lang w:eastAsia="nl-BE"/>
        </w:rPr>
      </w:pPr>
      <w:hyperlink w:anchor="_Toc430685180" w:history="1">
        <w:r w:rsidR="00BF29B1" w:rsidRPr="00655442">
          <w:rPr>
            <w:rStyle w:val="Hyperlink"/>
            <w:noProof/>
            <w:lang w:bidi="en-US"/>
          </w:rPr>
          <w:t>Artikel 2.1.7.</w:t>
        </w:r>
        <w:r w:rsidR="00BF29B1">
          <w:rPr>
            <w:rFonts w:asciiTheme="minorHAnsi" w:eastAsiaTheme="minorEastAsia" w:hAnsiTheme="minorHAnsi"/>
            <w:noProof/>
            <w:sz w:val="22"/>
            <w:lang w:eastAsia="nl-BE"/>
          </w:rPr>
          <w:tab/>
        </w:r>
        <w:r w:rsidR="00BF29B1" w:rsidRPr="00655442">
          <w:rPr>
            <w:rStyle w:val="Hyperlink"/>
            <w:noProof/>
            <w:lang w:bidi="en-US"/>
          </w:rPr>
          <w:t>“Uitoefenen openbare havendiensten “</w:t>
        </w:r>
        <w:r w:rsidR="00BF29B1">
          <w:rPr>
            <w:noProof/>
            <w:webHidden/>
          </w:rPr>
          <w:tab/>
        </w:r>
        <w:r w:rsidR="00BF29B1">
          <w:rPr>
            <w:noProof/>
            <w:webHidden/>
          </w:rPr>
          <w:fldChar w:fldCharType="begin"/>
        </w:r>
        <w:r w:rsidR="00BF29B1">
          <w:rPr>
            <w:noProof/>
            <w:webHidden/>
          </w:rPr>
          <w:instrText xml:space="preserve"> PAGEREF _Toc430685180 \h </w:instrText>
        </w:r>
        <w:r w:rsidR="00BF29B1">
          <w:rPr>
            <w:noProof/>
            <w:webHidden/>
          </w:rPr>
        </w:r>
        <w:r w:rsidR="00BF29B1">
          <w:rPr>
            <w:noProof/>
            <w:webHidden/>
          </w:rPr>
          <w:fldChar w:fldCharType="separate"/>
        </w:r>
        <w:r w:rsidR="00BF29B1">
          <w:rPr>
            <w:noProof/>
            <w:webHidden/>
          </w:rPr>
          <w:t>17</w:t>
        </w:r>
        <w:r w:rsidR="00BF29B1">
          <w:rPr>
            <w:noProof/>
            <w:webHidden/>
          </w:rPr>
          <w:fldChar w:fldCharType="end"/>
        </w:r>
      </w:hyperlink>
    </w:p>
    <w:p w14:paraId="4B36AB8B" w14:textId="77777777" w:rsidR="00BF29B1" w:rsidRDefault="00250538">
      <w:pPr>
        <w:pStyle w:val="Inhopg2"/>
        <w:rPr>
          <w:rFonts w:asciiTheme="minorHAnsi" w:eastAsiaTheme="minorEastAsia" w:hAnsiTheme="minorHAnsi"/>
          <w:noProof/>
          <w:lang w:eastAsia="nl-BE"/>
        </w:rPr>
      </w:pPr>
      <w:hyperlink w:anchor="_Toc430685181" w:history="1">
        <w:r w:rsidR="00BF29B1" w:rsidRPr="00655442">
          <w:rPr>
            <w:rStyle w:val="Hyperlink"/>
            <w:noProof/>
          </w:rPr>
          <w:t>2.2.</w:t>
        </w:r>
        <w:r w:rsidR="00BF29B1">
          <w:rPr>
            <w:rFonts w:asciiTheme="minorHAnsi" w:eastAsiaTheme="minorEastAsia" w:hAnsiTheme="minorHAnsi"/>
            <w:noProof/>
            <w:lang w:eastAsia="nl-BE"/>
          </w:rPr>
          <w:tab/>
        </w:r>
        <w:r w:rsidR="00BF29B1" w:rsidRPr="00655442">
          <w:rPr>
            <w:rStyle w:val="Hyperlink"/>
            <w:noProof/>
          </w:rPr>
          <w:t>DE TOEGANG TOT HET HAVENGEBIED EN DE AANWEZIGHEID VAN PERSONEN EN BEDRIJVEN IN HET HAVENGEBIED</w:t>
        </w:r>
        <w:r w:rsidR="00BF29B1">
          <w:rPr>
            <w:noProof/>
            <w:webHidden/>
          </w:rPr>
          <w:tab/>
        </w:r>
        <w:r w:rsidR="00BF29B1">
          <w:rPr>
            <w:noProof/>
            <w:webHidden/>
          </w:rPr>
          <w:fldChar w:fldCharType="begin"/>
        </w:r>
        <w:r w:rsidR="00BF29B1">
          <w:rPr>
            <w:noProof/>
            <w:webHidden/>
          </w:rPr>
          <w:instrText xml:space="preserve"> PAGEREF _Toc430685181 \h </w:instrText>
        </w:r>
        <w:r w:rsidR="00BF29B1">
          <w:rPr>
            <w:noProof/>
            <w:webHidden/>
          </w:rPr>
        </w:r>
        <w:r w:rsidR="00BF29B1">
          <w:rPr>
            <w:noProof/>
            <w:webHidden/>
          </w:rPr>
          <w:fldChar w:fldCharType="separate"/>
        </w:r>
        <w:r w:rsidR="00BF29B1">
          <w:rPr>
            <w:noProof/>
            <w:webHidden/>
          </w:rPr>
          <w:t>18</w:t>
        </w:r>
        <w:r w:rsidR="00BF29B1">
          <w:rPr>
            <w:noProof/>
            <w:webHidden/>
          </w:rPr>
          <w:fldChar w:fldCharType="end"/>
        </w:r>
      </w:hyperlink>
    </w:p>
    <w:p w14:paraId="0B5FDDD3" w14:textId="77777777" w:rsidR="00BF29B1" w:rsidRDefault="00250538">
      <w:pPr>
        <w:pStyle w:val="Inhopg3"/>
        <w:rPr>
          <w:rFonts w:asciiTheme="minorHAnsi" w:eastAsiaTheme="minorEastAsia" w:hAnsiTheme="minorHAnsi"/>
          <w:noProof/>
          <w:sz w:val="22"/>
          <w:lang w:eastAsia="nl-BE"/>
        </w:rPr>
      </w:pPr>
      <w:hyperlink w:anchor="_Toc430685182" w:history="1">
        <w:r w:rsidR="00BF29B1" w:rsidRPr="00655442">
          <w:rPr>
            <w:rStyle w:val="Hyperlink"/>
            <w:noProof/>
            <w:lang w:bidi="en-US"/>
          </w:rPr>
          <w:t>Artikel 2.2.1.</w:t>
        </w:r>
        <w:r w:rsidR="00BF29B1">
          <w:rPr>
            <w:rFonts w:asciiTheme="minorHAnsi" w:eastAsiaTheme="minorEastAsia" w:hAnsiTheme="minorHAnsi"/>
            <w:noProof/>
            <w:sz w:val="22"/>
            <w:lang w:eastAsia="nl-BE"/>
          </w:rPr>
          <w:tab/>
        </w:r>
        <w:r w:rsidR="00BF29B1" w:rsidRPr="00655442">
          <w:rPr>
            <w:rStyle w:val="Hyperlink"/>
            <w:noProof/>
            <w:lang w:bidi="en-US"/>
          </w:rPr>
          <w:t>“Havenkaart /tijdelijke toelating”</w:t>
        </w:r>
        <w:r w:rsidR="00BF29B1">
          <w:rPr>
            <w:noProof/>
            <w:webHidden/>
          </w:rPr>
          <w:tab/>
        </w:r>
        <w:r w:rsidR="00BF29B1">
          <w:rPr>
            <w:noProof/>
            <w:webHidden/>
          </w:rPr>
          <w:fldChar w:fldCharType="begin"/>
        </w:r>
        <w:r w:rsidR="00BF29B1">
          <w:rPr>
            <w:noProof/>
            <w:webHidden/>
          </w:rPr>
          <w:instrText xml:space="preserve"> PAGEREF _Toc430685182 \h </w:instrText>
        </w:r>
        <w:r w:rsidR="00BF29B1">
          <w:rPr>
            <w:noProof/>
            <w:webHidden/>
          </w:rPr>
        </w:r>
        <w:r w:rsidR="00BF29B1">
          <w:rPr>
            <w:noProof/>
            <w:webHidden/>
          </w:rPr>
          <w:fldChar w:fldCharType="separate"/>
        </w:r>
        <w:r w:rsidR="00BF29B1">
          <w:rPr>
            <w:noProof/>
            <w:webHidden/>
          </w:rPr>
          <w:t>18</w:t>
        </w:r>
        <w:r w:rsidR="00BF29B1">
          <w:rPr>
            <w:noProof/>
            <w:webHidden/>
          </w:rPr>
          <w:fldChar w:fldCharType="end"/>
        </w:r>
      </w:hyperlink>
    </w:p>
    <w:p w14:paraId="77CD9176" w14:textId="77777777" w:rsidR="00BF29B1" w:rsidRDefault="00250538">
      <w:pPr>
        <w:pStyle w:val="Inhopg3"/>
        <w:rPr>
          <w:rFonts w:asciiTheme="minorHAnsi" w:eastAsiaTheme="minorEastAsia" w:hAnsiTheme="minorHAnsi"/>
          <w:noProof/>
          <w:sz w:val="22"/>
          <w:lang w:eastAsia="nl-BE"/>
        </w:rPr>
      </w:pPr>
      <w:hyperlink w:anchor="_Toc430685183" w:history="1">
        <w:r w:rsidR="00BF29B1" w:rsidRPr="00655442">
          <w:rPr>
            <w:rStyle w:val="Hyperlink"/>
            <w:noProof/>
            <w:lang w:bidi="en-US"/>
          </w:rPr>
          <w:t>Artikel 2.2.2.</w:t>
        </w:r>
        <w:r w:rsidR="00BF29B1">
          <w:rPr>
            <w:rFonts w:asciiTheme="minorHAnsi" w:eastAsiaTheme="minorEastAsia" w:hAnsiTheme="minorHAnsi"/>
            <w:noProof/>
            <w:sz w:val="22"/>
            <w:lang w:eastAsia="nl-BE"/>
          </w:rPr>
          <w:tab/>
        </w:r>
        <w:r w:rsidR="00BF29B1" w:rsidRPr="00655442">
          <w:rPr>
            <w:rStyle w:val="Hyperlink"/>
            <w:noProof/>
            <w:lang w:bidi="en-US"/>
          </w:rPr>
          <w:t>“Onbevoegden”</w:t>
        </w:r>
        <w:r w:rsidR="00BF29B1">
          <w:rPr>
            <w:noProof/>
            <w:webHidden/>
          </w:rPr>
          <w:tab/>
        </w:r>
        <w:r w:rsidR="00BF29B1">
          <w:rPr>
            <w:noProof/>
            <w:webHidden/>
          </w:rPr>
          <w:fldChar w:fldCharType="begin"/>
        </w:r>
        <w:r w:rsidR="00BF29B1">
          <w:rPr>
            <w:noProof/>
            <w:webHidden/>
          </w:rPr>
          <w:instrText xml:space="preserve"> PAGEREF _Toc430685183 \h </w:instrText>
        </w:r>
        <w:r w:rsidR="00BF29B1">
          <w:rPr>
            <w:noProof/>
            <w:webHidden/>
          </w:rPr>
        </w:r>
        <w:r w:rsidR="00BF29B1">
          <w:rPr>
            <w:noProof/>
            <w:webHidden/>
          </w:rPr>
          <w:fldChar w:fldCharType="separate"/>
        </w:r>
        <w:r w:rsidR="00BF29B1">
          <w:rPr>
            <w:noProof/>
            <w:webHidden/>
          </w:rPr>
          <w:t>18</w:t>
        </w:r>
        <w:r w:rsidR="00BF29B1">
          <w:rPr>
            <w:noProof/>
            <w:webHidden/>
          </w:rPr>
          <w:fldChar w:fldCharType="end"/>
        </w:r>
      </w:hyperlink>
    </w:p>
    <w:p w14:paraId="24524358" w14:textId="77777777" w:rsidR="00BF29B1" w:rsidRDefault="00250538">
      <w:pPr>
        <w:pStyle w:val="Inhopg3"/>
        <w:rPr>
          <w:rFonts w:asciiTheme="minorHAnsi" w:eastAsiaTheme="minorEastAsia" w:hAnsiTheme="minorHAnsi"/>
          <w:noProof/>
          <w:sz w:val="22"/>
          <w:lang w:eastAsia="nl-BE"/>
        </w:rPr>
      </w:pPr>
      <w:hyperlink w:anchor="_Toc430685184" w:history="1">
        <w:r w:rsidR="00BF29B1" w:rsidRPr="00655442">
          <w:rPr>
            <w:rStyle w:val="Hyperlink"/>
            <w:noProof/>
            <w:lang w:bidi="en-US"/>
          </w:rPr>
          <w:t>Artikel 2.2.3.</w:t>
        </w:r>
        <w:r w:rsidR="00BF29B1">
          <w:rPr>
            <w:rFonts w:asciiTheme="minorHAnsi" w:eastAsiaTheme="minorEastAsia" w:hAnsiTheme="minorHAnsi"/>
            <w:noProof/>
            <w:sz w:val="22"/>
            <w:lang w:eastAsia="nl-BE"/>
          </w:rPr>
          <w:tab/>
        </w:r>
        <w:r w:rsidR="00BF29B1" w:rsidRPr="00655442">
          <w:rPr>
            <w:rStyle w:val="Hyperlink"/>
            <w:noProof/>
            <w:lang w:bidi="en-US"/>
          </w:rPr>
          <w:t>“Belemmeringen / toegangsmodaliteiten / contacten”</w:t>
        </w:r>
        <w:r w:rsidR="00BF29B1">
          <w:rPr>
            <w:noProof/>
            <w:webHidden/>
          </w:rPr>
          <w:tab/>
        </w:r>
        <w:r w:rsidR="00BF29B1">
          <w:rPr>
            <w:noProof/>
            <w:webHidden/>
          </w:rPr>
          <w:fldChar w:fldCharType="begin"/>
        </w:r>
        <w:r w:rsidR="00BF29B1">
          <w:rPr>
            <w:noProof/>
            <w:webHidden/>
          </w:rPr>
          <w:instrText xml:space="preserve"> PAGEREF _Toc430685184 \h </w:instrText>
        </w:r>
        <w:r w:rsidR="00BF29B1">
          <w:rPr>
            <w:noProof/>
            <w:webHidden/>
          </w:rPr>
        </w:r>
        <w:r w:rsidR="00BF29B1">
          <w:rPr>
            <w:noProof/>
            <w:webHidden/>
          </w:rPr>
          <w:fldChar w:fldCharType="separate"/>
        </w:r>
        <w:r w:rsidR="00BF29B1">
          <w:rPr>
            <w:noProof/>
            <w:webHidden/>
          </w:rPr>
          <w:t>18</w:t>
        </w:r>
        <w:r w:rsidR="00BF29B1">
          <w:rPr>
            <w:noProof/>
            <w:webHidden/>
          </w:rPr>
          <w:fldChar w:fldCharType="end"/>
        </w:r>
      </w:hyperlink>
    </w:p>
    <w:p w14:paraId="02EE5AF8" w14:textId="77777777" w:rsidR="00BF29B1" w:rsidRDefault="00250538">
      <w:pPr>
        <w:pStyle w:val="Inhopg3"/>
        <w:rPr>
          <w:rFonts w:asciiTheme="minorHAnsi" w:eastAsiaTheme="minorEastAsia" w:hAnsiTheme="minorHAnsi"/>
          <w:noProof/>
          <w:sz w:val="22"/>
          <w:lang w:eastAsia="nl-BE"/>
        </w:rPr>
      </w:pPr>
      <w:hyperlink w:anchor="_Toc430685185" w:history="1">
        <w:r w:rsidR="00BF29B1" w:rsidRPr="00655442">
          <w:rPr>
            <w:rStyle w:val="Hyperlink"/>
            <w:noProof/>
            <w:lang w:bidi="en-US"/>
          </w:rPr>
          <w:t>Artikel 2.2.4.</w:t>
        </w:r>
        <w:r w:rsidR="00BF29B1">
          <w:rPr>
            <w:rFonts w:asciiTheme="minorHAnsi" w:eastAsiaTheme="minorEastAsia" w:hAnsiTheme="minorHAnsi"/>
            <w:noProof/>
            <w:sz w:val="22"/>
            <w:lang w:eastAsia="nl-BE"/>
          </w:rPr>
          <w:tab/>
        </w:r>
        <w:r w:rsidR="00BF29B1" w:rsidRPr="00655442">
          <w:rPr>
            <w:rStyle w:val="Hyperlink"/>
            <w:noProof/>
            <w:lang w:bidi="en-US"/>
          </w:rPr>
          <w:t>“ISPS havenfaciliteiten”</w:t>
        </w:r>
        <w:r w:rsidR="00BF29B1">
          <w:rPr>
            <w:noProof/>
            <w:webHidden/>
          </w:rPr>
          <w:tab/>
        </w:r>
        <w:r w:rsidR="00BF29B1">
          <w:rPr>
            <w:noProof/>
            <w:webHidden/>
          </w:rPr>
          <w:fldChar w:fldCharType="begin"/>
        </w:r>
        <w:r w:rsidR="00BF29B1">
          <w:rPr>
            <w:noProof/>
            <w:webHidden/>
          </w:rPr>
          <w:instrText xml:space="preserve"> PAGEREF _Toc430685185 \h </w:instrText>
        </w:r>
        <w:r w:rsidR="00BF29B1">
          <w:rPr>
            <w:noProof/>
            <w:webHidden/>
          </w:rPr>
        </w:r>
        <w:r w:rsidR="00BF29B1">
          <w:rPr>
            <w:noProof/>
            <w:webHidden/>
          </w:rPr>
          <w:fldChar w:fldCharType="separate"/>
        </w:r>
        <w:r w:rsidR="00BF29B1">
          <w:rPr>
            <w:noProof/>
            <w:webHidden/>
          </w:rPr>
          <w:t>18</w:t>
        </w:r>
        <w:r w:rsidR="00BF29B1">
          <w:rPr>
            <w:noProof/>
            <w:webHidden/>
          </w:rPr>
          <w:fldChar w:fldCharType="end"/>
        </w:r>
      </w:hyperlink>
    </w:p>
    <w:p w14:paraId="0D2480F6" w14:textId="77777777" w:rsidR="00BF29B1" w:rsidRDefault="00250538">
      <w:pPr>
        <w:pStyle w:val="Inhopg3"/>
        <w:rPr>
          <w:rFonts w:asciiTheme="minorHAnsi" w:eastAsiaTheme="minorEastAsia" w:hAnsiTheme="minorHAnsi"/>
          <w:noProof/>
          <w:sz w:val="22"/>
          <w:lang w:eastAsia="nl-BE"/>
        </w:rPr>
      </w:pPr>
      <w:hyperlink w:anchor="_Toc430685186" w:history="1">
        <w:r w:rsidR="00BF29B1" w:rsidRPr="00655442">
          <w:rPr>
            <w:rStyle w:val="Hyperlink"/>
            <w:noProof/>
            <w:lang w:bidi="en-US"/>
          </w:rPr>
          <w:t>Artikel 2.2.5.</w:t>
        </w:r>
        <w:r w:rsidR="00BF29B1">
          <w:rPr>
            <w:rFonts w:asciiTheme="minorHAnsi" w:eastAsiaTheme="minorEastAsia" w:hAnsiTheme="minorHAnsi"/>
            <w:noProof/>
            <w:sz w:val="22"/>
            <w:lang w:eastAsia="nl-BE"/>
          </w:rPr>
          <w:tab/>
        </w:r>
        <w:r w:rsidR="00BF29B1" w:rsidRPr="00655442">
          <w:rPr>
            <w:rStyle w:val="Hyperlink"/>
            <w:noProof/>
            <w:lang w:bidi="en-US"/>
          </w:rPr>
          <w:t>“Toegangsmaatregelen bedrijven onder de maritieme beveiliging”</w:t>
        </w:r>
        <w:r w:rsidR="00BF29B1">
          <w:rPr>
            <w:noProof/>
            <w:webHidden/>
          </w:rPr>
          <w:tab/>
        </w:r>
        <w:r w:rsidR="00BF29B1">
          <w:rPr>
            <w:noProof/>
            <w:webHidden/>
          </w:rPr>
          <w:fldChar w:fldCharType="begin"/>
        </w:r>
        <w:r w:rsidR="00BF29B1">
          <w:rPr>
            <w:noProof/>
            <w:webHidden/>
          </w:rPr>
          <w:instrText xml:space="preserve"> PAGEREF _Toc430685186 \h </w:instrText>
        </w:r>
        <w:r w:rsidR="00BF29B1">
          <w:rPr>
            <w:noProof/>
            <w:webHidden/>
          </w:rPr>
        </w:r>
        <w:r w:rsidR="00BF29B1">
          <w:rPr>
            <w:noProof/>
            <w:webHidden/>
          </w:rPr>
          <w:fldChar w:fldCharType="separate"/>
        </w:r>
        <w:r w:rsidR="00BF29B1">
          <w:rPr>
            <w:noProof/>
            <w:webHidden/>
          </w:rPr>
          <w:t>19</w:t>
        </w:r>
        <w:r w:rsidR="00BF29B1">
          <w:rPr>
            <w:noProof/>
            <w:webHidden/>
          </w:rPr>
          <w:fldChar w:fldCharType="end"/>
        </w:r>
      </w:hyperlink>
    </w:p>
    <w:p w14:paraId="4C741EEE" w14:textId="77777777" w:rsidR="00BF29B1" w:rsidRDefault="00250538">
      <w:pPr>
        <w:pStyle w:val="Inhopg3"/>
        <w:rPr>
          <w:rFonts w:asciiTheme="minorHAnsi" w:eastAsiaTheme="minorEastAsia" w:hAnsiTheme="minorHAnsi"/>
          <w:noProof/>
          <w:sz w:val="22"/>
          <w:lang w:eastAsia="nl-BE"/>
        </w:rPr>
      </w:pPr>
      <w:hyperlink w:anchor="_Toc430685187" w:history="1">
        <w:r w:rsidR="00BF29B1" w:rsidRPr="00655442">
          <w:rPr>
            <w:rStyle w:val="Hyperlink"/>
            <w:noProof/>
            <w:lang w:bidi="en-US"/>
          </w:rPr>
          <w:t>Artikel 2.2.6.</w:t>
        </w:r>
        <w:r w:rsidR="00BF29B1">
          <w:rPr>
            <w:rFonts w:asciiTheme="minorHAnsi" w:eastAsiaTheme="minorEastAsia" w:hAnsiTheme="minorHAnsi"/>
            <w:noProof/>
            <w:sz w:val="22"/>
            <w:lang w:eastAsia="nl-BE"/>
          </w:rPr>
          <w:tab/>
        </w:r>
        <w:r w:rsidR="00BF29B1" w:rsidRPr="00655442">
          <w:rPr>
            <w:rStyle w:val="Hyperlink"/>
            <w:noProof/>
            <w:lang w:bidi="en-US"/>
          </w:rPr>
          <w:t>“Onrechtmatige toegang via terminal”</w:t>
        </w:r>
        <w:r w:rsidR="00BF29B1">
          <w:rPr>
            <w:noProof/>
            <w:webHidden/>
          </w:rPr>
          <w:tab/>
        </w:r>
        <w:r w:rsidR="00BF29B1">
          <w:rPr>
            <w:noProof/>
            <w:webHidden/>
          </w:rPr>
          <w:fldChar w:fldCharType="begin"/>
        </w:r>
        <w:r w:rsidR="00BF29B1">
          <w:rPr>
            <w:noProof/>
            <w:webHidden/>
          </w:rPr>
          <w:instrText xml:space="preserve"> PAGEREF _Toc430685187 \h </w:instrText>
        </w:r>
        <w:r w:rsidR="00BF29B1">
          <w:rPr>
            <w:noProof/>
            <w:webHidden/>
          </w:rPr>
        </w:r>
        <w:r w:rsidR="00BF29B1">
          <w:rPr>
            <w:noProof/>
            <w:webHidden/>
          </w:rPr>
          <w:fldChar w:fldCharType="separate"/>
        </w:r>
        <w:r w:rsidR="00BF29B1">
          <w:rPr>
            <w:noProof/>
            <w:webHidden/>
          </w:rPr>
          <w:t>19</w:t>
        </w:r>
        <w:r w:rsidR="00BF29B1">
          <w:rPr>
            <w:noProof/>
            <w:webHidden/>
          </w:rPr>
          <w:fldChar w:fldCharType="end"/>
        </w:r>
      </w:hyperlink>
    </w:p>
    <w:p w14:paraId="1DD37ED3" w14:textId="77777777" w:rsidR="00BF29B1" w:rsidRDefault="00250538">
      <w:pPr>
        <w:pStyle w:val="Inhopg3"/>
        <w:rPr>
          <w:rFonts w:asciiTheme="minorHAnsi" w:eastAsiaTheme="minorEastAsia" w:hAnsiTheme="minorHAnsi"/>
          <w:noProof/>
          <w:sz w:val="22"/>
          <w:lang w:eastAsia="nl-BE"/>
        </w:rPr>
      </w:pPr>
      <w:hyperlink w:anchor="_Toc430685188" w:history="1">
        <w:r w:rsidR="00BF29B1" w:rsidRPr="00655442">
          <w:rPr>
            <w:rStyle w:val="Hyperlink"/>
            <w:noProof/>
            <w:lang w:bidi="en-US"/>
          </w:rPr>
          <w:t>Artikel 2.2.7.</w:t>
        </w:r>
        <w:r w:rsidR="00BF29B1">
          <w:rPr>
            <w:rFonts w:asciiTheme="minorHAnsi" w:eastAsiaTheme="minorEastAsia" w:hAnsiTheme="minorHAnsi"/>
            <w:noProof/>
            <w:sz w:val="22"/>
            <w:lang w:eastAsia="nl-BE"/>
          </w:rPr>
          <w:tab/>
        </w:r>
        <w:r w:rsidR="00BF29B1" w:rsidRPr="00655442">
          <w:rPr>
            <w:rStyle w:val="Hyperlink"/>
            <w:noProof/>
            <w:lang w:bidi="en-US"/>
          </w:rPr>
          <w:t>“Onbevoegde toegang via schip”</w:t>
        </w:r>
        <w:r w:rsidR="00BF29B1">
          <w:rPr>
            <w:noProof/>
            <w:webHidden/>
          </w:rPr>
          <w:tab/>
        </w:r>
        <w:r w:rsidR="00BF29B1">
          <w:rPr>
            <w:noProof/>
            <w:webHidden/>
          </w:rPr>
          <w:fldChar w:fldCharType="begin"/>
        </w:r>
        <w:r w:rsidR="00BF29B1">
          <w:rPr>
            <w:noProof/>
            <w:webHidden/>
          </w:rPr>
          <w:instrText xml:space="preserve"> PAGEREF _Toc430685188 \h </w:instrText>
        </w:r>
        <w:r w:rsidR="00BF29B1">
          <w:rPr>
            <w:noProof/>
            <w:webHidden/>
          </w:rPr>
        </w:r>
        <w:r w:rsidR="00BF29B1">
          <w:rPr>
            <w:noProof/>
            <w:webHidden/>
          </w:rPr>
          <w:fldChar w:fldCharType="separate"/>
        </w:r>
        <w:r w:rsidR="00BF29B1">
          <w:rPr>
            <w:noProof/>
            <w:webHidden/>
          </w:rPr>
          <w:t>19</w:t>
        </w:r>
        <w:r w:rsidR="00BF29B1">
          <w:rPr>
            <w:noProof/>
            <w:webHidden/>
          </w:rPr>
          <w:fldChar w:fldCharType="end"/>
        </w:r>
      </w:hyperlink>
    </w:p>
    <w:p w14:paraId="55B51E32" w14:textId="77777777" w:rsidR="00BF29B1" w:rsidRDefault="00250538">
      <w:pPr>
        <w:pStyle w:val="Inhopg3"/>
        <w:rPr>
          <w:rFonts w:asciiTheme="minorHAnsi" w:eastAsiaTheme="minorEastAsia" w:hAnsiTheme="minorHAnsi"/>
          <w:noProof/>
          <w:sz w:val="22"/>
          <w:lang w:eastAsia="nl-BE"/>
        </w:rPr>
      </w:pPr>
      <w:hyperlink w:anchor="_Toc430685189" w:history="1">
        <w:r w:rsidR="00BF29B1" w:rsidRPr="00655442">
          <w:rPr>
            <w:rStyle w:val="Hyperlink"/>
            <w:noProof/>
            <w:lang w:bidi="en-US"/>
          </w:rPr>
          <w:t>Artikel 2.2.8.</w:t>
        </w:r>
        <w:r w:rsidR="00BF29B1">
          <w:rPr>
            <w:rFonts w:asciiTheme="minorHAnsi" w:eastAsiaTheme="minorEastAsia" w:hAnsiTheme="minorHAnsi"/>
            <w:noProof/>
            <w:sz w:val="22"/>
            <w:lang w:eastAsia="nl-BE"/>
          </w:rPr>
          <w:tab/>
        </w:r>
        <w:r w:rsidR="00BF29B1" w:rsidRPr="00655442">
          <w:rPr>
            <w:rStyle w:val="Hyperlink"/>
            <w:noProof/>
            <w:lang w:bidi="en-US"/>
          </w:rPr>
          <w:t>“Melden van inbreuken op toegangs-en isps maatregelen”</w:t>
        </w:r>
        <w:r w:rsidR="00BF29B1">
          <w:rPr>
            <w:noProof/>
            <w:webHidden/>
          </w:rPr>
          <w:tab/>
        </w:r>
        <w:r w:rsidR="00BF29B1">
          <w:rPr>
            <w:noProof/>
            <w:webHidden/>
          </w:rPr>
          <w:fldChar w:fldCharType="begin"/>
        </w:r>
        <w:r w:rsidR="00BF29B1">
          <w:rPr>
            <w:noProof/>
            <w:webHidden/>
          </w:rPr>
          <w:instrText xml:space="preserve"> PAGEREF _Toc430685189 \h </w:instrText>
        </w:r>
        <w:r w:rsidR="00BF29B1">
          <w:rPr>
            <w:noProof/>
            <w:webHidden/>
          </w:rPr>
        </w:r>
        <w:r w:rsidR="00BF29B1">
          <w:rPr>
            <w:noProof/>
            <w:webHidden/>
          </w:rPr>
          <w:fldChar w:fldCharType="separate"/>
        </w:r>
        <w:r w:rsidR="00BF29B1">
          <w:rPr>
            <w:noProof/>
            <w:webHidden/>
          </w:rPr>
          <w:t>19</w:t>
        </w:r>
        <w:r w:rsidR="00BF29B1">
          <w:rPr>
            <w:noProof/>
            <w:webHidden/>
          </w:rPr>
          <w:fldChar w:fldCharType="end"/>
        </w:r>
      </w:hyperlink>
    </w:p>
    <w:p w14:paraId="20545130" w14:textId="77777777" w:rsidR="00BF29B1" w:rsidRDefault="00250538">
      <w:pPr>
        <w:pStyle w:val="Inhopg3"/>
        <w:rPr>
          <w:rFonts w:asciiTheme="minorHAnsi" w:eastAsiaTheme="minorEastAsia" w:hAnsiTheme="minorHAnsi"/>
          <w:noProof/>
          <w:sz w:val="22"/>
          <w:lang w:eastAsia="nl-BE"/>
        </w:rPr>
      </w:pPr>
      <w:hyperlink w:anchor="_Toc430685190" w:history="1">
        <w:r w:rsidR="00BF29B1" w:rsidRPr="00655442">
          <w:rPr>
            <w:rStyle w:val="Hyperlink"/>
            <w:noProof/>
            <w:lang w:bidi="en-US"/>
          </w:rPr>
          <w:t>Artikel 2.2.9.</w:t>
        </w:r>
        <w:r w:rsidR="00BF29B1">
          <w:rPr>
            <w:rFonts w:asciiTheme="minorHAnsi" w:eastAsiaTheme="minorEastAsia" w:hAnsiTheme="minorHAnsi"/>
            <w:noProof/>
            <w:sz w:val="22"/>
            <w:lang w:eastAsia="nl-BE"/>
          </w:rPr>
          <w:tab/>
        </w:r>
        <w:r w:rsidR="00BF29B1" w:rsidRPr="00655442">
          <w:rPr>
            <w:rStyle w:val="Hyperlink"/>
            <w:noProof/>
            <w:lang w:bidi="en-US"/>
          </w:rPr>
          <w:t>“Dedectiesystemen”</w:t>
        </w:r>
        <w:r w:rsidR="00BF29B1">
          <w:rPr>
            <w:noProof/>
            <w:webHidden/>
          </w:rPr>
          <w:tab/>
        </w:r>
        <w:r w:rsidR="00BF29B1">
          <w:rPr>
            <w:noProof/>
            <w:webHidden/>
          </w:rPr>
          <w:fldChar w:fldCharType="begin"/>
        </w:r>
        <w:r w:rsidR="00BF29B1">
          <w:rPr>
            <w:noProof/>
            <w:webHidden/>
          </w:rPr>
          <w:instrText xml:space="preserve"> PAGEREF _Toc430685190 \h </w:instrText>
        </w:r>
        <w:r w:rsidR="00BF29B1">
          <w:rPr>
            <w:noProof/>
            <w:webHidden/>
          </w:rPr>
        </w:r>
        <w:r w:rsidR="00BF29B1">
          <w:rPr>
            <w:noProof/>
            <w:webHidden/>
          </w:rPr>
          <w:fldChar w:fldCharType="separate"/>
        </w:r>
        <w:r w:rsidR="00BF29B1">
          <w:rPr>
            <w:noProof/>
            <w:webHidden/>
          </w:rPr>
          <w:t>19</w:t>
        </w:r>
        <w:r w:rsidR="00BF29B1">
          <w:rPr>
            <w:noProof/>
            <w:webHidden/>
          </w:rPr>
          <w:fldChar w:fldCharType="end"/>
        </w:r>
      </w:hyperlink>
    </w:p>
    <w:p w14:paraId="5DBB5CED" w14:textId="77777777" w:rsidR="00BF29B1" w:rsidRDefault="00250538">
      <w:pPr>
        <w:pStyle w:val="Inhopg2"/>
        <w:rPr>
          <w:rFonts w:asciiTheme="minorHAnsi" w:eastAsiaTheme="minorEastAsia" w:hAnsiTheme="minorHAnsi"/>
          <w:noProof/>
          <w:lang w:eastAsia="nl-BE"/>
        </w:rPr>
      </w:pPr>
      <w:hyperlink w:anchor="_Toc430685191" w:history="1">
        <w:r w:rsidR="00BF29B1" w:rsidRPr="00655442">
          <w:rPr>
            <w:rStyle w:val="Hyperlink"/>
            <w:noProof/>
          </w:rPr>
          <w:t>2.3.</w:t>
        </w:r>
        <w:r w:rsidR="00BF29B1">
          <w:rPr>
            <w:rFonts w:asciiTheme="minorHAnsi" w:eastAsiaTheme="minorEastAsia" w:hAnsiTheme="minorHAnsi"/>
            <w:noProof/>
            <w:lang w:eastAsia="nl-BE"/>
          </w:rPr>
          <w:tab/>
        </w:r>
        <w:r w:rsidR="00BF29B1" w:rsidRPr="00655442">
          <w:rPr>
            <w:rStyle w:val="Hyperlink"/>
            <w:noProof/>
          </w:rPr>
          <w:t>DE INSTANDHOUDING VAN DE HAVENINFRASTRUCTUUR</w:t>
        </w:r>
        <w:r w:rsidR="00BF29B1">
          <w:rPr>
            <w:noProof/>
            <w:webHidden/>
          </w:rPr>
          <w:tab/>
        </w:r>
        <w:r w:rsidR="00BF29B1">
          <w:rPr>
            <w:noProof/>
            <w:webHidden/>
          </w:rPr>
          <w:fldChar w:fldCharType="begin"/>
        </w:r>
        <w:r w:rsidR="00BF29B1">
          <w:rPr>
            <w:noProof/>
            <w:webHidden/>
          </w:rPr>
          <w:instrText xml:space="preserve"> PAGEREF _Toc430685191 \h </w:instrText>
        </w:r>
        <w:r w:rsidR="00BF29B1">
          <w:rPr>
            <w:noProof/>
            <w:webHidden/>
          </w:rPr>
        </w:r>
        <w:r w:rsidR="00BF29B1">
          <w:rPr>
            <w:noProof/>
            <w:webHidden/>
          </w:rPr>
          <w:fldChar w:fldCharType="separate"/>
        </w:r>
        <w:r w:rsidR="00BF29B1">
          <w:rPr>
            <w:noProof/>
            <w:webHidden/>
          </w:rPr>
          <w:t>20</w:t>
        </w:r>
        <w:r w:rsidR="00BF29B1">
          <w:rPr>
            <w:noProof/>
            <w:webHidden/>
          </w:rPr>
          <w:fldChar w:fldCharType="end"/>
        </w:r>
      </w:hyperlink>
    </w:p>
    <w:p w14:paraId="77E8DCAA" w14:textId="77777777" w:rsidR="00BF29B1" w:rsidRDefault="00250538">
      <w:pPr>
        <w:pStyle w:val="Inhopg3"/>
        <w:rPr>
          <w:rFonts w:asciiTheme="minorHAnsi" w:eastAsiaTheme="minorEastAsia" w:hAnsiTheme="minorHAnsi"/>
          <w:noProof/>
          <w:sz w:val="22"/>
          <w:lang w:eastAsia="nl-BE"/>
        </w:rPr>
      </w:pPr>
      <w:hyperlink w:anchor="_Toc430685192" w:history="1">
        <w:r w:rsidR="00BF29B1" w:rsidRPr="00655442">
          <w:rPr>
            <w:rStyle w:val="Hyperlink"/>
            <w:noProof/>
            <w:lang w:bidi="en-US"/>
          </w:rPr>
          <w:t>Artikel 2.3.1.</w:t>
        </w:r>
        <w:r w:rsidR="00BF29B1">
          <w:rPr>
            <w:rFonts w:asciiTheme="minorHAnsi" w:eastAsiaTheme="minorEastAsia" w:hAnsiTheme="minorHAnsi"/>
            <w:noProof/>
            <w:sz w:val="22"/>
            <w:lang w:eastAsia="nl-BE"/>
          </w:rPr>
          <w:tab/>
        </w:r>
        <w:r w:rsidR="00BF29B1" w:rsidRPr="00655442">
          <w:rPr>
            <w:rStyle w:val="Hyperlink"/>
            <w:noProof/>
            <w:lang w:bidi="en-US"/>
          </w:rPr>
          <w:t>“Havenuitrusting / signalisatie”</w:t>
        </w:r>
        <w:r w:rsidR="00BF29B1">
          <w:rPr>
            <w:noProof/>
            <w:webHidden/>
          </w:rPr>
          <w:tab/>
        </w:r>
        <w:r w:rsidR="00BF29B1">
          <w:rPr>
            <w:noProof/>
            <w:webHidden/>
          </w:rPr>
          <w:fldChar w:fldCharType="begin"/>
        </w:r>
        <w:r w:rsidR="00BF29B1">
          <w:rPr>
            <w:noProof/>
            <w:webHidden/>
          </w:rPr>
          <w:instrText xml:space="preserve"> PAGEREF _Toc430685192 \h </w:instrText>
        </w:r>
        <w:r w:rsidR="00BF29B1">
          <w:rPr>
            <w:noProof/>
            <w:webHidden/>
          </w:rPr>
        </w:r>
        <w:r w:rsidR="00BF29B1">
          <w:rPr>
            <w:noProof/>
            <w:webHidden/>
          </w:rPr>
          <w:fldChar w:fldCharType="separate"/>
        </w:r>
        <w:r w:rsidR="00BF29B1">
          <w:rPr>
            <w:noProof/>
            <w:webHidden/>
          </w:rPr>
          <w:t>20</w:t>
        </w:r>
        <w:r w:rsidR="00BF29B1">
          <w:rPr>
            <w:noProof/>
            <w:webHidden/>
          </w:rPr>
          <w:fldChar w:fldCharType="end"/>
        </w:r>
      </w:hyperlink>
    </w:p>
    <w:p w14:paraId="3B666D87" w14:textId="77777777" w:rsidR="00BF29B1" w:rsidRDefault="00250538">
      <w:pPr>
        <w:pStyle w:val="Inhopg3"/>
        <w:rPr>
          <w:rFonts w:asciiTheme="minorHAnsi" w:eastAsiaTheme="minorEastAsia" w:hAnsiTheme="minorHAnsi"/>
          <w:noProof/>
          <w:sz w:val="22"/>
          <w:lang w:eastAsia="nl-BE"/>
        </w:rPr>
      </w:pPr>
      <w:hyperlink w:anchor="_Toc430685193" w:history="1">
        <w:r w:rsidR="00BF29B1" w:rsidRPr="00655442">
          <w:rPr>
            <w:rStyle w:val="Hyperlink"/>
            <w:noProof/>
            <w:lang w:bidi="en-US"/>
          </w:rPr>
          <w:t>Artikel 2.3.2.</w:t>
        </w:r>
        <w:r w:rsidR="00BF29B1">
          <w:rPr>
            <w:rFonts w:asciiTheme="minorHAnsi" w:eastAsiaTheme="minorEastAsia" w:hAnsiTheme="minorHAnsi"/>
            <w:noProof/>
            <w:sz w:val="22"/>
            <w:lang w:eastAsia="nl-BE"/>
          </w:rPr>
          <w:tab/>
        </w:r>
        <w:r w:rsidR="00BF29B1" w:rsidRPr="00655442">
          <w:rPr>
            <w:rStyle w:val="Hyperlink"/>
            <w:noProof/>
            <w:lang w:bidi="en-US"/>
          </w:rPr>
          <w:t>“Elektrische stroom en drinkwater”</w:t>
        </w:r>
        <w:r w:rsidR="00BF29B1">
          <w:rPr>
            <w:noProof/>
            <w:webHidden/>
          </w:rPr>
          <w:tab/>
        </w:r>
        <w:r w:rsidR="00BF29B1">
          <w:rPr>
            <w:noProof/>
            <w:webHidden/>
          </w:rPr>
          <w:fldChar w:fldCharType="begin"/>
        </w:r>
        <w:r w:rsidR="00BF29B1">
          <w:rPr>
            <w:noProof/>
            <w:webHidden/>
          </w:rPr>
          <w:instrText xml:space="preserve"> PAGEREF _Toc430685193 \h </w:instrText>
        </w:r>
        <w:r w:rsidR="00BF29B1">
          <w:rPr>
            <w:noProof/>
            <w:webHidden/>
          </w:rPr>
        </w:r>
        <w:r w:rsidR="00BF29B1">
          <w:rPr>
            <w:noProof/>
            <w:webHidden/>
          </w:rPr>
          <w:fldChar w:fldCharType="separate"/>
        </w:r>
        <w:r w:rsidR="00BF29B1">
          <w:rPr>
            <w:noProof/>
            <w:webHidden/>
          </w:rPr>
          <w:t>20</w:t>
        </w:r>
        <w:r w:rsidR="00BF29B1">
          <w:rPr>
            <w:noProof/>
            <w:webHidden/>
          </w:rPr>
          <w:fldChar w:fldCharType="end"/>
        </w:r>
      </w:hyperlink>
    </w:p>
    <w:p w14:paraId="6384B2FA" w14:textId="77777777" w:rsidR="00BF29B1" w:rsidRDefault="00250538">
      <w:pPr>
        <w:pStyle w:val="Inhopg3"/>
        <w:rPr>
          <w:rFonts w:asciiTheme="minorHAnsi" w:eastAsiaTheme="minorEastAsia" w:hAnsiTheme="minorHAnsi"/>
          <w:noProof/>
          <w:sz w:val="22"/>
          <w:lang w:eastAsia="nl-BE"/>
        </w:rPr>
      </w:pPr>
      <w:hyperlink w:anchor="_Toc430685194" w:history="1">
        <w:r w:rsidR="00BF29B1" w:rsidRPr="00655442">
          <w:rPr>
            <w:rStyle w:val="Hyperlink"/>
            <w:noProof/>
            <w:lang w:bidi="en-US"/>
          </w:rPr>
          <w:t>Artikel 2.3.3.</w:t>
        </w:r>
        <w:r w:rsidR="00BF29B1">
          <w:rPr>
            <w:rFonts w:asciiTheme="minorHAnsi" w:eastAsiaTheme="minorEastAsia" w:hAnsiTheme="minorHAnsi"/>
            <w:noProof/>
            <w:sz w:val="22"/>
            <w:lang w:eastAsia="nl-BE"/>
          </w:rPr>
          <w:tab/>
        </w:r>
        <w:r w:rsidR="00BF29B1" w:rsidRPr="00655442">
          <w:rPr>
            <w:rStyle w:val="Hyperlink"/>
            <w:noProof/>
            <w:lang w:bidi="en-US"/>
          </w:rPr>
          <w:t>“Deksels watermeters”</w:t>
        </w:r>
        <w:r w:rsidR="00BF29B1">
          <w:rPr>
            <w:noProof/>
            <w:webHidden/>
          </w:rPr>
          <w:tab/>
        </w:r>
        <w:r w:rsidR="00BF29B1">
          <w:rPr>
            <w:noProof/>
            <w:webHidden/>
          </w:rPr>
          <w:fldChar w:fldCharType="begin"/>
        </w:r>
        <w:r w:rsidR="00BF29B1">
          <w:rPr>
            <w:noProof/>
            <w:webHidden/>
          </w:rPr>
          <w:instrText xml:space="preserve"> PAGEREF _Toc430685194 \h </w:instrText>
        </w:r>
        <w:r w:rsidR="00BF29B1">
          <w:rPr>
            <w:noProof/>
            <w:webHidden/>
          </w:rPr>
        </w:r>
        <w:r w:rsidR="00BF29B1">
          <w:rPr>
            <w:noProof/>
            <w:webHidden/>
          </w:rPr>
          <w:fldChar w:fldCharType="separate"/>
        </w:r>
        <w:r w:rsidR="00BF29B1">
          <w:rPr>
            <w:noProof/>
            <w:webHidden/>
          </w:rPr>
          <w:t>20</w:t>
        </w:r>
        <w:r w:rsidR="00BF29B1">
          <w:rPr>
            <w:noProof/>
            <w:webHidden/>
          </w:rPr>
          <w:fldChar w:fldCharType="end"/>
        </w:r>
      </w:hyperlink>
    </w:p>
    <w:p w14:paraId="74D2FFFA" w14:textId="77777777" w:rsidR="00BF29B1" w:rsidRDefault="00250538">
      <w:pPr>
        <w:pStyle w:val="Inhopg3"/>
        <w:rPr>
          <w:rFonts w:asciiTheme="minorHAnsi" w:eastAsiaTheme="minorEastAsia" w:hAnsiTheme="minorHAnsi"/>
          <w:noProof/>
          <w:sz w:val="22"/>
          <w:lang w:eastAsia="nl-BE"/>
        </w:rPr>
      </w:pPr>
      <w:hyperlink w:anchor="_Toc430685195" w:history="1">
        <w:r w:rsidR="00BF29B1" w:rsidRPr="00655442">
          <w:rPr>
            <w:rStyle w:val="Hyperlink"/>
            <w:noProof/>
            <w:lang w:bidi="en-US"/>
          </w:rPr>
          <w:t>Artikel 2.3.4.</w:t>
        </w:r>
        <w:r w:rsidR="00BF29B1">
          <w:rPr>
            <w:rFonts w:asciiTheme="minorHAnsi" w:eastAsiaTheme="minorEastAsia" w:hAnsiTheme="minorHAnsi"/>
            <w:noProof/>
            <w:sz w:val="22"/>
            <w:lang w:eastAsia="nl-BE"/>
          </w:rPr>
          <w:tab/>
        </w:r>
        <w:r w:rsidR="00BF29B1" w:rsidRPr="00655442">
          <w:rPr>
            <w:rStyle w:val="Hyperlink"/>
            <w:noProof/>
            <w:lang w:bidi="en-US"/>
          </w:rPr>
          <w:t>“Schade / verontreiniging haveninfrastructuur ”</w:t>
        </w:r>
        <w:r w:rsidR="00BF29B1">
          <w:rPr>
            <w:noProof/>
            <w:webHidden/>
          </w:rPr>
          <w:tab/>
        </w:r>
        <w:r w:rsidR="00BF29B1">
          <w:rPr>
            <w:noProof/>
            <w:webHidden/>
          </w:rPr>
          <w:fldChar w:fldCharType="begin"/>
        </w:r>
        <w:r w:rsidR="00BF29B1">
          <w:rPr>
            <w:noProof/>
            <w:webHidden/>
          </w:rPr>
          <w:instrText xml:space="preserve"> PAGEREF _Toc430685195 \h </w:instrText>
        </w:r>
        <w:r w:rsidR="00BF29B1">
          <w:rPr>
            <w:noProof/>
            <w:webHidden/>
          </w:rPr>
        </w:r>
        <w:r w:rsidR="00BF29B1">
          <w:rPr>
            <w:noProof/>
            <w:webHidden/>
          </w:rPr>
          <w:fldChar w:fldCharType="separate"/>
        </w:r>
        <w:r w:rsidR="00BF29B1">
          <w:rPr>
            <w:noProof/>
            <w:webHidden/>
          </w:rPr>
          <w:t>20</w:t>
        </w:r>
        <w:r w:rsidR="00BF29B1">
          <w:rPr>
            <w:noProof/>
            <w:webHidden/>
          </w:rPr>
          <w:fldChar w:fldCharType="end"/>
        </w:r>
      </w:hyperlink>
    </w:p>
    <w:p w14:paraId="5DB30DE2" w14:textId="77777777" w:rsidR="00BF29B1" w:rsidRDefault="00250538">
      <w:pPr>
        <w:pStyle w:val="Inhopg3"/>
        <w:rPr>
          <w:rFonts w:asciiTheme="minorHAnsi" w:eastAsiaTheme="minorEastAsia" w:hAnsiTheme="minorHAnsi"/>
          <w:noProof/>
          <w:sz w:val="22"/>
          <w:lang w:eastAsia="nl-BE"/>
        </w:rPr>
      </w:pPr>
      <w:hyperlink w:anchor="_Toc430685196" w:history="1">
        <w:r w:rsidR="00BF29B1" w:rsidRPr="00655442">
          <w:rPr>
            <w:rStyle w:val="Hyperlink"/>
            <w:noProof/>
            <w:lang w:bidi="en-US"/>
          </w:rPr>
          <w:t>Artikel 2.3.5.</w:t>
        </w:r>
        <w:r w:rsidR="00BF29B1">
          <w:rPr>
            <w:rFonts w:asciiTheme="minorHAnsi" w:eastAsiaTheme="minorEastAsia" w:hAnsiTheme="minorHAnsi"/>
            <w:noProof/>
            <w:sz w:val="22"/>
            <w:lang w:eastAsia="nl-BE"/>
          </w:rPr>
          <w:tab/>
        </w:r>
        <w:r w:rsidR="00BF29B1" w:rsidRPr="00655442">
          <w:rPr>
            <w:rStyle w:val="Hyperlink"/>
            <w:noProof/>
            <w:lang w:bidi="en-US"/>
          </w:rPr>
          <w:t>“Riolen”</w:t>
        </w:r>
        <w:r w:rsidR="00BF29B1">
          <w:rPr>
            <w:noProof/>
            <w:webHidden/>
          </w:rPr>
          <w:tab/>
        </w:r>
        <w:r w:rsidR="00BF29B1">
          <w:rPr>
            <w:noProof/>
            <w:webHidden/>
          </w:rPr>
          <w:fldChar w:fldCharType="begin"/>
        </w:r>
        <w:r w:rsidR="00BF29B1">
          <w:rPr>
            <w:noProof/>
            <w:webHidden/>
          </w:rPr>
          <w:instrText xml:space="preserve"> PAGEREF _Toc430685196 \h </w:instrText>
        </w:r>
        <w:r w:rsidR="00BF29B1">
          <w:rPr>
            <w:noProof/>
            <w:webHidden/>
          </w:rPr>
        </w:r>
        <w:r w:rsidR="00BF29B1">
          <w:rPr>
            <w:noProof/>
            <w:webHidden/>
          </w:rPr>
          <w:fldChar w:fldCharType="separate"/>
        </w:r>
        <w:r w:rsidR="00BF29B1">
          <w:rPr>
            <w:noProof/>
            <w:webHidden/>
          </w:rPr>
          <w:t>21</w:t>
        </w:r>
        <w:r w:rsidR="00BF29B1">
          <w:rPr>
            <w:noProof/>
            <w:webHidden/>
          </w:rPr>
          <w:fldChar w:fldCharType="end"/>
        </w:r>
      </w:hyperlink>
    </w:p>
    <w:p w14:paraId="39287EE1" w14:textId="77777777" w:rsidR="00BF29B1" w:rsidRDefault="00250538">
      <w:pPr>
        <w:pStyle w:val="Inhopg3"/>
        <w:rPr>
          <w:rFonts w:asciiTheme="minorHAnsi" w:eastAsiaTheme="minorEastAsia" w:hAnsiTheme="minorHAnsi"/>
          <w:noProof/>
          <w:sz w:val="22"/>
          <w:lang w:eastAsia="nl-BE"/>
        </w:rPr>
      </w:pPr>
      <w:hyperlink w:anchor="_Toc430685197" w:history="1">
        <w:r w:rsidR="00BF29B1" w:rsidRPr="00655442">
          <w:rPr>
            <w:rStyle w:val="Hyperlink"/>
            <w:noProof/>
            <w:lang w:bidi="en-US"/>
          </w:rPr>
          <w:t>Artikel 2.3.6.</w:t>
        </w:r>
        <w:r w:rsidR="00BF29B1">
          <w:rPr>
            <w:rFonts w:asciiTheme="minorHAnsi" w:eastAsiaTheme="minorEastAsia" w:hAnsiTheme="minorHAnsi"/>
            <w:noProof/>
            <w:sz w:val="22"/>
            <w:lang w:eastAsia="nl-BE"/>
          </w:rPr>
          <w:tab/>
        </w:r>
        <w:r w:rsidR="00BF29B1" w:rsidRPr="00655442">
          <w:rPr>
            <w:rStyle w:val="Hyperlink"/>
            <w:noProof/>
            <w:lang w:bidi="en-US"/>
          </w:rPr>
          <w:t>“Aansprakelijkheid schade / herstelling”</w:t>
        </w:r>
        <w:r w:rsidR="00BF29B1">
          <w:rPr>
            <w:noProof/>
            <w:webHidden/>
          </w:rPr>
          <w:tab/>
        </w:r>
        <w:r w:rsidR="00BF29B1">
          <w:rPr>
            <w:noProof/>
            <w:webHidden/>
          </w:rPr>
          <w:fldChar w:fldCharType="begin"/>
        </w:r>
        <w:r w:rsidR="00BF29B1">
          <w:rPr>
            <w:noProof/>
            <w:webHidden/>
          </w:rPr>
          <w:instrText xml:space="preserve"> PAGEREF _Toc430685197 \h </w:instrText>
        </w:r>
        <w:r w:rsidR="00BF29B1">
          <w:rPr>
            <w:noProof/>
            <w:webHidden/>
          </w:rPr>
        </w:r>
        <w:r w:rsidR="00BF29B1">
          <w:rPr>
            <w:noProof/>
            <w:webHidden/>
          </w:rPr>
          <w:fldChar w:fldCharType="separate"/>
        </w:r>
        <w:r w:rsidR="00BF29B1">
          <w:rPr>
            <w:noProof/>
            <w:webHidden/>
          </w:rPr>
          <w:t>21</w:t>
        </w:r>
        <w:r w:rsidR="00BF29B1">
          <w:rPr>
            <w:noProof/>
            <w:webHidden/>
          </w:rPr>
          <w:fldChar w:fldCharType="end"/>
        </w:r>
      </w:hyperlink>
    </w:p>
    <w:p w14:paraId="6198472B" w14:textId="77777777" w:rsidR="00BF29B1" w:rsidRDefault="00250538">
      <w:pPr>
        <w:pStyle w:val="Inhopg3"/>
        <w:rPr>
          <w:rFonts w:asciiTheme="minorHAnsi" w:eastAsiaTheme="minorEastAsia" w:hAnsiTheme="minorHAnsi"/>
          <w:noProof/>
          <w:sz w:val="22"/>
          <w:lang w:eastAsia="nl-BE"/>
        </w:rPr>
      </w:pPr>
      <w:hyperlink w:anchor="_Toc430685198" w:history="1">
        <w:r w:rsidR="00BF29B1" w:rsidRPr="00655442">
          <w:rPr>
            <w:rStyle w:val="Hyperlink"/>
            <w:noProof/>
            <w:lang w:bidi="en-US"/>
          </w:rPr>
          <w:t>Artikel 2.3.7.</w:t>
        </w:r>
        <w:r w:rsidR="00BF29B1">
          <w:rPr>
            <w:rFonts w:asciiTheme="minorHAnsi" w:eastAsiaTheme="minorEastAsia" w:hAnsiTheme="minorHAnsi"/>
            <w:noProof/>
            <w:sz w:val="22"/>
            <w:lang w:eastAsia="nl-BE"/>
          </w:rPr>
          <w:tab/>
        </w:r>
        <w:r w:rsidR="00BF29B1" w:rsidRPr="00655442">
          <w:rPr>
            <w:rStyle w:val="Hyperlink"/>
            <w:noProof/>
            <w:lang w:bidi="en-US"/>
          </w:rPr>
          <w:t>“Kaai begrensd door kaaimuur en openbare weg – verbodsbepalingen”</w:t>
        </w:r>
        <w:r w:rsidR="00BF29B1">
          <w:rPr>
            <w:noProof/>
            <w:webHidden/>
          </w:rPr>
          <w:tab/>
        </w:r>
        <w:r w:rsidR="00BF29B1">
          <w:rPr>
            <w:noProof/>
            <w:webHidden/>
          </w:rPr>
          <w:fldChar w:fldCharType="begin"/>
        </w:r>
        <w:r w:rsidR="00BF29B1">
          <w:rPr>
            <w:noProof/>
            <w:webHidden/>
          </w:rPr>
          <w:instrText xml:space="preserve"> PAGEREF _Toc430685198 \h </w:instrText>
        </w:r>
        <w:r w:rsidR="00BF29B1">
          <w:rPr>
            <w:noProof/>
            <w:webHidden/>
          </w:rPr>
        </w:r>
        <w:r w:rsidR="00BF29B1">
          <w:rPr>
            <w:noProof/>
            <w:webHidden/>
          </w:rPr>
          <w:fldChar w:fldCharType="separate"/>
        </w:r>
        <w:r w:rsidR="00BF29B1">
          <w:rPr>
            <w:noProof/>
            <w:webHidden/>
          </w:rPr>
          <w:t>21</w:t>
        </w:r>
        <w:r w:rsidR="00BF29B1">
          <w:rPr>
            <w:noProof/>
            <w:webHidden/>
          </w:rPr>
          <w:fldChar w:fldCharType="end"/>
        </w:r>
      </w:hyperlink>
    </w:p>
    <w:p w14:paraId="29EF16C3" w14:textId="77777777" w:rsidR="00BF29B1" w:rsidRDefault="00250538">
      <w:pPr>
        <w:pStyle w:val="Inhopg2"/>
        <w:rPr>
          <w:rFonts w:asciiTheme="minorHAnsi" w:eastAsiaTheme="minorEastAsia" w:hAnsiTheme="minorHAnsi"/>
          <w:noProof/>
          <w:lang w:eastAsia="nl-BE"/>
        </w:rPr>
      </w:pPr>
      <w:hyperlink w:anchor="_Toc430685199" w:history="1">
        <w:r w:rsidR="00BF29B1" w:rsidRPr="00655442">
          <w:rPr>
            <w:rStyle w:val="Hyperlink"/>
            <w:noProof/>
          </w:rPr>
          <w:t>2.4.</w:t>
        </w:r>
        <w:r w:rsidR="00BF29B1">
          <w:rPr>
            <w:rFonts w:asciiTheme="minorHAnsi" w:eastAsiaTheme="minorEastAsia" w:hAnsiTheme="minorHAnsi"/>
            <w:noProof/>
            <w:lang w:eastAsia="nl-BE"/>
          </w:rPr>
          <w:tab/>
        </w:r>
        <w:r w:rsidR="00BF29B1" w:rsidRPr="00655442">
          <w:rPr>
            <w:rStyle w:val="Hyperlink"/>
            <w:noProof/>
          </w:rPr>
          <w:t>ORDE EN VEILIGHEID</w:t>
        </w:r>
        <w:r w:rsidR="00BF29B1">
          <w:rPr>
            <w:noProof/>
            <w:webHidden/>
          </w:rPr>
          <w:tab/>
        </w:r>
        <w:r w:rsidR="00BF29B1">
          <w:rPr>
            <w:noProof/>
            <w:webHidden/>
          </w:rPr>
          <w:fldChar w:fldCharType="begin"/>
        </w:r>
        <w:r w:rsidR="00BF29B1">
          <w:rPr>
            <w:noProof/>
            <w:webHidden/>
          </w:rPr>
          <w:instrText xml:space="preserve"> PAGEREF _Toc430685199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5448FE05" w14:textId="77777777" w:rsidR="00BF29B1" w:rsidRDefault="00250538">
      <w:pPr>
        <w:pStyle w:val="Inhopg3"/>
        <w:rPr>
          <w:rFonts w:asciiTheme="minorHAnsi" w:eastAsiaTheme="minorEastAsia" w:hAnsiTheme="minorHAnsi"/>
          <w:noProof/>
          <w:sz w:val="22"/>
          <w:lang w:eastAsia="nl-BE"/>
        </w:rPr>
      </w:pPr>
      <w:hyperlink w:anchor="_Toc430685200" w:history="1">
        <w:r w:rsidR="00BF29B1" w:rsidRPr="00655442">
          <w:rPr>
            <w:rStyle w:val="Hyperlink"/>
            <w:noProof/>
            <w:lang w:bidi="en-US"/>
          </w:rPr>
          <w:t>Artikel 2.4.1.</w:t>
        </w:r>
        <w:r w:rsidR="00BF29B1">
          <w:rPr>
            <w:rFonts w:asciiTheme="minorHAnsi" w:eastAsiaTheme="minorEastAsia" w:hAnsiTheme="minorHAnsi"/>
            <w:noProof/>
            <w:sz w:val="22"/>
            <w:lang w:eastAsia="nl-BE"/>
          </w:rPr>
          <w:tab/>
        </w:r>
        <w:r w:rsidR="00BF29B1" w:rsidRPr="00655442">
          <w:rPr>
            <w:rStyle w:val="Hyperlink"/>
            <w:noProof/>
            <w:lang w:bidi="en-US"/>
          </w:rPr>
          <w:t>“Dronkenschap / druggebruik”</w:t>
        </w:r>
        <w:r w:rsidR="00BF29B1">
          <w:rPr>
            <w:noProof/>
            <w:webHidden/>
          </w:rPr>
          <w:tab/>
        </w:r>
        <w:r w:rsidR="00BF29B1">
          <w:rPr>
            <w:noProof/>
            <w:webHidden/>
          </w:rPr>
          <w:fldChar w:fldCharType="begin"/>
        </w:r>
        <w:r w:rsidR="00BF29B1">
          <w:rPr>
            <w:noProof/>
            <w:webHidden/>
          </w:rPr>
          <w:instrText xml:space="preserve"> PAGEREF _Toc430685200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0F45F517" w14:textId="77777777" w:rsidR="00BF29B1" w:rsidRDefault="00250538">
      <w:pPr>
        <w:pStyle w:val="Inhopg3"/>
        <w:rPr>
          <w:rFonts w:asciiTheme="minorHAnsi" w:eastAsiaTheme="minorEastAsia" w:hAnsiTheme="minorHAnsi"/>
          <w:noProof/>
          <w:sz w:val="22"/>
          <w:lang w:eastAsia="nl-BE"/>
        </w:rPr>
      </w:pPr>
      <w:hyperlink w:anchor="_Toc430685201" w:history="1">
        <w:r w:rsidR="00BF29B1" w:rsidRPr="00655442">
          <w:rPr>
            <w:rStyle w:val="Hyperlink"/>
            <w:noProof/>
            <w:lang w:bidi="en-US"/>
          </w:rPr>
          <w:t>Artikel 2.4.2.</w:t>
        </w:r>
        <w:r w:rsidR="00BF29B1">
          <w:rPr>
            <w:rFonts w:asciiTheme="minorHAnsi" w:eastAsiaTheme="minorEastAsia" w:hAnsiTheme="minorHAnsi"/>
            <w:noProof/>
            <w:sz w:val="22"/>
            <w:lang w:eastAsia="nl-BE"/>
          </w:rPr>
          <w:tab/>
        </w:r>
        <w:r w:rsidR="00BF29B1" w:rsidRPr="00655442">
          <w:rPr>
            <w:rStyle w:val="Hyperlink"/>
            <w:noProof/>
            <w:lang w:bidi="en-US"/>
          </w:rPr>
          <w:t>“Meldingsplicht gevaarlijke situatie”</w:t>
        </w:r>
        <w:r w:rsidR="00BF29B1">
          <w:rPr>
            <w:noProof/>
            <w:webHidden/>
          </w:rPr>
          <w:tab/>
        </w:r>
        <w:r w:rsidR="00BF29B1">
          <w:rPr>
            <w:noProof/>
            <w:webHidden/>
          </w:rPr>
          <w:fldChar w:fldCharType="begin"/>
        </w:r>
        <w:r w:rsidR="00BF29B1">
          <w:rPr>
            <w:noProof/>
            <w:webHidden/>
          </w:rPr>
          <w:instrText xml:space="preserve"> PAGEREF _Toc430685201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09D81CB8" w14:textId="77777777" w:rsidR="00BF29B1" w:rsidRDefault="00250538">
      <w:pPr>
        <w:pStyle w:val="Inhopg3"/>
        <w:rPr>
          <w:rFonts w:asciiTheme="minorHAnsi" w:eastAsiaTheme="minorEastAsia" w:hAnsiTheme="minorHAnsi"/>
          <w:noProof/>
          <w:sz w:val="22"/>
          <w:lang w:eastAsia="nl-BE"/>
        </w:rPr>
      </w:pPr>
      <w:hyperlink w:anchor="_Toc430685202" w:history="1">
        <w:r w:rsidR="00BF29B1" w:rsidRPr="00655442">
          <w:rPr>
            <w:rStyle w:val="Hyperlink"/>
            <w:noProof/>
            <w:lang w:bidi="en-US"/>
          </w:rPr>
          <w:t>Artikel 2.4.3.</w:t>
        </w:r>
        <w:r w:rsidR="00BF29B1">
          <w:rPr>
            <w:rFonts w:asciiTheme="minorHAnsi" w:eastAsiaTheme="minorEastAsia" w:hAnsiTheme="minorHAnsi"/>
            <w:noProof/>
            <w:sz w:val="22"/>
            <w:lang w:eastAsia="nl-BE"/>
          </w:rPr>
          <w:tab/>
        </w:r>
        <w:r w:rsidR="00BF29B1" w:rsidRPr="00655442">
          <w:rPr>
            <w:rStyle w:val="Hyperlink"/>
            <w:noProof/>
            <w:lang w:bidi="en-US"/>
          </w:rPr>
          <w:t>“Open vuur / vuurwerk”</w:t>
        </w:r>
        <w:r w:rsidR="00BF29B1">
          <w:rPr>
            <w:noProof/>
            <w:webHidden/>
          </w:rPr>
          <w:tab/>
        </w:r>
        <w:r w:rsidR="00BF29B1">
          <w:rPr>
            <w:noProof/>
            <w:webHidden/>
          </w:rPr>
          <w:fldChar w:fldCharType="begin"/>
        </w:r>
        <w:r w:rsidR="00BF29B1">
          <w:rPr>
            <w:noProof/>
            <w:webHidden/>
          </w:rPr>
          <w:instrText xml:space="preserve"> PAGEREF _Toc430685202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42D27C83" w14:textId="77777777" w:rsidR="00BF29B1" w:rsidRDefault="00250538">
      <w:pPr>
        <w:pStyle w:val="Inhopg3"/>
        <w:rPr>
          <w:rFonts w:asciiTheme="minorHAnsi" w:eastAsiaTheme="minorEastAsia" w:hAnsiTheme="minorHAnsi"/>
          <w:noProof/>
          <w:sz w:val="22"/>
          <w:lang w:eastAsia="nl-BE"/>
        </w:rPr>
      </w:pPr>
      <w:hyperlink w:anchor="_Toc430685203" w:history="1">
        <w:r w:rsidR="00BF29B1" w:rsidRPr="00655442">
          <w:rPr>
            <w:rStyle w:val="Hyperlink"/>
            <w:noProof/>
            <w:lang w:bidi="en-US"/>
          </w:rPr>
          <w:t>Artikel 2.4.4.</w:t>
        </w:r>
        <w:r w:rsidR="00BF29B1">
          <w:rPr>
            <w:rFonts w:asciiTheme="minorHAnsi" w:eastAsiaTheme="minorEastAsia" w:hAnsiTheme="minorHAnsi"/>
            <w:noProof/>
            <w:sz w:val="22"/>
            <w:lang w:eastAsia="nl-BE"/>
          </w:rPr>
          <w:tab/>
        </w:r>
        <w:r w:rsidR="00BF29B1" w:rsidRPr="00655442">
          <w:rPr>
            <w:rStyle w:val="Hyperlink"/>
            <w:noProof/>
            <w:lang w:bidi="en-US"/>
          </w:rPr>
          <w:t>“Lassen, snijbranden, slijpen”</w:t>
        </w:r>
        <w:r w:rsidR="00BF29B1">
          <w:rPr>
            <w:noProof/>
            <w:webHidden/>
          </w:rPr>
          <w:tab/>
        </w:r>
        <w:r w:rsidR="00BF29B1">
          <w:rPr>
            <w:noProof/>
            <w:webHidden/>
          </w:rPr>
          <w:fldChar w:fldCharType="begin"/>
        </w:r>
        <w:r w:rsidR="00BF29B1">
          <w:rPr>
            <w:noProof/>
            <w:webHidden/>
          </w:rPr>
          <w:instrText xml:space="preserve"> PAGEREF _Toc430685203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1FFF73E0" w14:textId="77777777" w:rsidR="00BF29B1" w:rsidRDefault="00250538">
      <w:pPr>
        <w:pStyle w:val="Inhopg3"/>
        <w:rPr>
          <w:rFonts w:asciiTheme="minorHAnsi" w:eastAsiaTheme="minorEastAsia" w:hAnsiTheme="minorHAnsi"/>
          <w:noProof/>
          <w:sz w:val="22"/>
          <w:lang w:eastAsia="nl-BE"/>
        </w:rPr>
      </w:pPr>
      <w:hyperlink w:anchor="_Toc430685204" w:history="1">
        <w:r w:rsidR="00BF29B1" w:rsidRPr="00655442">
          <w:rPr>
            <w:rStyle w:val="Hyperlink"/>
            <w:noProof/>
            <w:lang w:bidi="en-US"/>
          </w:rPr>
          <w:t>Artikel 2.4.5.</w:t>
        </w:r>
        <w:r w:rsidR="00BF29B1">
          <w:rPr>
            <w:rFonts w:asciiTheme="minorHAnsi" w:eastAsiaTheme="minorEastAsia" w:hAnsiTheme="minorHAnsi"/>
            <w:noProof/>
            <w:sz w:val="22"/>
            <w:lang w:eastAsia="nl-BE"/>
          </w:rPr>
          <w:tab/>
        </w:r>
        <w:r w:rsidR="00BF29B1" w:rsidRPr="00655442">
          <w:rPr>
            <w:rStyle w:val="Hyperlink"/>
            <w:noProof/>
            <w:lang w:bidi="en-US"/>
          </w:rPr>
          <w:t>“Beslag verlaten voorwerpen”</w:t>
        </w:r>
        <w:r w:rsidR="00BF29B1">
          <w:rPr>
            <w:noProof/>
            <w:webHidden/>
          </w:rPr>
          <w:tab/>
        </w:r>
        <w:r w:rsidR="00BF29B1">
          <w:rPr>
            <w:noProof/>
            <w:webHidden/>
          </w:rPr>
          <w:fldChar w:fldCharType="begin"/>
        </w:r>
        <w:r w:rsidR="00BF29B1">
          <w:rPr>
            <w:noProof/>
            <w:webHidden/>
          </w:rPr>
          <w:instrText xml:space="preserve"> PAGEREF _Toc430685204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260D1A64" w14:textId="77777777" w:rsidR="00BF29B1" w:rsidRDefault="00250538">
      <w:pPr>
        <w:pStyle w:val="Inhopg3"/>
        <w:rPr>
          <w:rFonts w:asciiTheme="minorHAnsi" w:eastAsiaTheme="minorEastAsia" w:hAnsiTheme="minorHAnsi"/>
          <w:noProof/>
          <w:sz w:val="22"/>
          <w:lang w:eastAsia="nl-BE"/>
        </w:rPr>
      </w:pPr>
      <w:hyperlink w:anchor="_Toc430685205" w:history="1">
        <w:r w:rsidR="00BF29B1" w:rsidRPr="00655442">
          <w:rPr>
            <w:rStyle w:val="Hyperlink"/>
            <w:noProof/>
            <w:lang w:bidi="en-US"/>
          </w:rPr>
          <w:t>Artikel 2.4.6.</w:t>
        </w:r>
        <w:r w:rsidR="00BF29B1">
          <w:rPr>
            <w:rFonts w:asciiTheme="minorHAnsi" w:eastAsiaTheme="minorEastAsia" w:hAnsiTheme="minorHAnsi"/>
            <w:noProof/>
            <w:sz w:val="22"/>
            <w:lang w:eastAsia="nl-BE"/>
          </w:rPr>
          <w:tab/>
        </w:r>
        <w:r w:rsidR="00BF29B1" w:rsidRPr="00655442">
          <w:rPr>
            <w:rStyle w:val="Hyperlink"/>
            <w:noProof/>
            <w:lang w:bidi="en-US"/>
          </w:rPr>
          <w:t>“Verlichting kleine vaartuigen”</w:t>
        </w:r>
        <w:r w:rsidR="00BF29B1">
          <w:rPr>
            <w:noProof/>
            <w:webHidden/>
          </w:rPr>
          <w:tab/>
        </w:r>
        <w:r w:rsidR="00BF29B1">
          <w:rPr>
            <w:noProof/>
            <w:webHidden/>
          </w:rPr>
          <w:fldChar w:fldCharType="begin"/>
        </w:r>
        <w:r w:rsidR="00BF29B1">
          <w:rPr>
            <w:noProof/>
            <w:webHidden/>
          </w:rPr>
          <w:instrText xml:space="preserve"> PAGEREF _Toc430685205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5FBA22C7" w14:textId="77777777" w:rsidR="00BF29B1" w:rsidRDefault="00250538">
      <w:pPr>
        <w:pStyle w:val="Inhopg3"/>
        <w:rPr>
          <w:rFonts w:asciiTheme="minorHAnsi" w:eastAsiaTheme="minorEastAsia" w:hAnsiTheme="minorHAnsi"/>
          <w:noProof/>
          <w:sz w:val="22"/>
          <w:lang w:eastAsia="nl-BE"/>
        </w:rPr>
      </w:pPr>
      <w:hyperlink w:anchor="_Toc430685206" w:history="1">
        <w:r w:rsidR="00BF29B1" w:rsidRPr="00655442">
          <w:rPr>
            <w:rStyle w:val="Hyperlink"/>
            <w:noProof/>
            <w:lang w:bidi="en-US"/>
          </w:rPr>
          <w:t>Artikel 2.4.7.</w:t>
        </w:r>
        <w:r w:rsidR="00BF29B1">
          <w:rPr>
            <w:rFonts w:asciiTheme="minorHAnsi" w:eastAsiaTheme="minorEastAsia" w:hAnsiTheme="minorHAnsi"/>
            <w:noProof/>
            <w:sz w:val="22"/>
            <w:lang w:eastAsia="nl-BE"/>
          </w:rPr>
          <w:tab/>
        </w:r>
        <w:r w:rsidR="00BF29B1" w:rsidRPr="00655442">
          <w:rPr>
            <w:rStyle w:val="Hyperlink"/>
            <w:noProof/>
            <w:lang w:bidi="en-US"/>
          </w:rPr>
          <w:t>“Sneeuwval of ijsvorming”</w:t>
        </w:r>
        <w:r w:rsidR="00BF29B1">
          <w:rPr>
            <w:noProof/>
            <w:webHidden/>
          </w:rPr>
          <w:tab/>
        </w:r>
        <w:r w:rsidR="00BF29B1">
          <w:rPr>
            <w:noProof/>
            <w:webHidden/>
          </w:rPr>
          <w:fldChar w:fldCharType="begin"/>
        </w:r>
        <w:r w:rsidR="00BF29B1">
          <w:rPr>
            <w:noProof/>
            <w:webHidden/>
          </w:rPr>
          <w:instrText xml:space="preserve"> PAGEREF _Toc430685206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02D50BD5" w14:textId="77777777" w:rsidR="00BF29B1" w:rsidRDefault="00250538">
      <w:pPr>
        <w:pStyle w:val="Inhopg3"/>
        <w:rPr>
          <w:rFonts w:asciiTheme="minorHAnsi" w:eastAsiaTheme="minorEastAsia" w:hAnsiTheme="minorHAnsi"/>
          <w:noProof/>
          <w:sz w:val="22"/>
          <w:lang w:eastAsia="nl-BE"/>
        </w:rPr>
      </w:pPr>
      <w:hyperlink w:anchor="_Toc430685207" w:history="1">
        <w:r w:rsidR="00BF29B1" w:rsidRPr="00655442">
          <w:rPr>
            <w:rStyle w:val="Hyperlink"/>
            <w:noProof/>
            <w:lang w:bidi="en-US"/>
          </w:rPr>
          <w:t>Artikel 2.4.8.</w:t>
        </w:r>
        <w:r w:rsidR="00BF29B1">
          <w:rPr>
            <w:rFonts w:asciiTheme="minorHAnsi" w:eastAsiaTheme="minorEastAsia" w:hAnsiTheme="minorHAnsi"/>
            <w:noProof/>
            <w:sz w:val="22"/>
            <w:lang w:eastAsia="nl-BE"/>
          </w:rPr>
          <w:tab/>
        </w:r>
        <w:r w:rsidR="00BF29B1" w:rsidRPr="00655442">
          <w:rPr>
            <w:rStyle w:val="Hyperlink"/>
            <w:noProof/>
            <w:lang w:bidi="en-US"/>
          </w:rPr>
          <w:t>“Gebruik persoonlijke beschermingsmiddelen”</w:t>
        </w:r>
        <w:r w:rsidR="00BF29B1">
          <w:rPr>
            <w:noProof/>
            <w:webHidden/>
          </w:rPr>
          <w:tab/>
        </w:r>
        <w:r w:rsidR="00BF29B1">
          <w:rPr>
            <w:noProof/>
            <w:webHidden/>
          </w:rPr>
          <w:fldChar w:fldCharType="begin"/>
        </w:r>
        <w:r w:rsidR="00BF29B1">
          <w:rPr>
            <w:noProof/>
            <w:webHidden/>
          </w:rPr>
          <w:instrText xml:space="preserve"> PAGEREF _Toc430685207 \h </w:instrText>
        </w:r>
        <w:r w:rsidR="00BF29B1">
          <w:rPr>
            <w:noProof/>
            <w:webHidden/>
          </w:rPr>
        </w:r>
        <w:r w:rsidR="00BF29B1">
          <w:rPr>
            <w:noProof/>
            <w:webHidden/>
          </w:rPr>
          <w:fldChar w:fldCharType="separate"/>
        </w:r>
        <w:r w:rsidR="00BF29B1">
          <w:rPr>
            <w:noProof/>
            <w:webHidden/>
          </w:rPr>
          <w:t>22</w:t>
        </w:r>
        <w:r w:rsidR="00BF29B1">
          <w:rPr>
            <w:noProof/>
            <w:webHidden/>
          </w:rPr>
          <w:fldChar w:fldCharType="end"/>
        </w:r>
      </w:hyperlink>
    </w:p>
    <w:p w14:paraId="42338E32" w14:textId="77777777" w:rsidR="00BF29B1" w:rsidRDefault="00250538">
      <w:pPr>
        <w:pStyle w:val="Inhopg3"/>
        <w:rPr>
          <w:rFonts w:asciiTheme="minorHAnsi" w:eastAsiaTheme="minorEastAsia" w:hAnsiTheme="minorHAnsi"/>
          <w:noProof/>
          <w:sz w:val="22"/>
          <w:lang w:eastAsia="nl-BE"/>
        </w:rPr>
      </w:pPr>
      <w:hyperlink w:anchor="_Toc430685208" w:history="1">
        <w:r w:rsidR="00BF29B1" w:rsidRPr="00655442">
          <w:rPr>
            <w:rStyle w:val="Hyperlink"/>
            <w:noProof/>
            <w:lang w:bidi="en-US"/>
          </w:rPr>
          <w:t>Artikel 2.4.9.</w:t>
        </w:r>
        <w:r w:rsidR="00BF29B1">
          <w:rPr>
            <w:rFonts w:asciiTheme="minorHAnsi" w:eastAsiaTheme="minorEastAsia" w:hAnsiTheme="minorHAnsi"/>
            <w:noProof/>
            <w:sz w:val="22"/>
            <w:lang w:eastAsia="nl-BE"/>
          </w:rPr>
          <w:tab/>
        </w:r>
        <w:r w:rsidR="00BF29B1" w:rsidRPr="00655442">
          <w:rPr>
            <w:rStyle w:val="Hyperlink"/>
            <w:noProof/>
            <w:lang w:bidi="en-US"/>
          </w:rPr>
          <w:t>“Loodsen en beloodsen”</w:t>
        </w:r>
        <w:r w:rsidR="00BF29B1">
          <w:rPr>
            <w:noProof/>
            <w:webHidden/>
          </w:rPr>
          <w:tab/>
        </w:r>
        <w:r w:rsidR="00BF29B1">
          <w:rPr>
            <w:noProof/>
            <w:webHidden/>
          </w:rPr>
          <w:fldChar w:fldCharType="begin"/>
        </w:r>
        <w:r w:rsidR="00BF29B1">
          <w:rPr>
            <w:noProof/>
            <w:webHidden/>
          </w:rPr>
          <w:instrText xml:space="preserve"> PAGEREF _Toc430685208 \h </w:instrText>
        </w:r>
        <w:r w:rsidR="00BF29B1">
          <w:rPr>
            <w:noProof/>
            <w:webHidden/>
          </w:rPr>
        </w:r>
        <w:r w:rsidR="00BF29B1">
          <w:rPr>
            <w:noProof/>
            <w:webHidden/>
          </w:rPr>
          <w:fldChar w:fldCharType="separate"/>
        </w:r>
        <w:r w:rsidR="00BF29B1">
          <w:rPr>
            <w:noProof/>
            <w:webHidden/>
          </w:rPr>
          <w:t>23</w:t>
        </w:r>
        <w:r w:rsidR="00BF29B1">
          <w:rPr>
            <w:noProof/>
            <w:webHidden/>
          </w:rPr>
          <w:fldChar w:fldCharType="end"/>
        </w:r>
      </w:hyperlink>
    </w:p>
    <w:p w14:paraId="4EE2E743" w14:textId="77777777" w:rsidR="00BF29B1" w:rsidRDefault="00250538">
      <w:pPr>
        <w:pStyle w:val="Inhopg2"/>
        <w:rPr>
          <w:rFonts w:asciiTheme="minorHAnsi" w:eastAsiaTheme="minorEastAsia" w:hAnsiTheme="minorHAnsi"/>
          <w:noProof/>
          <w:lang w:eastAsia="nl-BE"/>
        </w:rPr>
      </w:pPr>
      <w:hyperlink w:anchor="_Toc430685209" w:history="1">
        <w:r w:rsidR="00BF29B1" w:rsidRPr="00655442">
          <w:rPr>
            <w:rStyle w:val="Hyperlink"/>
            <w:rFonts w:eastAsia="Times New Roman" w:cs="Times New Roman"/>
            <w:noProof/>
          </w:rPr>
          <w:t>2.5.</w:t>
        </w:r>
        <w:r w:rsidR="00BF29B1">
          <w:rPr>
            <w:rFonts w:asciiTheme="minorHAnsi" w:eastAsiaTheme="minorEastAsia" w:hAnsiTheme="minorHAnsi"/>
            <w:noProof/>
            <w:lang w:eastAsia="nl-BE"/>
          </w:rPr>
          <w:tab/>
        </w:r>
        <w:r w:rsidR="00BF29B1" w:rsidRPr="00655442">
          <w:rPr>
            <w:rStyle w:val="Hyperlink"/>
            <w:noProof/>
          </w:rPr>
          <w:t>GEZONDHEID EN HYGIËNE</w:t>
        </w:r>
        <w:r w:rsidR="00BF29B1">
          <w:rPr>
            <w:noProof/>
            <w:webHidden/>
          </w:rPr>
          <w:tab/>
        </w:r>
        <w:r w:rsidR="00BF29B1">
          <w:rPr>
            <w:noProof/>
            <w:webHidden/>
          </w:rPr>
          <w:fldChar w:fldCharType="begin"/>
        </w:r>
        <w:r w:rsidR="00BF29B1">
          <w:rPr>
            <w:noProof/>
            <w:webHidden/>
          </w:rPr>
          <w:instrText xml:space="preserve"> PAGEREF _Toc430685209 \h </w:instrText>
        </w:r>
        <w:r w:rsidR="00BF29B1">
          <w:rPr>
            <w:noProof/>
            <w:webHidden/>
          </w:rPr>
        </w:r>
        <w:r w:rsidR="00BF29B1">
          <w:rPr>
            <w:noProof/>
            <w:webHidden/>
          </w:rPr>
          <w:fldChar w:fldCharType="separate"/>
        </w:r>
        <w:r w:rsidR="00BF29B1">
          <w:rPr>
            <w:noProof/>
            <w:webHidden/>
          </w:rPr>
          <w:t>23</w:t>
        </w:r>
        <w:r w:rsidR="00BF29B1">
          <w:rPr>
            <w:noProof/>
            <w:webHidden/>
          </w:rPr>
          <w:fldChar w:fldCharType="end"/>
        </w:r>
      </w:hyperlink>
    </w:p>
    <w:p w14:paraId="71CED0AD" w14:textId="77777777" w:rsidR="00BF29B1" w:rsidRDefault="00250538">
      <w:pPr>
        <w:pStyle w:val="Inhopg3"/>
        <w:rPr>
          <w:rFonts w:asciiTheme="minorHAnsi" w:eastAsiaTheme="minorEastAsia" w:hAnsiTheme="minorHAnsi"/>
          <w:noProof/>
          <w:sz w:val="22"/>
          <w:lang w:eastAsia="nl-BE"/>
        </w:rPr>
      </w:pPr>
      <w:hyperlink w:anchor="_Toc430685210" w:history="1">
        <w:r w:rsidR="00BF29B1" w:rsidRPr="00655442">
          <w:rPr>
            <w:rStyle w:val="Hyperlink"/>
            <w:noProof/>
            <w:lang w:bidi="en-US"/>
          </w:rPr>
          <w:t>Artikel 2.5.1.</w:t>
        </w:r>
        <w:r w:rsidR="00BF29B1">
          <w:rPr>
            <w:rFonts w:asciiTheme="minorHAnsi" w:eastAsiaTheme="minorEastAsia" w:hAnsiTheme="minorHAnsi"/>
            <w:noProof/>
            <w:sz w:val="22"/>
            <w:lang w:eastAsia="nl-BE"/>
          </w:rPr>
          <w:tab/>
        </w:r>
        <w:r w:rsidR="00BF29B1" w:rsidRPr="00655442">
          <w:rPr>
            <w:rStyle w:val="Hyperlink"/>
            <w:noProof/>
            <w:lang w:bidi="en-US"/>
          </w:rPr>
          <w:t>“Ziektegevallen aan boord”</w:t>
        </w:r>
        <w:r w:rsidR="00BF29B1">
          <w:rPr>
            <w:noProof/>
            <w:webHidden/>
          </w:rPr>
          <w:tab/>
        </w:r>
        <w:r w:rsidR="00BF29B1">
          <w:rPr>
            <w:noProof/>
            <w:webHidden/>
          </w:rPr>
          <w:fldChar w:fldCharType="begin"/>
        </w:r>
        <w:r w:rsidR="00BF29B1">
          <w:rPr>
            <w:noProof/>
            <w:webHidden/>
          </w:rPr>
          <w:instrText xml:space="preserve"> PAGEREF _Toc430685210 \h </w:instrText>
        </w:r>
        <w:r w:rsidR="00BF29B1">
          <w:rPr>
            <w:noProof/>
            <w:webHidden/>
          </w:rPr>
        </w:r>
        <w:r w:rsidR="00BF29B1">
          <w:rPr>
            <w:noProof/>
            <w:webHidden/>
          </w:rPr>
          <w:fldChar w:fldCharType="separate"/>
        </w:r>
        <w:r w:rsidR="00BF29B1">
          <w:rPr>
            <w:noProof/>
            <w:webHidden/>
          </w:rPr>
          <w:t>23</w:t>
        </w:r>
        <w:r w:rsidR="00BF29B1">
          <w:rPr>
            <w:noProof/>
            <w:webHidden/>
          </w:rPr>
          <w:fldChar w:fldCharType="end"/>
        </w:r>
      </w:hyperlink>
    </w:p>
    <w:p w14:paraId="262866CC" w14:textId="77777777" w:rsidR="00BF29B1" w:rsidRDefault="00250538">
      <w:pPr>
        <w:pStyle w:val="Inhopg3"/>
        <w:rPr>
          <w:rFonts w:asciiTheme="minorHAnsi" w:eastAsiaTheme="minorEastAsia" w:hAnsiTheme="minorHAnsi"/>
          <w:noProof/>
          <w:sz w:val="22"/>
          <w:lang w:eastAsia="nl-BE"/>
        </w:rPr>
      </w:pPr>
      <w:hyperlink w:anchor="_Toc430685211" w:history="1">
        <w:r w:rsidR="00BF29B1" w:rsidRPr="00655442">
          <w:rPr>
            <w:rStyle w:val="Hyperlink"/>
            <w:noProof/>
            <w:lang w:bidi="en-US"/>
          </w:rPr>
          <w:t>Artikel 2.5.2.</w:t>
        </w:r>
        <w:r w:rsidR="00BF29B1">
          <w:rPr>
            <w:rFonts w:asciiTheme="minorHAnsi" w:eastAsiaTheme="minorEastAsia" w:hAnsiTheme="minorHAnsi"/>
            <w:noProof/>
            <w:sz w:val="22"/>
            <w:lang w:eastAsia="nl-BE"/>
          </w:rPr>
          <w:tab/>
        </w:r>
        <w:r w:rsidR="00BF29B1" w:rsidRPr="00655442">
          <w:rPr>
            <w:rStyle w:val="Hyperlink"/>
            <w:noProof/>
            <w:lang w:bidi="en-US"/>
          </w:rPr>
          <w:t>“Gebruik dokwater als drinkwater”</w:t>
        </w:r>
        <w:r w:rsidR="00BF29B1">
          <w:rPr>
            <w:noProof/>
            <w:webHidden/>
          </w:rPr>
          <w:tab/>
        </w:r>
        <w:r w:rsidR="00BF29B1">
          <w:rPr>
            <w:noProof/>
            <w:webHidden/>
          </w:rPr>
          <w:fldChar w:fldCharType="begin"/>
        </w:r>
        <w:r w:rsidR="00BF29B1">
          <w:rPr>
            <w:noProof/>
            <w:webHidden/>
          </w:rPr>
          <w:instrText xml:space="preserve"> PAGEREF _Toc430685211 \h </w:instrText>
        </w:r>
        <w:r w:rsidR="00BF29B1">
          <w:rPr>
            <w:noProof/>
            <w:webHidden/>
          </w:rPr>
        </w:r>
        <w:r w:rsidR="00BF29B1">
          <w:rPr>
            <w:noProof/>
            <w:webHidden/>
          </w:rPr>
          <w:fldChar w:fldCharType="separate"/>
        </w:r>
        <w:r w:rsidR="00BF29B1">
          <w:rPr>
            <w:noProof/>
            <w:webHidden/>
          </w:rPr>
          <w:t>23</w:t>
        </w:r>
        <w:r w:rsidR="00BF29B1">
          <w:rPr>
            <w:noProof/>
            <w:webHidden/>
          </w:rPr>
          <w:fldChar w:fldCharType="end"/>
        </w:r>
      </w:hyperlink>
    </w:p>
    <w:p w14:paraId="76FC73F3" w14:textId="77777777" w:rsidR="00BF29B1" w:rsidRDefault="00250538">
      <w:pPr>
        <w:pStyle w:val="Inhopg2"/>
        <w:rPr>
          <w:rFonts w:asciiTheme="minorHAnsi" w:eastAsiaTheme="minorEastAsia" w:hAnsiTheme="minorHAnsi"/>
          <w:noProof/>
          <w:lang w:eastAsia="nl-BE"/>
        </w:rPr>
      </w:pPr>
      <w:hyperlink w:anchor="_Toc430685212" w:history="1">
        <w:r w:rsidR="00BF29B1" w:rsidRPr="00655442">
          <w:rPr>
            <w:rStyle w:val="Hyperlink"/>
            <w:noProof/>
          </w:rPr>
          <w:t>2.6.</w:t>
        </w:r>
        <w:r w:rsidR="00BF29B1">
          <w:rPr>
            <w:rFonts w:asciiTheme="minorHAnsi" w:eastAsiaTheme="minorEastAsia" w:hAnsiTheme="minorHAnsi"/>
            <w:noProof/>
            <w:lang w:eastAsia="nl-BE"/>
          </w:rPr>
          <w:tab/>
        </w:r>
        <w:r w:rsidR="00BF29B1" w:rsidRPr="00655442">
          <w:rPr>
            <w:rStyle w:val="Hyperlink"/>
            <w:noProof/>
          </w:rPr>
          <w:t>MILIEU</w:t>
        </w:r>
        <w:r w:rsidR="00BF29B1">
          <w:rPr>
            <w:noProof/>
            <w:webHidden/>
          </w:rPr>
          <w:tab/>
        </w:r>
        <w:r w:rsidR="00BF29B1">
          <w:rPr>
            <w:noProof/>
            <w:webHidden/>
          </w:rPr>
          <w:fldChar w:fldCharType="begin"/>
        </w:r>
        <w:r w:rsidR="00BF29B1">
          <w:rPr>
            <w:noProof/>
            <w:webHidden/>
          </w:rPr>
          <w:instrText xml:space="preserve"> PAGEREF _Toc430685212 \h </w:instrText>
        </w:r>
        <w:r w:rsidR="00BF29B1">
          <w:rPr>
            <w:noProof/>
            <w:webHidden/>
          </w:rPr>
        </w:r>
        <w:r w:rsidR="00BF29B1">
          <w:rPr>
            <w:noProof/>
            <w:webHidden/>
          </w:rPr>
          <w:fldChar w:fldCharType="separate"/>
        </w:r>
        <w:r w:rsidR="00BF29B1">
          <w:rPr>
            <w:noProof/>
            <w:webHidden/>
          </w:rPr>
          <w:t>24</w:t>
        </w:r>
        <w:r w:rsidR="00BF29B1">
          <w:rPr>
            <w:noProof/>
            <w:webHidden/>
          </w:rPr>
          <w:fldChar w:fldCharType="end"/>
        </w:r>
      </w:hyperlink>
    </w:p>
    <w:p w14:paraId="4DF93B4B" w14:textId="77777777" w:rsidR="00BF29B1" w:rsidRDefault="00250538">
      <w:pPr>
        <w:pStyle w:val="Inhopg3"/>
        <w:rPr>
          <w:rFonts w:asciiTheme="minorHAnsi" w:eastAsiaTheme="minorEastAsia" w:hAnsiTheme="minorHAnsi"/>
          <w:noProof/>
          <w:sz w:val="22"/>
          <w:lang w:eastAsia="nl-BE"/>
        </w:rPr>
      </w:pPr>
      <w:hyperlink w:anchor="_Toc430685213" w:history="1">
        <w:r w:rsidR="00BF29B1" w:rsidRPr="00655442">
          <w:rPr>
            <w:rStyle w:val="Hyperlink"/>
            <w:noProof/>
            <w:lang w:bidi="en-US"/>
          </w:rPr>
          <w:t>Artikel 2.6.1.</w:t>
        </w:r>
        <w:r w:rsidR="00BF29B1">
          <w:rPr>
            <w:rFonts w:asciiTheme="minorHAnsi" w:eastAsiaTheme="minorEastAsia" w:hAnsiTheme="minorHAnsi"/>
            <w:noProof/>
            <w:sz w:val="22"/>
            <w:lang w:eastAsia="nl-BE"/>
          </w:rPr>
          <w:tab/>
        </w:r>
        <w:r w:rsidR="00BF29B1" w:rsidRPr="00655442">
          <w:rPr>
            <w:rStyle w:val="Hyperlink"/>
            <w:noProof/>
            <w:lang w:bidi="en-US"/>
          </w:rPr>
          <w:t>“Hinder tijdens laden / lossen / overslag ”</w:t>
        </w:r>
        <w:r w:rsidR="00BF29B1">
          <w:rPr>
            <w:noProof/>
            <w:webHidden/>
          </w:rPr>
          <w:tab/>
        </w:r>
        <w:r w:rsidR="00BF29B1">
          <w:rPr>
            <w:noProof/>
            <w:webHidden/>
          </w:rPr>
          <w:fldChar w:fldCharType="begin"/>
        </w:r>
        <w:r w:rsidR="00BF29B1">
          <w:rPr>
            <w:noProof/>
            <w:webHidden/>
          </w:rPr>
          <w:instrText xml:space="preserve"> PAGEREF _Toc430685213 \h </w:instrText>
        </w:r>
        <w:r w:rsidR="00BF29B1">
          <w:rPr>
            <w:noProof/>
            <w:webHidden/>
          </w:rPr>
        </w:r>
        <w:r w:rsidR="00BF29B1">
          <w:rPr>
            <w:noProof/>
            <w:webHidden/>
          </w:rPr>
          <w:fldChar w:fldCharType="separate"/>
        </w:r>
        <w:r w:rsidR="00BF29B1">
          <w:rPr>
            <w:noProof/>
            <w:webHidden/>
          </w:rPr>
          <w:t>24</w:t>
        </w:r>
        <w:r w:rsidR="00BF29B1">
          <w:rPr>
            <w:noProof/>
            <w:webHidden/>
          </w:rPr>
          <w:fldChar w:fldCharType="end"/>
        </w:r>
      </w:hyperlink>
    </w:p>
    <w:p w14:paraId="6D649C90" w14:textId="77777777" w:rsidR="00BF29B1" w:rsidRDefault="00250538">
      <w:pPr>
        <w:pStyle w:val="Inhopg3"/>
        <w:rPr>
          <w:rFonts w:asciiTheme="minorHAnsi" w:eastAsiaTheme="minorEastAsia" w:hAnsiTheme="minorHAnsi"/>
          <w:noProof/>
          <w:sz w:val="22"/>
          <w:lang w:eastAsia="nl-BE"/>
        </w:rPr>
      </w:pPr>
      <w:hyperlink w:anchor="_Toc430685214" w:history="1">
        <w:r w:rsidR="00BF29B1" w:rsidRPr="00655442">
          <w:rPr>
            <w:rStyle w:val="Hyperlink"/>
            <w:noProof/>
            <w:lang w:bidi="en-US"/>
          </w:rPr>
          <w:t>Artikel 2.6.2.</w:t>
        </w:r>
        <w:r w:rsidR="00BF29B1">
          <w:rPr>
            <w:rFonts w:asciiTheme="minorHAnsi" w:eastAsiaTheme="minorEastAsia" w:hAnsiTheme="minorHAnsi"/>
            <w:noProof/>
            <w:sz w:val="22"/>
            <w:lang w:eastAsia="nl-BE"/>
          </w:rPr>
          <w:tab/>
        </w:r>
        <w:r w:rsidR="00BF29B1" w:rsidRPr="00655442">
          <w:rPr>
            <w:rStyle w:val="Hyperlink"/>
            <w:noProof/>
            <w:lang w:bidi="en-US"/>
          </w:rPr>
          <w:t>“Sluikstorten /zwerfvuil / afval voorkaaien”</w:t>
        </w:r>
        <w:r w:rsidR="00BF29B1">
          <w:rPr>
            <w:noProof/>
            <w:webHidden/>
          </w:rPr>
          <w:tab/>
        </w:r>
        <w:r w:rsidR="00BF29B1">
          <w:rPr>
            <w:noProof/>
            <w:webHidden/>
          </w:rPr>
          <w:fldChar w:fldCharType="begin"/>
        </w:r>
        <w:r w:rsidR="00BF29B1">
          <w:rPr>
            <w:noProof/>
            <w:webHidden/>
          </w:rPr>
          <w:instrText xml:space="preserve"> PAGEREF _Toc430685214 \h </w:instrText>
        </w:r>
        <w:r w:rsidR="00BF29B1">
          <w:rPr>
            <w:noProof/>
            <w:webHidden/>
          </w:rPr>
        </w:r>
        <w:r w:rsidR="00BF29B1">
          <w:rPr>
            <w:noProof/>
            <w:webHidden/>
          </w:rPr>
          <w:fldChar w:fldCharType="separate"/>
        </w:r>
        <w:r w:rsidR="00BF29B1">
          <w:rPr>
            <w:noProof/>
            <w:webHidden/>
          </w:rPr>
          <w:t>24</w:t>
        </w:r>
        <w:r w:rsidR="00BF29B1">
          <w:rPr>
            <w:noProof/>
            <w:webHidden/>
          </w:rPr>
          <w:fldChar w:fldCharType="end"/>
        </w:r>
      </w:hyperlink>
    </w:p>
    <w:p w14:paraId="47D724DE" w14:textId="77777777" w:rsidR="00BF29B1" w:rsidRDefault="00250538">
      <w:pPr>
        <w:pStyle w:val="Inhopg3"/>
        <w:rPr>
          <w:rFonts w:asciiTheme="minorHAnsi" w:eastAsiaTheme="minorEastAsia" w:hAnsiTheme="minorHAnsi"/>
          <w:noProof/>
          <w:sz w:val="22"/>
          <w:lang w:eastAsia="nl-BE"/>
        </w:rPr>
      </w:pPr>
      <w:hyperlink w:anchor="_Toc430685215" w:history="1">
        <w:r w:rsidR="00BF29B1" w:rsidRPr="00655442">
          <w:rPr>
            <w:rStyle w:val="Hyperlink"/>
            <w:noProof/>
            <w:lang w:bidi="en-US"/>
          </w:rPr>
          <w:t>Artikel 2.6.3.</w:t>
        </w:r>
        <w:r w:rsidR="00BF29B1">
          <w:rPr>
            <w:rFonts w:asciiTheme="minorHAnsi" w:eastAsiaTheme="minorEastAsia" w:hAnsiTheme="minorHAnsi"/>
            <w:noProof/>
            <w:sz w:val="22"/>
            <w:lang w:eastAsia="nl-BE"/>
          </w:rPr>
          <w:tab/>
        </w:r>
        <w:r w:rsidR="00BF29B1" w:rsidRPr="00655442">
          <w:rPr>
            <w:rStyle w:val="Hyperlink"/>
            <w:noProof/>
            <w:lang w:bidi="en-US"/>
          </w:rPr>
          <w:t>“Onderhoud aanpalende stroken/wegen”</w:t>
        </w:r>
        <w:r w:rsidR="00BF29B1">
          <w:rPr>
            <w:noProof/>
            <w:webHidden/>
          </w:rPr>
          <w:tab/>
        </w:r>
        <w:r w:rsidR="00BF29B1">
          <w:rPr>
            <w:noProof/>
            <w:webHidden/>
          </w:rPr>
          <w:fldChar w:fldCharType="begin"/>
        </w:r>
        <w:r w:rsidR="00BF29B1">
          <w:rPr>
            <w:noProof/>
            <w:webHidden/>
          </w:rPr>
          <w:instrText xml:space="preserve"> PAGEREF _Toc430685215 \h </w:instrText>
        </w:r>
        <w:r w:rsidR="00BF29B1">
          <w:rPr>
            <w:noProof/>
            <w:webHidden/>
          </w:rPr>
        </w:r>
        <w:r w:rsidR="00BF29B1">
          <w:rPr>
            <w:noProof/>
            <w:webHidden/>
          </w:rPr>
          <w:fldChar w:fldCharType="separate"/>
        </w:r>
        <w:r w:rsidR="00BF29B1">
          <w:rPr>
            <w:noProof/>
            <w:webHidden/>
          </w:rPr>
          <w:t>24</w:t>
        </w:r>
        <w:r w:rsidR="00BF29B1">
          <w:rPr>
            <w:noProof/>
            <w:webHidden/>
          </w:rPr>
          <w:fldChar w:fldCharType="end"/>
        </w:r>
      </w:hyperlink>
    </w:p>
    <w:p w14:paraId="23AE2980" w14:textId="77777777" w:rsidR="00BF29B1" w:rsidRDefault="00250538">
      <w:pPr>
        <w:pStyle w:val="Inhopg3"/>
        <w:rPr>
          <w:rFonts w:asciiTheme="minorHAnsi" w:eastAsiaTheme="minorEastAsia" w:hAnsiTheme="minorHAnsi"/>
          <w:noProof/>
          <w:sz w:val="22"/>
          <w:lang w:eastAsia="nl-BE"/>
        </w:rPr>
      </w:pPr>
      <w:hyperlink w:anchor="_Toc430685216" w:history="1">
        <w:r w:rsidR="00BF29B1" w:rsidRPr="00655442">
          <w:rPr>
            <w:rStyle w:val="Hyperlink"/>
            <w:noProof/>
            <w:lang w:bidi="en-US"/>
          </w:rPr>
          <w:t>Artikel 2.6.4.</w:t>
        </w:r>
        <w:r w:rsidR="00BF29B1">
          <w:rPr>
            <w:rFonts w:asciiTheme="minorHAnsi" w:eastAsiaTheme="minorEastAsia" w:hAnsiTheme="minorHAnsi"/>
            <w:noProof/>
            <w:sz w:val="22"/>
            <w:lang w:eastAsia="nl-BE"/>
          </w:rPr>
          <w:tab/>
        </w:r>
        <w:r w:rsidR="00BF29B1" w:rsidRPr="00655442">
          <w:rPr>
            <w:rStyle w:val="Hyperlink"/>
            <w:noProof/>
            <w:lang w:bidi="en-US"/>
          </w:rPr>
          <w:t>“Lozing in dokwater / oppervlaktewater”</w:t>
        </w:r>
        <w:r w:rsidR="00BF29B1">
          <w:rPr>
            <w:noProof/>
            <w:webHidden/>
          </w:rPr>
          <w:tab/>
        </w:r>
        <w:r w:rsidR="00BF29B1">
          <w:rPr>
            <w:noProof/>
            <w:webHidden/>
          </w:rPr>
          <w:fldChar w:fldCharType="begin"/>
        </w:r>
        <w:r w:rsidR="00BF29B1">
          <w:rPr>
            <w:noProof/>
            <w:webHidden/>
          </w:rPr>
          <w:instrText xml:space="preserve"> PAGEREF _Toc430685216 \h </w:instrText>
        </w:r>
        <w:r w:rsidR="00BF29B1">
          <w:rPr>
            <w:noProof/>
            <w:webHidden/>
          </w:rPr>
        </w:r>
        <w:r w:rsidR="00BF29B1">
          <w:rPr>
            <w:noProof/>
            <w:webHidden/>
          </w:rPr>
          <w:fldChar w:fldCharType="separate"/>
        </w:r>
        <w:r w:rsidR="00BF29B1">
          <w:rPr>
            <w:noProof/>
            <w:webHidden/>
          </w:rPr>
          <w:t>24</w:t>
        </w:r>
        <w:r w:rsidR="00BF29B1">
          <w:rPr>
            <w:noProof/>
            <w:webHidden/>
          </w:rPr>
          <w:fldChar w:fldCharType="end"/>
        </w:r>
      </w:hyperlink>
    </w:p>
    <w:p w14:paraId="6B7AC699" w14:textId="77777777" w:rsidR="00BF29B1" w:rsidRDefault="00250538">
      <w:pPr>
        <w:pStyle w:val="Inhopg3"/>
        <w:rPr>
          <w:rFonts w:asciiTheme="minorHAnsi" w:eastAsiaTheme="minorEastAsia" w:hAnsiTheme="minorHAnsi"/>
          <w:noProof/>
          <w:sz w:val="22"/>
          <w:lang w:eastAsia="nl-BE"/>
        </w:rPr>
      </w:pPr>
      <w:hyperlink w:anchor="_Toc430685217" w:history="1">
        <w:r w:rsidR="00BF29B1" w:rsidRPr="00655442">
          <w:rPr>
            <w:rStyle w:val="Hyperlink"/>
            <w:noProof/>
            <w:lang w:eastAsia="nl-BE" w:bidi="en-US"/>
          </w:rPr>
          <w:t>Artikel 2.6.5.</w:t>
        </w:r>
        <w:r w:rsidR="00BF29B1">
          <w:rPr>
            <w:rFonts w:asciiTheme="minorHAnsi" w:eastAsiaTheme="minorEastAsia" w:hAnsiTheme="minorHAnsi"/>
            <w:noProof/>
            <w:sz w:val="22"/>
            <w:lang w:eastAsia="nl-BE"/>
          </w:rPr>
          <w:tab/>
        </w:r>
        <w:r w:rsidR="00BF29B1" w:rsidRPr="00655442">
          <w:rPr>
            <w:rStyle w:val="Hyperlink"/>
            <w:noProof/>
            <w:lang w:eastAsia="nl-BE" w:bidi="en-US"/>
          </w:rPr>
          <w:t>“Lozen van ballastwater zeeschepen”</w:t>
        </w:r>
        <w:r w:rsidR="00BF29B1">
          <w:rPr>
            <w:noProof/>
            <w:webHidden/>
          </w:rPr>
          <w:tab/>
        </w:r>
        <w:r w:rsidR="00BF29B1">
          <w:rPr>
            <w:noProof/>
            <w:webHidden/>
          </w:rPr>
          <w:fldChar w:fldCharType="begin"/>
        </w:r>
        <w:r w:rsidR="00BF29B1">
          <w:rPr>
            <w:noProof/>
            <w:webHidden/>
          </w:rPr>
          <w:instrText xml:space="preserve"> PAGEREF _Toc430685217 \h </w:instrText>
        </w:r>
        <w:r w:rsidR="00BF29B1">
          <w:rPr>
            <w:noProof/>
            <w:webHidden/>
          </w:rPr>
        </w:r>
        <w:r w:rsidR="00BF29B1">
          <w:rPr>
            <w:noProof/>
            <w:webHidden/>
          </w:rPr>
          <w:fldChar w:fldCharType="separate"/>
        </w:r>
        <w:r w:rsidR="00BF29B1">
          <w:rPr>
            <w:noProof/>
            <w:webHidden/>
          </w:rPr>
          <w:t>24</w:t>
        </w:r>
        <w:r w:rsidR="00BF29B1">
          <w:rPr>
            <w:noProof/>
            <w:webHidden/>
          </w:rPr>
          <w:fldChar w:fldCharType="end"/>
        </w:r>
      </w:hyperlink>
    </w:p>
    <w:p w14:paraId="6021D723" w14:textId="77777777" w:rsidR="00BF29B1" w:rsidRDefault="00250538">
      <w:pPr>
        <w:pStyle w:val="Inhopg3"/>
        <w:rPr>
          <w:rFonts w:asciiTheme="minorHAnsi" w:eastAsiaTheme="minorEastAsia" w:hAnsiTheme="minorHAnsi"/>
          <w:noProof/>
          <w:sz w:val="22"/>
          <w:lang w:eastAsia="nl-BE"/>
        </w:rPr>
      </w:pPr>
      <w:hyperlink w:anchor="_Toc430685218" w:history="1">
        <w:r w:rsidR="00BF29B1" w:rsidRPr="00655442">
          <w:rPr>
            <w:rStyle w:val="Hyperlink"/>
            <w:noProof/>
            <w:lang w:bidi="en-US"/>
          </w:rPr>
          <w:t>Artikel 2.6.6.</w:t>
        </w:r>
        <w:r w:rsidR="00BF29B1">
          <w:rPr>
            <w:rFonts w:asciiTheme="minorHAnsi" w:eastAsiaTheme="minorEastAsia" w:hAnsiTheme="minorHAnsi"/>
            <w:noProof/>
            <w:sz w:val="22"/>
            <w:lang w:eastAsia="nl-BE"/>
          </w:rPr>
          <w:tab/>
        </w:r>
        <w:r w:rsidR="00BF29B1" w:rsidRPr="00655442">
          <w:rPr>
            <w:rStyle w:val="Hyperlink"/>
            <w:noProof/>
            <w:lang w:bidi="en-US"/>
          </w:rPr>
          <w:t>“Afvalverbrandingsoven (incinerator)”</w:t>
        </w:r>
        <w:r w:rsidR="00BF29B1">
          <w:rPr>
            <w:noProof/>
            <w:webHidden/>
          </w:rPr>
          <w:tab/>
        </w:r>
        <w:r w:rsidR="00BF29B1">
          <w:rPr>
            <w:noProof/>
            <w:webHidden/>
          </w:rPr>
          <w:fldChar w:fldCharType="begin"/>
        </w:r>
        <w:r w:rsidR="00BF29B1">
          <w:rPr>
            <w:noProof/>
            <w:webHidden/>
          </w:rPr>
          <w:instrText xml:space="preserve"> PAGEREF _Toc430685218 \h </w:instrText>
        </w:r>
        <w:r w:rsidR="00BF29B1">
          <w:rPr>
            <w:noProof/>
            <w:webHidden/>
          </w:rPr>
        </w:r>
        <w:r w:rsidR="00BF29B1">
          <w:rPr>
            <w:noProof/>
            <w:webHidden/>
          </w:rPr>
          <w:fldChar w:fldCharType="separate"/>
        </w:r>
        <w:r w:rsidR="00BF29B1">
          <w:rPr>
            <w:noProof/>
            <w:webHidden/>
          </w:rPr>
          <w:t>25</w:t>
        </w:r>
        <w:r w:rsidR="00BF29B1">
          <w:rPr>
            <w:noProof/>
            <w:webHidden/>
          </w:rPr>
          <w:fldChar w:fldCharType="end"/>
        </w:r>
      </w:hyperlink>
    </w:p>
    <w:p w14:paraId="0D4747CA" w14:textId="77777777" w:rsidR="00BF29B1" w:rsidRDefault="00250538">
      <w:pPr>
        <w:pStyle w:val="Inhopg2"/>
        <w:rPr>
          <w:rFonts w:asciiTheme="minorHAnsi" w:eastAsiaTheme="minorEastAsia" w:hAnsiTheme="minorHAnsi"/>
          <w:noProof/>
          <w:lang w:eastAsia="nl-BE"/>
        </w:rPr>
      </w:pPr>
      <w:hyperlink w:anchor="_Toc430685219" w:history="1">
        <w:r w:rsidR="00BF29B1" w:rsidRPr="00655442">
          <w:rPr>
            <w:rStyle w:val="Hyperlink"/>
            <w:noProof/>
          </w:rPr>
          <w:t>2.7.</w:t>
        </w:r>
        <w:r w:rsidR="00BF29B1">
          <w:rPr>
            <w:rFonts w:asciiTheme="minorHAnsi" w:eastAsiaTheme="minorEastAsia" w:hAnsiTheme="minorHAnsi"/>
            <w:noProof/>
            <w:lang w:eastAsia="nl-BE"/>
          </w:rPr>
          <w:tab/>
        </w:r>
        <w:r w:rsidR="00BF29B1" w:rsidRPr="00655442">
          <w:rPr>
            <w:rStyle w:val="Hyperlink"/>
            <w:noProof/>
          </w:rPr>
          <w:t>DE UITOEFENING VAN DIVERSE ACTIVITEITEN</w:t>
        </w:r>
        <w:r w:rsidR="00BF29B1">
          <w:rPr>
            <w:noProof/>
            <w:webHidden/>
          </w:rPr>
          <w:tab/>
        </w:r>
        <w:r w:rsidR="00BF29B1">
          <w:rPr>
            <w:noProof/>
            <w:webHidden/>
          </w:rPr>
          <w:fldChar w:fldCharType="begin"/>
        </w:r>
        <w:r w:rsidR="00BF29B1">
          <w:rPr>
            <w:noProof/>
            <w:webHidden/>
          </w:rPr>
          <w:instrText xml:space="preserve"> PAGEREF _Toc430685219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0299BD58" w14:textId="77777777" w:rsidR="00BF29B1" w:rsidRDefault="00250538">
      <w:pPr>
        <w:pStyle w:val="Inhopg3"/>
        <w:rPr>
          <w:rFonts w:asciiTheme="minorHAnsi" w:eastAsiaTheme="minorEastAsia" w:hAnsiTheme="minorHAnsi"/>
          <w:noProof/>
          <w:sz w:val="22"/>
          <w:lang w:eastAsia="nl-BE"/>
        </w:rPr>
      </w:pPr>
      <w:hyperlink w:anchor="_Toc430685220" w:history="1">
        <w:r w:rsidR="00BF29B1" w:rsidRPr="00655442">
          <w:rPr>
            <w:rStyle w:val="Hyperlink"/>
            <w:noProof/>
            <w:lang w:bidi="en-US"/>
          </w:rPr>
          <w:t>Artikel 2.7.1.</w:t>
        </w:r>
        <w:r w:rsidR="00BF29B1">
          <w:rPr>
            <w:rFonts w:asciiTheme="minorHAnsi" w:eastAsiaTheme="minorEastAsia" w:hAnsiTheme="minorHAnsi"/>
            <w:noProof/>
            <w:sz w:val="22"/>
            <w:lang w:eastAsia="nl-BE"/>
          </w:rPr>
          <w:tab/>
        </w:r>
        <w:r w:rsidR="00BF29B1" w:rsidRPr="00655442">
          <w:rPr>
            <w:rStyle w:val="Hyperlink"/>
            <w:noProof/>
            <w:lang w:bidi="en-US"/>
          </w:rPr>
          <w:t>“Gebruik boten / waterrecreatie“</w:t>
        </w:r>
        <w:r w:rsidR="00BF29B1">
          <w:rPr>
            <w:noProof/>
            <w:webHidden/>
          </w:rPr>
          <w:tab/>
        </w:r>
        <w:r w:rsidR="00BF29B1">
          <w:rPr>
            <w:noProof/>
            <w:webHidden/>
          </w:rPr>
          <w:fldChar w:fldCharType="begin"/>
        </w:r>
        <w:r w:rsidR="00BF29B1">
          <w:rPr>
            <w:noProof/>
            <w:webHidden/>
          </w:rPr>
          <w:instrText xml:space="preserve"> PAGEREF _Toc430685220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5F018BD8" w14:textId="77777777" w:rsidR="00BF29B1" w:rsidRDefault="00250538">
      <w:pPr>
        <w:pStyle w:val="Inhopg3"/>
        <w:rPr>
          <w:rFonts w:asciiTheme="minorHAnsi" w:eastAsiaTheme="minorEastAsia" w:hAnsiTheme="minorHAnsi"/>
          <w:noProof/>
          <w:sz w:val="22"/>
          <w:lang w:eastAsia="nl-BE"/>
        </w:rPr>
      </w:pPr>
      <w:hyperlink w:anchor="_Toc430685221" w:history="1">
        <w:r w:rsidR="00BF29B1" w:rsidRPr="00655442">
          <w:rPr>
            <w:rStyle w:val="Hyperlink"/>
            <w:noProof/>
            <w:lang w:bidi="en-US"/>
          </w:rPr>
          <w:t>Artikel 2.7.2.</w:t>
        </w:r>
        <w:r w:rsidR="00BF29B1">
          <w:rPr>
            <w:rFonts w:asciiTheme="minorHAnsi" w:eastAsiaTheme="minorEastAsia" w:hAnsiTheme="minorHAnsi"/>
            <w:noProof/>
            <w:sz w:val="22"/>
            <w:lang w:eastAsia="nl-BE"/>
          </w:rPr>
          <w:tab/>
        </w:r>
        <w:r w:rsidR="00BF29B1" w:rsidRPr="00655442">
          <w:rPr>
            <w:rStyle w:val="Hyperlink"/>
            <w:noProof/>
            <w:lang w:bidi="en-US"/>
          </w:rPr>
          <w:t>“Jagen / vissen / dieren”</w:t>
        </w:r>
        <w:r w:rsidR="00BF29B1">
          <w:rPr>
            <w:noProof/>
            <w:webHidden/>
          </w:rPr>
          <w:tab/>
        </w:r>
        <w:r w:rsidR="00BF29B1">
          <w:rPr>
            <w:noProof/>
            <w:webHidden/>
          </w:rPr>
          <w:fldChar w:fldCharType="begin"/>
        </w:r>
        <w:r w:rsidR="00BF29B1">
          <w:rPr>
            <w:noProof/>
            <w:webHidden/>
          </w:rPr>
          <w:instrText xml:space="preserve"> PAGEREF _Toc430685221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595EC41F" w14:textId="77777777" w:rsidR="00BF29B1" w:rsidRDefault="00250538">
      <w:pPr>
        <w:pStyle w:val="Inhopg3"/>
        <w:rPr>
          <w:rFonts w:asciiTheme="minorHAnsi" w:eastAsiaTheme="minorEastAsia" w:hAnsiTheme="minorHAnsi"/>
          <w:noProof/>
          <w:sz w:val="22"/>
          <w:lang w:eastAsia="nl-BE"/>
        </w:rPr>
      </w:pPr>
      <w:hyperlink w:anchor="_Toc430685222" w:history="1">
        <w:r w:rsidR="00BF29B1" w:rsidRPr="00655442">
          <w:rPr>
            <w:rStyle w:val="Hyperlink"/>
            <w:noProof/>
            <w:lang w:eastAsia="nl-BE" w:bidi="en-US"/>
          </w:rPr>
          <w:t>Artikel 2.7.3.</w:t>
        </w:r>
        <w:r w:rsidR="00BF29B1">
          <w:rPr>
            <w:rFonts w:asciiTheme="minorHAnsi" w:eastAsiaTheme="minorEastAsia" w:hAnsiTheme="minorHAnsi"/>
            <w:noProof/>
            <w:sz w:val="22"/>
            <w:lang w:eastAsia="nl-BE"/>
          </w:rPr>
          <w:tab/>
        </w:r>
        <w:r w:rsidR="00BF29B1" w:rsidRPr="00655442">
          <w:rPr>
            <w:rStyle w:val="Hyperlink"/>
            <w:noProof/>
            <w:lang w:eastAsia="nl-BE" w:bidi="en-US"/>
          </w:rPr>
          <w:t>“Ambulante handel”</w:t>
        </w:r>
        <w:r w:rsidR="00BF29B1">
          <w:rPr>
            <w:noProof/>
            <w:webHidden/>
          </w:rPr>
          <w:tab/>
        </w:r>
        <w:r w:rsidR="00BF29B1">
          <w:rPr>
            <w:noProof/>
            <w:webHidden/>
          </w:rPr>
          <w:fldChar w:fldCharType="begin"/>
        </w:r>
        <w:r w:rsidR="00BF29B1">
          <w:rPr>
            <w:noProof/>
            <w:webHidden/>
          </w:rPr>
          <w:instrText xml:space="preserve"> PAGEREF _Toc430685222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2396C443" w14:textId="77777777" w:rsidR="00BF29B1" w:rsidRDefault="00250538">
      <w:pPr>
        <w:pStyle w:val="Inhopg3"/>
        <w:rPr>
          <w:rFonts w:asciiTheme="minorHAnsi" w:eastAsiaTheme="minorEastAsia" w:hAnsiTheme="minorHAnsi"/>
          <w:noProof/>
          <w:sz w:val="22"/>
          <w:lang w:eastAsia="nl-BE"/>
        </w:rPr>
      </w:pPr>
      <w:hyperlink w:anchor="_Toc430685223" w:history="1">
        <w:r w:rsidR="00BF29B1" w:rsidRPr="00655442">
          <w:rPr>
            <w:rStyle w:val="Hyperlink"/>
            <w:noProof/>
            <w:lang w:bidi="en-US"/>
          </w:rPr>
          <w:t>Artikel 2.7.4.</w:t>
        </w:r>
        <w:r w:rsidR="00BF29B1">
          <w:rPr>
            <w:rFonts w:asciiTheme="minorHAnsi" w:eastAsiaTheme="minorEastAsia" w:hAnsiTheme="minorHAnsi"/>
            <w:noProof/>
            <w:sz w:val="22"/>
            <w:lang w:eastAsia="nl-BE"/>
          </w:rPr>
          <w:tab/>
        </w:r>
        <w:r w:rsidR="00BF29B1" w:rsidRPr="00655442">
          <w:rPr>
            <w:rStyle w:val="Hyperlink"/>
            <w:noProof/>
            <w:lang w:bidi="en-US"/>
          </w:rPr>
          <w:t>“Reddingsboten”</w:t>
        </w:r>
        <w:r w:rsidR="00BF29B1">
          <w:rPr>
            <w:noProof/>
            <w:webHidden/>
          </w:rPr>
          <w:tab/>
        </w:r>
        <w:r w:rsidR="00BF29B1">
          <w:rPr>
            <w:noProof/>
            <w:webHidden/>
          </w:rPr>
          <w:fldChar w:fldCharType="begin"/>
        </w:r>
        <w:r w:rsidR="00BF29B1">
          <w:rPr>
            <w:noProof/>
            <w:webHidden/>
          </w:rPr>
          <w:instrText xml:space="preserve"> PAGEREF _Toc430685223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69F40080" w14:textId="77777777" w:rsidR="00BF29B1" w:rsidRDefault="00250538">
      <w:pPr>
        <w:pStyle w:val="Inhopg3"/>
        <w:rPr>
          <w:rFonts w:asciiTheme="minorHAnsi" w:eastAsiaTheme="minorEastAsia" w:hAnsiTheme="minorHAnsi"/>
          <w:noProof/>
          <w:sz w:val="22"/>
          <w:lang w:eastAsia="nl-BE"/>
        </w:rPr>
      </w:pPr>
      <w:hyperlink w:anchor="_Toc430685224" w:history="1">
        <w:r w:rsidR="00BF29B1" w:rsidRPr="00655442">
          <w:rPr>
            <w:rStyle w:val="Hyperlink"/>
            <w:noProof/>
            <w:lang w:bidi="en-US"/>
          </w:rPr>
          <w:t>Artikel 2.7.5.</w:t>
        </w:r>
        <w:r w:rsidR="00BF29B1">
          <w:rPr>
            <w:rFonts w:asciiTheme="minorHAnsi" w:eastAsiaTheme="minorEastAsia" w:hAnsiTheme="minorHAnsi"/>
            <w:noProof/>
            <w:sz w:val="22"/>
            <w:lang w:eastAsia="nl-BE"/>
          </w:rPr>
          <w:tab/>
        </w:r>
        <w:r w:rsidR="00BF29B1" w:rsidRPr="00655442">
          <w:rPr>
            <w:rStyle w:val="Hyperlink"/>
            <w:noProof/>
            <w:lang w:bidi="en-US"/>
          </w:rPr>
          <w:t>“Georganiseerde boottochten”</w:t>
        </w:r>
        <w:r w:rsidR="00BF29B1">
          <w:rPr>
            <w:noProof/>
            <w:webHidden/>
          </w:rPr>
          <w:tab/>
        </w:r>
        <w:r w:rsidR="00BF29B1">
          <w:rPr>
            <w:noProof/>
            <w:webHidden/>
          </w:rPr>
          <w:fldChar w:fldCharType="begin"/>
        </w:r>
        <w:r w:rsidR="00BF29B1">
          <w:rPr>
            <w:noProof/>
            <w:webHidden/>
          </w:rPr>
          <w:instrText xml:space="preserve"> PAGEREF _Toc430685224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50C41740" w14:textId="77777777" w:rsidR="00BF29B1" w:rsidRDefault="00250538">
      <w:pPr>
        <w:pStyle w:val="Inhopg3"/>
        <w:rPr>
          <w:rFonts w:asciiTheme="minorHAnsi" w:eastAsiaTheme="minorEastAsia" w:hAnsiTheme="minorHAnsi"/>
          <w:noProof/>
          <w:sz w:val="22"/>
          <w:lang w:eastAsia="nl-BE"/>
        </w:rPr>
      </w:pPr>
      <w:hyperlink w:anchor="_Toc430685225" w:history="1">
        <w:r w:rsidR="00BF29B1" w:rsidRPr="00655442">
          <w:rPr>
            <w:rStyle w:val="Hyperlink"/>
            <w:noProof/>
            <w:lang w:eastAsia="nl-BE" w:bidi="en-US"/>
          </w:rPr>
          <w:t>Artikel 2.7.6.</w:t>
        </w:r>
        <w:r w:rsidR="00BF29B1">
          <w:rPr>
            <w:rFonts w:asciiTheme="minorHAnsi" w:eastAsiaTheme="minorEastAsia" w:hAnsiTheme="minorHAnsi"/>
            <w:noProof/>
            <w:sz w:val="22"/>
            <w:lang w:eastAsia="nl-BE"/>
          </w:rPr>
          <w:tab/>
        </w:r>
        <w:r w:rsidR="00BF29B1" w:rsidRPr="00655442">
          <w:rPr>
            <w:rStyle w:val="Hyperlink"/>
            <w:noProof/>
            <w:lang w:bidi="en-US"/>
          </w:rPr>
          <w:t>“</w:t>
        </w:r>
        <w:r w:rsidR="00BF29B1" w:rsidRPr="00655442">
          <w:rPr>
            <w:rStyle w:val="Hyperlink"/>
            <w:noProof/>
            <w:lang w:eastAsia="nl-BE" w:bidi="en-US"/>
          </w:rPr>
          <w:t>Vlottend materieel, woonboten, vaartuigen als werkplaats, drijvend magazijn”</w:t>
        </w:r>
        <w:r w:rsidR="00BF29B1">
          <w:rPr>
            <w:noProof/>
            <w:webHidden/>
          </w:rPr>
          <w:tab/>
        </w:r>
        <w:r w:rsidR="00BF29B1">
          <w:rPr>
            <w:noProof/>
            <w:webHidden/>
          </w:rPr>
          <w:fldChar w:fldCharType="begin"/>
        </w:r>
        <w:r w:rsidR="00BF29B1">
          <w:rPr>
            <w:noProof/>
            <w:webHidden/>
          </w:rPr>
          <w:instrText xml:space="preserve"> PAGEREF _Toc430685225 \h </w:instrText>
        </w:r>
        <w:r w:rsidR="00BF29B1">
          <w:rPr>
            <w:noProof/>
            <w:webHidden/>
          </w:rPr>
        </w:r>
        <w:r w:rsidR="00BF29B1">
          <w:rPr>
            <w:noProof/>
            <w:webHidden/>
          </w:rPr>
          <w:fldChar w:fldCharType="separate"/>
        </w:r>
        <w:r w:rsidR="00BF29B1">
          <w:rPr>
            <w:noProof/>
            <w:webHidden/>
          </w:rPr>
          <w:t>26</w:t>
        </w:r>
        <w:r w:rsidR="00BF29B1">
          <w:rPr>
            <w:noProof/>
            <w:webHidden/>
          </w:rPr>
          <w:fldChar w:fldCharType="end"/>
        </w:r>
      </w:hyperlink>
    </w:p>
    <w:p w14:paraId="0DBCC98B" w14:textId="77777777" w:rsidR="00BF29B1" w:rsidRDefault="00250538">
      <w:pPr>
        <w:pStyle w:val="Inhopg3"/>
        <w:rPr>
          <w:rFonts w:asciiTheme="minorHAnsi" w:eastAsiaTheme="minorEastAsia" w:hAnsiTheme="minorHAnsi"/>
          <w:noProof/>
          <w:sz w:val="22"/>
          <w:lang w:eastAsia="nl-BE"/>
        </w:rPr>
      </w:pPr>
      <w:hyperlink w:anchor="_Toc430685226" w:history="1">
        <w:r w:rsidR="00BF29B1" w:rsidRPr="00655442">
          <w:rPr>
            <w:rStyle w:val="Hyperlink"/>
            <w:noProof/>
            <w:lang w:bidi="en-US"/>
          </w:rPr>
          <w:t>Artikel 2.7.7.</w:t>
        </w:r>
        <w:r w:rsidR="00BF29B1">
          <w:rPr>
            <w:rFonts w:asciiTheme="minorHAnsi" w:eastAsiaTheme="minorEastAsia" w:hAnsiTheme="minorHAnsi"/>
            <w:noProof/>
            <w:sz w:val="22"/>
            <w:lang w:eastAsia="nl-BE"/>
          </w:rPr>
          <w:tab/>
        </w:r>
        <w:r w:rsidR="00BF29B1" w:rsidRPr="00655442">
          <w:rPr>
            <w:rStyle w:val="Hyperlink"/>
            <w:noProof/>
            <w:lang w:bidi="en-US"/>
          </w:rPr>
          <w:t>“Hinderlijke activiteiten / constructies / inrichtingen”</w:t>
        </w:r>
        <w:r w:rsidR="00BF29B1">
          <w:rPr>
            <w:noProof/>
            <w:webHidden/>
          </w:rPr>
          <w:tab/>
        </w:r>
        <w:r w:rsidR="00BF29B1">
          <w:rPr>
            <w:noProof/>
            <w:webHidden/>
          </w:rPr>
          <w:fldChar w:fldCharType="begin"/>
        </w:r>
        <w:r w:rsidR="00BF29B1">
          <w:rPr>
            <w:noProof/>
            <w:webHidden/>
          </w:rPr>
          <w:instrText xml:space="preserve"> PAGEREF _Toc430685226 \h </w:instrText>
        </w:r>
        <w:r w:rsidR="00BF29B1">
          <w:rPr>
            <w:noProof/>
            <w:webHidden/>
          </w:rPr>
        </w:r>
        <w:r w:rsidR="00BF29B1">
          <w:rPr>
            <w:noProof/>
            <w:webHidden/>
          </w:rPr>
          <w:fldChar w:fldCharType="separate"/>
        </w:r>
        <w:r w:rsidR="00BF29B1">
          <w:rPr>
            <w:noProof/>
            <w:webHidden/>
          </w:rPr>
          <w:t>27</w:t>
        </w:r>
        <w:r w:rsidR="00BF29B1">
          <w:rPr>
            <w:noProof/>
            <w:webHidden/>
          </w:rPr>
          <w:fldChar w:fldCharType="end"/>
        </w:r>
      </w:hyperlink>
    </w:p>
    <w:p w14:paraId="1E8CA46D" w14:textId="77777777" w:rsidR="00BF29B1" w:rsidRDefault="00250538">
      <w:pPr>
        <w:pStyle w:val="Inhopg3"/>
        <w:rPr>
          <w:rFonts w:asciiTheme="minorHAnsi" w:eastAsiaTheme="minorEastAsia" w:hAnsiTheme="minorHAnsi"/>
          <w:noProof/>
          <w:sz w:val="22"/>
          <w:lang w:eastAsia="nl-BE"/>
        </w:rPr>
      </w:pPr>
      <w:hyperlink w:anchor="_Toc430685227" w:history="1">
        <w:r w:rsidR="00BF29B1" w:rsidRPr="00655442">
          <w:rPr>
            <w:rStyle w:val="Hyperlink"/>
            <w:noProof/>
            <w:lang w:bidi="en-US"/>
          </w:rPr>
          <w:t>Artikel 2.7.8.</w:t>
        </w:r>
        <w:r w:rsidR="00BF29B1">
          <w:rPr>
            <w:rFonts w:asciiTheme="minorHAnsi" w:eastAsiaTheme="minorEastAsia" w:hAnsiTheme="minorHAnsi"/>
            <w:noProof/>
            <w:sz w:val="22"/>
            <w:lang w:eastAsia="nl-BE"/>
          </w:rPr>
          <w:tab/>
        </w:r>
        <w:r w:rsidR="00BF29B1" w:rsidRPr="00655442">
          <w:rPr>
            <w:rStyle w:val="Hyperlink"/>
            <w:noProof/>
            <w:lang w:bidi="en-US"/>
          </w:rPr>
          <w:t>“Slopen van vaartuigen”</w:t>
        </w:r>
        <w:r w:rsidR="00BF29B1">
          <w:rPr>
            <w:noProof/>
            <w:webHidden/>
          </w:rPr>
          <w:tab/>
        </w:r>
        <w:r w:rsidR="00BF29B1">
          <w:rPr>
            <w:noProof/>
            <w:webHidden/>
          </w:rPr>
          <w:fldChar w:fldCharType="begin"/>
        </w:r>
        <w:r w:rsidR="00BF29B1">
          <w:rPr>
            <w:noProof/>
            <w:webHidden/>
          </w:rPr>
          <w:instrText xml:space="preserve"> PAGEREF _Toc430685227 \h </w:instrText>
        </w:r>
        <w:r w:rsidR="00BF29B1">
          <w:rPr>
            <w:noProof/>
            <w:webHidden/>
          </w:rPr>
        </w:r>
        <w:r w:rsidR="00BF29B1">
          <w:rPr>
            <w:noProof/>
            <w:webHidden/>
          </w:rPr>
          <w:fldChar w:fldCharType="separate"/>
        </w:r>
        <w:r w:rsidR="00BF29B1">
          <w:rPr>
            <w:noProof/>
            <w:webHidden/>
          </w:rPr>
          <w:t>27</w:t>
        </w:r>
        <w:r w:rsidR="00BF29B1">
          <w:rPr>
            <w:noProof/>
            <w:webHidden/>
          </w:rPr>
          <w:fldChar w:fldCharType="end"/>
        </w:r>
      </w:hyperlink>
    </w:p>
    <w:p w14:paraId="148CB5A7" w14:textId="77777777" w:rsidR="00BF29B1" w:rsidRDefault="00250538">
      <w:pPr>
        <w:pStyle w:val="Inhopg1"/>
        <w:rPr>
          <w:rFonts w:asciiTheme="minorHAnsi" w:eastAsiaTheme="minorEastAsia" w:hAnsiTheme="minorHAnsi"/>
          <w:noProof/>
          <w:sz w:val="22"/>
          <w:lang w:eastAsia="nl-BE"/>
        </w:rPr>
      </w:pPr>
      <w:hyperlink w:anchor="_Toc430685228" w:history="1">
        <w:r w:rsidR="00BF29B1" w:rsidRPr="00655442">
          <w:rPr>
            <w:rStyle w:val="Hyperlink"/>
            <w:noProof/>
          </w:rPr>
          <w:t>3.</w:t>
        </w:r>
        <w:r w:rsidR="00BF29B1">
          <w:rPr>
            <w:rFonts w:asciiTheme="minorHAnsi" w:eastAsiaTheme="minorEastAsia" w:hAnsiTheme="minorHAnsi"/>
            <w:noProof/>
            <w:sz w:val="22"/>
            <w:lang w:eastAsia="nl-BE"/>
          </w:rPr>
          <w:tab/>
        </w:r>
        <w:r w:rsidR="00BF29B1" w:rsidRPr="00655442">
          <w:rPr>
            <w:rStyle w:val="Hyperlink"/>
            <w:noProof/>
          </w:rPr>
          <w:t>SCHEEPVAART</w:t>
        </w:r>
        <w:r w:rsidR="00BF29B1">
          <w:rPr>
            <w:noProof/>
            <w:webHidden/>
          </w:rPr>
          <w:tab/>
        </w:r>
        <w:r w:rsidR="00BF29B1">
          <w:rPr>
            <w:noProof/>
            <w:webHidden/>
          </w:rPr>
          <w:fldChar w:fldCharType="begin"/>
        </w:r>
        <w:r w:rsidR="00BF29B1">
          <w:rPr>
            <w:noProof/>
            <w:webHidden/>
          </w:rPr>
          <w:instrText xml:space="preserve"> PAGEREF _Toc430685228 \h </w:instrText>
        </w:r>
        <w:r w:rsidR="00BF29B1">
          <w:rPr>
            <w:noProof/>
            <w:webHidden/>
          </w:rPr>
        </w:r>
        <w:r w:rsidR="00BF29B1">
          <w:rPr>
            <w:noProof/>
            <w:webHidden/>
          </w:rPr>
          <w:fldChar w:fldCharType="separate"/>
        </w:r>
        <w:r w:rsidR="00BF29B1">
          <w:rPr>
            <w:noProof/>
            <w:webHidden/>
          </w:rPr>
          <w:t>28</w:t>
        </w:r>
        <w:r w:rsidR="00BF29B1">
          <w:rPr>
            <w:noProof/>
            <w:webHidden/>
          </w:rPr>
          <w:fldChar w:fldCharType="end"/>
        </w:r>
      </w:hyperlink>
    </w:p>
    <w:p w14:paraId="75218927" w14:textId="77777777" w:rsidR="00BF29B1" w:rsidRDefault="00250538">
      <w:pPr>
        <w:pStyle w:val="Inhopg2"/>
        <w:rPr>
          <w:rFonts w:asciiTheme="minorHAnsi" w:eastAsiaTheme="minorEastAsia" w:hAnsiTheme="minorHAnsi"/>
          <w:noProof/>
          <w:lang w:eastAsia="nl-BE"/>
        </w:rPr>
      </w:pPr>
      <w:hyperlink w:anchor="_Toc430685229" w:history="1">
        <w:r w:rsidR="00BF29B1" w:rsidRPr="00655442">
          <w:rPr>
            <w:rStyle w:val="Hyperlink"/>
            <w:noProof/>
          </w:rPr>
          <w:t>3.1.</w:t>
        </w:r>
        <w:r w:rsidR="00BF29B1">
          <w:rPr>
            <w:rFonts w:asciiTheme="minorHAnsi" w:eastAsiaTheme="minorEastAsia" w:hAnsiTheme="minorHAnsi"/>
            <w:noProof/>
            <w:lang w:eastAsia="nl-BE"/>
          </w:rPr>
          <w:tab/>
        </w:r>
        <w:r w:rsidR="00BF29B1" w:rsidRPr="00655442">
          <w:rPr>
            <w:rStyle w:val="Hyperlink"/>
            <w:noProof/>
          </w:rPr>
          <w:t>BEGELEIDING VAN DE SCHEEPVAART</w:t>
        </w:r>
        <w:r w:rsidR="00BF29B1">
          <w:rPr>
            <w:noProof/>
            <w:webHidden/>
          </w:rPr>
          <w:tab/>
        </w:r>
        <w:r w:rsidR="00BF29B1">
          <w:rPr>
            <w:noProof/>
            <w:webHidden/>
          </w:rPr>
          <w:fldChar w:fldCharType="begin"/>
        </w:r>
        <w:r w:rsidR="00BF29B1">
          <w:rPr>
            <w:noProof/>
            <w:webHidden/>
          </w:rPr>
          <w:instrText xml:space="preserve"> PAGEREF _Toc430685229 \h </w:instrText>
        </w:r>
        <w:r w:rsidR="00BF29B1">
          <w:rPr>
            <w:noProof/>
            <w:webHidden/>
          </w:rPr>
        </w:r>
        <w:r w:rsidR="00BF29B1">
          <w:rPr>
            <w:noProof/>
            <w:webHidden/>
          </w:rPr>
          <w:fldChar w:fldCharType="separate"/>
        </w:r>
        <w:r w:rsidR="00BF29B1">
          <w:rPr>
            <w:noProof/>
            <w:webHidden/>
          </w:rPr>
          <w:t>28</w:t>
        </w:r>
        <w:r w:rsidR="00BF29B1">
          <w:rPr>
            <w:noProof/>
            <w:webHidden/>
          </w:rPr>
          <w:fldChar w:fldCharType="end"/>
        </w:r>
      </w:hyperlink>
    </w:p>
    <w:p w14:paraId="229793EE" w14:textId="77777777" w:rsidR="00BF29B1" w:rsidRDefault="00250538">
      <w:pPr>
        <w:pStyle w:val="Inhopg3"/>
        <w:rPr>
          <w:rFonts w:asciiTheme="minorHAnsi" w:eastAsiaTheme="minorEastAsia" w:hAnsiTheme="minorHAnsi"/>
          <w:noProof/>
          <w:sz w:val="22"/>
          <w:lang w:eastAsia="nl-BE"/>
        </w:rPr>
      </w:pPr>
      <w:hyperlink w:anchor="_Toc430685230" w:history="1">
        <w:r w:rsidR="00BF29B1" w:rsidRPr="00655442">
          <w:rPr>
            <w:rStyle w:val="Hyperlink"/>
            <w:noProof/>
            <w:lang w:bidi="en-US"/>
          </w:rPr>
          <w:t>Artikel 3.1.1.</w:t>
        </w:r>
        <w:r w:rsidR="00BF29B1">
          <w:rPr>
            <w:rFonts w:asciiTheme="minorHAnsi" w:eastAsiaTheme="minorEastAsia" w:hAnsiTheme="minorHAnsi"/>
            <w:noProof/>
            <w:sz w:val="22"/>
            <w:lang w:eastAsia="nl-BE"/>
          </w:rPr>
          <w:tab/>
        </w:r>
        <w:r w:rsidR="00BF29B1" w:rsidRPr="00655442">
          <w:rPr>
            <w:rStyle w:val="Hyperlink"/>
            <w:noProof/>
            <w:lang w:bidi="en-US"/>
          </w:rPr>
          <w:t>“Bevoegdheid scheepvaartverkeer”</w:t>
        </w:r>
        <w:r w:rsidR="00BF29B1">
          <w:rPr>
            <w:noProof/>
            <w:webHidden/>
          </w:rPr>
          <w:tab/>
        </w:r>
        <w:r w:rsidR="00BF29B1">
          <w:rPr>
            <w:noProof/>
            <w:webHidden/>
          </w:rPr>
          <w:fldChar w:fldCharType="begin"/>
        </w:r>
        <w:r w:rsidR="00BF29B1">
          <w:rPr>
            <w:noProof/>
            <w:webHidden/>
          </w:rPr>
          <w:instrText xml:space="preserve"> PAGEREF _Toc430685230 \h </w:instrText>
        </w:r>
        <w:r w:rsidR="00BF29B1">
          <w:rPr>
            <w:noProof/>
            <w:webHidden/>
          </w:rPr>
        </w:r>
        <w:r w:rsidR="00BF29B1">
          <w:rPr>
            <w:noProof/>
            <w:webHidden/>
          </w:rPr>
          <w:fldChar w:fldCharType="separate"/>
        </w:r>
        <w:r w:rsidR="00BF29B1">
          <w:rPr>
            <w:noProof/>
            <w:webHidden/>
          </w:rPr>
          <w:t>28</w:t>
        </w:r>
        <w:r w:rsidR="00BF29B1">
          <w:rPr>
            <w:noProof/>
            <w:webHidden/>
          </w:rPr>
          <w:fldChar w:fldCharType="end"/>
        </w:r>
      </w:hyperlink>
    </w:p>
    <w:p w14:paraId="2C12E78E" w14:textId="77777777" w:rsidR="00BF29B1" w:rsidRDefault="00250538">
      <w:pPr>
        <w:pStyle w:val="Inhopg3"/>
        <w:rPr>
          <w:rFonts w:asciiTheme="minorHAnsi" w:eastAsiaTheme="minorEastAsia" w:hAnsiTheme="minorHAnsi"/>
          <w:noProof/>
          <w:sz w:val="22"/>
          <w:lang w:eastAsia="nl-BE"/>
        </w:rPr>
      </w:pPr>
      <w:hyperlink w:anchor="_Toc430685231" w:history="1">
        <w:r w:rsidR="00BF29B1" w:rsidRPr="00655442">
          <w:rPr>
            <w:rStyle w:val="Hyperlink"/>
            <w:noProof/>
            <w:lang w:bidi="en-US"/>
          </w:rPr>
          <w:t>Artikel 3.1.2.</w:t>
        </w:r>
        <w:r w:rsidR="00BF29B1">
          <w:rPr>
            <w:rFonts w:asciiTheme="minorHAnsi" w:eastAsiaTheme="minorEastAsia" w:hAnsiTheme="minorHAnsi"/>
            <w:noProof/>
            <w:sz w:val="22"/>
            <w:lang w:eastAsia="nl-BE"/>
          </w:rPr>
          <w:tab/>
        </w:r>
        <w:r w:rsidR="00BF29B1" w:rsidRPr="00655442">
          <w:rPr>
            <w:rStyle w:val="Hyperlink"/>
            <w:noProof/>
            <w:lang w:bidi="en-US"/>
          </w:rPr>
          <w:t>“Aansprakelijkheidsverzekering en bergingsclausule”</w:t>
        </w:r>
        <w:r w:rsidR="00BF29B1">
          <w:rPr>
            <w:noProof/>
            <w:webHidden/>
          </w:rPr>
          <w:tab/>
        </w:r>
        <w:r w:rsidR="00BF29B1">
          <w:rPr>
            <w:noProof/>
            <w:webHidden/>
          </w:rPr>
          <w:fldChar w:fldCharType="begin"/>
        </w:r>
        <w:r w:rsidR="00BF29B1">
          <w:rPr>
            <w:noProof/>
            <w:webHidden/>
          </w:rPr>
          <w:instrText xml:space="preserve"> PAGEREF _Toc430685231 \h </w:instrText>
        </w:r>
        <w:r w:rsidR="00BF29B1">
          <w:rPr>
            <w:noProof/>
            <w:webHidden/>
          </w:rPr>
        </w:r>
        <w:r w:rsidR="00BF29B1">
          <w:rPr>
            <w:noProof/>
            <w:webHidden/>
          </w:rPr>
          <w:fldChar w:fldCharType="separate"/>
        </w:r>
        <w:r w:rsidR="00BF29B1">
          <w:rPr>
            <w:noProof/>
            <w:webHidden/>
          </w:rPr>
          <w:t>28</w:t>
        </w:r>
        <w:r w:rsidR="00BF29B1">
          <w:rPr>
            <w:noProof/>
            <w:webHidden/>
          </w:rPr>
          <w:fldChar w:fldCharType="end"/>
        </w:r>
      </w:hyperlink>
    </w:p>
    <w:p w14:paraId="6C4A011C" w14:textId="77777777" w:rsidR="00BF29B1" w:rsidRDefault="00250538">
      <w:pPr>
        <w:pStyle w:val="Inhopg3"/>
        <w:rPr>
          <w:rFonts w:asciiTheme="minorHAnsi" w:eastAsiaTheme="minorEastAsia" w:hAnsiTheme="minorHAnsi"/>
          <w:noProof/>
          <w:sz w:val="22"/>
          <w:lang w:eastAsia="nl-BE"/>
        </w:rPr>
      </w:pPr>
      <w:hyperlink w:anchor="_Toc430685232" w:history="1">
        <w:r w:rsidR="00BF29B1" w:rsidRPr="00655442">
          <w:rPr>
            <w:rStyle w:val="Hyperlink"/>
            <w:noProof/>
            <w:lang w:bidi="en-US"/>
          </w:rPr>
          <w:t>Artikel 3.1.3.</w:t>
        </w:r>
        <w:r w:rsidR="00BF29B1">
          <w:rPr>
            <w:rFonts w:asciiTheme="minorHAnsi" w:eastAsiaTheme="minorEastAsia" w:hAnsiTheme="minorHAnsi"/>
            <w:noProof/>
            <w:sz w:val="22"/>
            <w:lang w:eastAsia="nl-BE"/>
          </w:rPr>
          <w:tab/>
        </w:r>
        <w:r w:rsidR="00BF29B1" w:rsidRPr="00655442">
          <w:rPr>
            <w:rStyle w:val="Hyperlink"/>
            <w:noProof/>
            <w:lang w:bidi="en-US"/>
          </w:rPr>
          <w:t>“Inschrijving haveninformatiesysteem (HIS)”</w:t>
        </w:r>
        <w:r w:rsidR="00BF29B1">
          <w:rPr>
            <w:noProof/>
            <w:webHidden/>
          </w:rPr>
          <w:tab/>
        </w:r>
        <w:r w:rsidR="00BF29B1">
          <w:rPr>
            <w:noProof/>
            <w:webHidden/>
          </w:rPr>
          <w:fldChar w:fldCharType="begin"/>
        </w:r>
        <w:r w:rsidR="00BF29B1">
          <w:rPr>
            <w:noProof/>
            <w:webHidden/>
          </w:rPr>
          <w:instrText xml:space="preserve"> PAGEREF _Toc430685232 \h </w:instrText>
        </w:r>
        <w:r w:rsidR="00BF29B1">
          <w:rPr>
            <w:noProof/>
            <w:webHidden/>
          </w:rPr>
        </w:r>
        <w:r w:rsidR="00BF29B1">
          <w:rPr>
            <w:noProof/>
            <w:webHidden/>
          </w:rPr>
          <w:fldChar w:fldCharType="separate"/>
        </w:r>
        <w:r w:rsidR="00BF29B1">
          <w:rPr>
            <w:noProof/>
            <w:webHidden/>
          </w:rPr>
          <w:t>28</w:t>
        </w:r>
        <w:r w:rsidR="00BF29B1">
          <w:rPr>
            <w:noProof/>
            <w:webHidden/>
          </w:rPr>
          <w:fldChar w:fldCharType="end"/>
        </w:r>
      </w:hyperlink>
    </w:p>
    <w:p w14:paraId="6E1976CC" w14:textId="77777777" w:rsidR="00BF29B1" w:rsidRDefault="00250538">
      <w:pPr>
        <w:pStyle w:val="Inhopg3"/>
        <w:rPr>
          <w:rFonts w:asciiTheme="minorHAnsi" w:eastAsiaTheme="minorEastAsia" w:hAnsiTheme="minorHAnsi"/>
          <w:noProof/>
          <w:sz w:val="22"/>
          <w:lang w:eastAsia="nl-BE"/>
        </w:rPr>
      </w:pPr>
      <w:hyperlink w:anchor="_Toc430685233" w:history="1">
        <w:r w:rsidR="00BF29B1" w:rsidRPr="00655442">
          <w:rPr>
            <w:rStyle w:val="Hyperlink"/>
            <w:noProof/>
            <w:lang w:bidi="en-US"/>
          </w:rPr>
          <w:t>Artikel 3.1.4.</w:t>
        </w:r>
        <w:r w:rsidR="00BF29B1">
          <w:rPr>
            <w:rFonts w:asciiTheme="minorHAnsi" w:eastAsiaTheme="minorEastAsia" w:hAnsiTheme="minorHAnsi"/>
            <w:noProof/>
            <w:sz w:val="22"/>
            <w:lang w:eastAsia="nl-BE"/>
          </w:rPr>
          <w:tab/>
        </w:r>
        <w:r w:rsidR="00BF29B1" w:rsidRPr="00655442">
          <w:rPr>
            <w:rStyle w:val="Hyperlink"/>
            <w:noProof/>
            <w:lang w:bidi="en-US"/>
          </w:rPr>
          <w:t>“Vooraanmelding ETA / ISM / P&amp;I / ligplaatspositie”</w:t>
        </w:r>
        <w:r w:rsidR="00BF29B1">
          <w:rPr>
            <w:noProof/>
            <w:webHidden/>
          </w:rPr>
          <w:tab/>
        </w:r>
        <w:r w:rsidR="00BF29B1">
          <w:rPr>
            <w:noProof/>
            <w:webHidden/>
          </w:rPr>
          <w:fldChar w:fldCharType="begin"/>
        </w:r>
        <w:r w:rsidR="00BF29B1">
          <w:rPr>
            <w:noProof/>
            <w:webHidden/>
          </w:rPr>
          <w:instrText xml:space="preserve"> PAGEREF _Toc430685233 \h </w:instrText>
        </w:r>
        <w:r w:rsidR="00BF29B1">
          <w:rPr>
            <w:noProof/>
            <w:webHidden/>
          </w:rPr>
        </w:r>
        <w:r w:rsidR="00BF29B1">
          <w:rPr>
            <w:noProof/>
            <w:webHidden/>
          </w:rPr>
          <w:fldChar w:fldCharType="separate"/>
        </w:r>
        <w:r w:rsidR="00BF29B1">
          <w:rPr>
            <w:noProof/>
            <w:webHidden/>
          </w:rPr>
          <w:t>28</w:t>
        </w:r>
        <w:r w:rsidR="00BF29B1">
          <w:rPr>
            <w:noProof/>
            <w:webHidden/>
          </w:rPr>
          <w:fldChar w:fldCharType="end"/>
        </w:r>
      </w:hyperlink>
    </w:p>
    <w:p w14:paraId="61EF520A" w14:textId="77777777" w:rsidR="00BF29B1" w:rsidRDefault="00250538">
      <w:pPr>
        <w:pStyle w:val="Inhopg3"/>
        <w:rPr>
          <w:rFonts w:asciiTheme="minorHAnsi" w:eastAsiaTheme="minorEastAsia" w:hAnsiTheme="minorHAnsi"/>
          <w:noProof/>
          <w:sz w:val="22"/>
          <w:lang w:eastAsia="nl-BE"/>
        </w:rPr>
      </w:pPr>
      <w:hyperlink w:anchor="_Toc430685234" w:history="1">
        <w:r w:rsidR="00BF29B1" w:rsidRPr="00655442">
          <w:rPr>
            <w:rStyle w:val="Hyperlink"/>
            <w:noProof/>
            <w:lang w:bidi="en-US"/>
          </w:rPr>
          <w:t>Artikel 3.1.5.</w:t>
        </w:r>
        <w:r w:rsidR="00BF29B1">
          <w:rPr>
            <w:rFonts w:asciiTheme="minorHAnsi" w:eastAsiaTheme="minorEastAsia" w:hAnsiTheme="minorHAnsi"/>
            <w:noProof/>
            <w:sz w:val="22"/>
            <w:lang w:eastAsia="nl-BE"/>
          </w:rPr>
          <w:tab/>
        </w:r>
        <w:r w:rsidR="00BF29B1" w:rsidRPr="00655442">
          <w:rPr>
            <w:rStyle w:val="Hyperlink"/>
            <w:noProof/>
            <w:lang w:bidi="en-US"/>
          </w:rPr>
          <w:t>“Marifoon / AIS”</w:t>
        </w:r>
        <w:r w:rsidR="00BF29B1">
          <w:rPr>
            <w:noProof/>
            <w:webHidden/>
          </w:rPr>
          <w:tab/>
        </w:r>
        <w:r w:rsidR="00BF29B1">
          <w:rPr>
            <w:noProof/>
            <w:webHidden/>
          </w:rPr>
          <w:fldChar w:fldCharType="begin"/>
        </w:r>
        <w:r w:rsidR="00BF29B1">
          <w:rPr>
            <w:noProof/>
            <w:webHidden/>
          </w:rPr>
          <w:instrText xml:space="preserve"> PAGEREF _Toc430685234 \h </w:instrText>
        </w:r>
        <w:r w:rsidR="00BF29B1">
          <w:rPr>
            <w:noProof/>
            <w:webHidden/>
          </w:rPr>
        </w:r>
        <w:r w:rsidR="00BF29B1">
          <w:rPr>
            <w:noProof/>
            <w:webHidden/>
          </w:rPr>
          <w:fldChar w:fldCharType="separate"/>
        </w:r>
        <w:r w:rsidR="00BF29B1">
          <w:rPr>
            <w:noProof/>
            <w:webHidden/>
          </w:rPr>
          <w:t>29</w:t>
        </w:r>
        <w:r w:rsidR="00BF29B1">
          <w:rPr>
            <w:noProof/>
            <w:webHidden/>
          </w:rPr>
          <w:fldChar w:fldCharType="end"/>
        </w:r>
      </w:hyperlink>
    </w:p>
    <w:p w14:paraId="352B330F" w14:textId="77777777" w:rsidR="00BF29B1" w:rsidRDefault="00250538">
      <w:pPr>
        <w:pStyle w:val="Inhopg3"/>
        <w:rPr>
          <w:rFonts w:asciiTheme="minorHAnsi" w:eastAsiaTheme="minorEastAsia" w:hAnsiTheme="minorHAnsi"/>
          <w:noProof/>
          <w:sz w:val="22"/>
          <w:lang w:eastAsia="nl-BE"/>
        </w:rPr>
      </w:pPr>
      <w:hyperlink w:anchor="_Toc430685235" w:history="1">
        <w:r w:rsidR="00BF29B1" w:rsidRPr="00655442">
          <w:rPr>
            <w:rStyle w:val="Hyperlink"/>
            <w:noProof/>
            <w:lang w:bidi="en-US"/>
          </w:rPr>
          <w:t>Artikel 3.1.6.</w:t>
        </w:r>
        <w:r w:rsidR="00BF29B1">
          <w:rPr>
            <w:rFonts w:asciiTheme="minorHAnsi" w:eastAsiaTheme="minorEastAsia" w:hAnsiTheme="minorHAnsi"/>
            <w:noProof/>
            <w:sz w:val="22"/>
            <w:lang w:eastAsia="nl-BE"/>
          </w:rPr>
          <w:tab/>
        </w:r>
        <w:r w:rsidR="00BF29B1" w:rsidRPr="00655442">
          <w:rPr>
            <w:rStyle w:val="Hyperlink"/>
            <w:noProof/>
            <w:lang w:bidi="en-US"/>
          </w:rPr>
          <w:t>“Melding scheepsbewegingen”</w:t>
        </w:r>
        <w:r w:rsidR="00BF29B1">
          <w:rPr>
            <w:noProof/>
            <w:webHidden/>
          </w:rPr>
          <w:tab/>
        </w:r>
        <w:r w:rsidR="00BF29B1">
          <w:rPr>
            <w:noProof/>
            <w:webHidden/>
          </w:rPr>
          <w:fldChar w:fldCharType="begin"/>
        </w:r>
        <w:r w:rsidR="00BF29B1">
          <w:rPr>
            <w:noProof/>
            <w:webHidden/>
          </w:rPr>
          <w:instrText xml:space="preserve"> PAGEREF _Toc430685235 \h </w:instrText>
        </w:r>
        <w:r w:rsidR="00BF29B1">
          <w:rPr>
            <w:noProof/>
            <w:webHidden/>
          </w:rPr>
        </w:r>
        <w:r w:rsidR="00BF29B1">
          <w:rPr>
            <w:noProof/>
            <w:webHidden/>
          </w:rPr>
          <w:fldChar w:fldCharType="separate"/>
        </w:r>
        <w:r w:rsidR="00BF29B1">
          <w:rPr>
            <w:noProof/>
            <w:webHidden/>
          </w:rPr>
          <w:t>29</w:t>
        </w:r>
        <w:r w:rsidR="00BF29B1">
          <w:rPr>
            <w:noProof/>
            <w:webHidden/>
          </w:rPr>
          <w:fldChar w:fldCharType="end"/>
        </w:r>
      </w:hyperlink>
    </w:p>
    <w:p w14:paraId="55528FBA" w14:textId="77777777" w:rsidR="00BF29B1" w:rsidRDefault="00250538">
      <w:pPr>
        <w:pStyle w:val="Inhopg3"/>
        <w:rPr>
          <w:rFonts w:asciiTheme="minorHAnsi" w:eastAsiaTheme="minorEastAsia" w:hAnsiTheme="minorHAnsi"/>
          <w:noProof/>
          <w:sz w:val="22"/>
          <w:lang w:eastAsia="nl-BE"/>
        </w:rPr>
      </w:pPr>
      <w:hyperlink w:anchor="_Toc430685236" w:history="1">
        <w:r w:rsidR="00BF29B1" w:rsidRPr="00655442">
          <w:rPr>
            <w:rStyle w:val="Hyperlink"/>
            <w:noProof/>
            <w:lang w:bidi="en-US"/>
          </w:rPr>
          <w:t>Artikel 3.1.7.</w:t>
        </w:r>
        <w:r w:rsidR="00BF29B1">
          <w:rPr>
            <w:rFonts w:asciiTheme="minorHAnsi" w:eastAsiaTheme="minorEastAsia" w:hAnsiTheme="minorHAnsi"/>
            <w:noProof/>
            <w:sz w:val="22"/>
            <w:lang w:eastAsia="nl-BE"/>
          </w:rPr>
          <w:tab/>
        </w:r>
        <w:r w:rsidR="00BF29B1" w:rsidRPr="00655442">
          <w:rPr>
            <w:rStyle w:val="Hyperlink"/>
            <w:noProof/>
            <w:lang w:bidi="en-US"/>
          </w:rPr>
          <w:t>“Melding oversized, ankers / uitspringend laad-&amp; losgerei”</w:t>
        </w:r>
        <w:r w:rsidR="00BF29B1">
          <w:rPr>
            <w:noProof/>
            <w:webHidden/>
          </w:rPr>
          <w:tab/>
        </w:r>
        <w:r w:rsidR="00BF29B1">
          <w:rPr>
            <w:noProof/>
            <w:webHidden/>
          </w:rPr>
          <w:fldChar w:fldCharType="begin"/>
        </w:r>
        <w:r w:rsidR="00BF29B1">
          <w:rPr>
            <w:noProof/>
            <w:webHidden/>
          </w:rPr>
          <w:instrText xml:space="preserve"> PAGEREF _Toc430685236 \h </w:instrText>
        </w:r>
        <w:r w:rsidR="00BF29B1">
          <w:rPr>
            <w:noProof/>
            <w:webHidden/>
          </w:rPr>
        </w:r>
        <w:r w:rsidR="00BF29B1">
          <w:rPr>
            <w:noProof/>
            <w:webHidden/>
          </w:rPr>
          <w:fldChar w:fldCharType="separate"/>
        </w:r>
        <w:r w:rsidR="00BF29B1">
          <w:rPr>
            <w:noProof/>
            <w:webHidden/>
          </w:rPr>
          <w:t>29</w:t>
        </w:r>
        <w:r w:rsidR="00BF29B1">
          <w:rPr>
            <w:noProof/>
            <w:webHidden/>
          </w:rPr>
          <w:fldChar w:fldCharType="end"/>
        </w:r>
      </w:hyperlink>
    </w:p>
    <w:p w14:paraId="5B60C522" w14:textId="77777777" w:rsidR="00BF29B1" w:rsidRDefault="00250538">
      <w:pPr>
        <w:pStyle w:val="Inhopg2"/>
        <w:rPr>
          <w:rFonts w:asciiTheme="minorHAnsi" w:eastAsiaTheme="minorEastAsia" w:hAnsiTheme="minorHAnsi"/>
          <w:noProof/>
          <w:lang w:eastAsia="nl-BE"/>
        </w:rPr>
      </w:pPr>
      <w:hyperlink w:anchor="_Toc430685237" w:history="1">
        <w:r w:rsidR="00BF29B1" w:rsidRPr="00655442">
          <w:rPr>
            <w:rStyle w:val="Hyperlink"/>
            <w:noProof/>
          </w:rPr>
          <w:t>3.2.</w:t>
        </w:r>
        <w:r w:rsidR="00BF29B1">
          <w:rPr>
            <w:rFonts w:asciiTheme="minorHAnsi" w:eastAsiaTheme="minorEastAsia" w:hAnsiTheme="minorHAnsi"/>
            <w:noProof/>
            <w:lang w:eastAsia="nl-BE"/>
          </w:rPr>
          <w:tab/>
        </w:r>
        <w:r w:rsidR="00BF29B1" w:rsidRPr="00655442">
          <w:rPr>
            <w:rStyle w:val="Hyperlink"/>
            <w:noProof/>
          </w:rPr>
          <w:t>VAREN IN DE HAVEN</w:t>
        </w:r>
        <w:r w:rsidR="00BF29B1">
          <w:rPr>
            <w:noProof/>
            <w:webHidden/>
          </w:rPr>
          <w:tab/>
        </w:r>
        <w:r w:rsidR="00BF29B1">
          <w:rPr>
            <w:noProof/>
            <w:webHidden/>
          </w:rPr>
          <w:fldChar w:fldCharType="begin"/>
        </w:r>
        <w:r w:rsidR="00BF29B1">
          <w:rPr>
            <w:noProof/>
            <w:webHidden/>
          </w:rPr>
          <w:instrText xml:space="preserve"> PAGEREF _Toc430685237 \h </w:instrText>
        </w:r>
        <w:r w:rsidR="00BF29B1">
          <w:rPr>
            <w:noProof/>
            <w:webHidden/>
          </w:rPr>
        </w:r>
        <w:r w:rsidR="00BF29B1">
          <w:rPr>
            <w:noProof/>
            <w:webHidden/>
          </w:rPr>
          <w:fldChar w:fldCharType="separate"/>
        </w:r>
        <w:r w:rsidR="00BF29B1">
          <w:rPr>
            <w:noProof/>
            <w:webHidden/>
          </w:rPr>
          <w:t>30</w:t>
        </w:r>
        <w:r w:rsidR="00BF29B1">
          <w:rPr>
            <w:noProof/>
            <w:webHidden/>
          </w:rPr>
          <w:fldChar w:fldCharType="end"/>
        </w:r>
      </w:hyperlink>
    </w:p>
    <w:p w14:paraId="2A779F24" w14:textId="77777777" w:rsidR="00BF29B1" w:rsidRDefault="00250538">
      <w:pPr>
        <w:pStyle w:val="Inhopg3"/>
        <w:rPr>
          <w:rFonts w:asciiTheme="minorHAnsi" w:eastAsiaTheme="minorEastAsia" w:hAnsiTheme="minorHAnsi"/>
          <w:noProof/>
          <w:sz w:val="22"/>
          <w:lang w:eastAsia="nl-BE"/>
        </w:rPr>
      </w:pPr>
      <w:hyperlink w:anchor="_Toc430685238" w:history="1">
        <w:r w:rsidR="00BF29B1" w:rsidRPr="00655442">
          <w:rPr>
            <w:rStyle w:val="Hyperlink"/>
            <w:noProof/>
            <w:lang w:bidi="en-US"/>
          </w:rPr>
          <w:t>Artikel 3.2.1.</w:t>
        </w:r>
        <w:r w:rsidR="00BF29B1">
          <w:rPr>
            <w:rFonts w:asciiTheme="minorHAnsi" w:eastAsiaTheme="minorEastAsia" w:hAnsiTheme="minorHAnsi"/>
            <w:noProof/>
            <w:sz w:val="22"/>
            <w:lang w:eastAsia="nl-BE"/>
          </w:rPr>
          <w:tab/>
        </w:r>
        <w:r w:rsidR="00BF29B1" w:rsidRPr="00655442">
          <w:rPr>
            <w:rStyle w:val="Hyperlink"/>
            <w:noProof/>
            <w:lang w:bidi="en-US"/>
          </w:rPr>
          <w:t>“Veilige vaart / toestand vaarwater”</w:t>
        </w:r>
        <w:r w:rsidR="00BF29B1">
          <w:rPr>
            <w:noProof/>
            <w:webHidden/>
          </w:rPr>
          <w:tab/>
        </w:r>
        <w:r w:rsidR="00BF29B1">
          <w:rPr>
            <w:noProof/>
            <w:webHidden/>
          </w:rPr>
          <w:fldChar w:fldCharType="begin"/>
        </w:r>
        <w:r w:rsidR="00BF29B1">
          <w:rPr>
            <w:noProof/>
            <w:webHidden/>
          </w:rPr>
          <w:instrText xml:space="preserve"> PAGEREF _Toc430685238 \h </w:instrText>
        </w:r>
        <w:r w:rsidR="00BF29B1">
          <w:rPr>
            <w:noProof/>
            <w:webHidden/>
          </w:rPr>
        </w:r>
        <w:r w:rsidR="00BF29B1">
          <w:rPr>
            <w:noProof/>
            <w:webHidden/>
          </w:rPr>
          <w:fldChar w:fldCharType="separate"/>
        </w:r>
        <w:r w:rsidR="00BF29B1">
          <w:rPr>
            <w:noProof/>
            <w:webHidden/>
          </w:rPr>
          <w:t>30</w:t>
        </w:r>
        <w:r w:rsidR="00BF29B1">
          <w:rPr>
            <w:noProof/>
            <w:webHidden/>
          </w:rPr>
          <w:fldChar w:fldCharType="end"/>
        </w:r>
      </w:hyperlink>
    </w:p>
    <w:p w14:paraId="4A20F03C" w14:textId="77777777" w:rsidR="00BF29B1" w:rsidRDefault="00250538">
      <w:pPr>
        <w:pStyle w:val="Inhopg3"/>
        <w:rPr>
          <w:rFonts w:asciiTheme="minorHAnsi" w:eastAsiaTheme="minorEastAsia" w:hAnsiTheme="minorHAnsi"/>
          <w:noProof/>
          <w:sz w:val="22"/>
          <w:lang w:eastAsia="nl-BE"/>
        </w:rPr>
      </w:pPr>
      <w:hyperlink w:anchor="_Toc430685239" w:history="1">
        <w:r w:rsidR="00BF29B1" w:rsidRPr="00655442">
          <w:rPr>
            <w:rStyle w:val="Hyperlink"/>
            <w:noProof/>
            <w:lang w:bidi="en-US"/>
          </w:rPr>
          <w:t>Artikel 3.2.2.</w:t>
        </w:r>
        <w:r w:rsidR="00BF29B1">
          <w:rPr>
            <w:rFonts w:asciiTheme="minorHAnsi" w:eastAsiaTheme="minorEastAsia" w:hAnsiTheme="minorHAnsi"/>
            <w:noProof/>
            <w:sz w:val="22"/>
            <w:lang w:eastAsia="nl-BE"/>
          </w:rPr>
          <w:tab/>
        </w:r>
        <w:r w:rsidR="00BF29B1" w:rsidRPr="00655442">
          <w:rPr>
            <w:rStyle w:val="Hyperlink"/>
            <w:noProof/>
            <w:lang w:bidi="en-US"/>
          </w:rPr>
          <w:t>“Krabbend anker”</w:t>
        </w:r>
        <w:r w:rsidR="00BF29B1">
          <w:rPr>
            <w:noProof/>
            <w:webHidden/>
          </w:rPr>
          <w:tab/>
        </w:r>
        <w:r w:rsidR="00BF29B1">
          <w:rPr>
            <w:noProof/>
            <w:webHidden/>
          </w:rPr>
          <w:fldChar w:fldCharType="begin"/>
        </w:r>
        <w:r w:rsidR="00BF29B1">
          <w:rPr>
            <w:noProof/>
            <w:webHidden/>
          </w:rPr>
          <w:instrText xml:space="preserve"> PAGEREF _Toc430685239 \h </w:instrText>
        </w:r>
        <w:r w:rsidR="00BF29B1">
          <w:rPr>
            <w:noProof/>
            <w:webHidden/>
          </w:rPr>
        </w:r>
        <w:r w:rsidR="00BF29B1">
          <w:rPr>
            <w:noProof/>
            <w:webHidden/>
          </w:rPr>
          <w:fldChar w:fldCharType="separate"/>
        </w:r>
        <w:r w:rsidR="00BF29B1">
          <w:rPr>
            <w:noProof/>
            <w:webHidden/>
          </w:rPr>
          <w:t>30</w:t>
        </w:r>
        <w:r w:rsidR="00BF29B1">
          <w:rPr>
            <w:noProof/>
            <w:webHidden/>
          </w:rPr>
          <w:fldChar w:fldCharType="end"/>
        </w:r>
      </w:hyperlink>
    </w:p>
    <w:p w14:paraId="6CAD0490" w14:textId="77777777" w:rsidR="00BF29B1" w:rsidRDefault="00250538">
      <w:pPr>
        <w:pStyle w:val="Inhopg3"/>
        <w:rPr>
          <w:rFonts w:asciiTheme="minorHAnsi" w:eastAsiaTheme="minorEastAsia" w:hAnsiTheme="minorHAnsi"/>
          <w:noProof/>
          <w:sz w:val="22"/>
          <w:lang w:eastAsia="nl-BE"/>
        </w:rPr>
      </w:pPr>
      <w:hyperlink w:anchor="_Toc430685240" w:history="1">
        <w:r w:rsidR="00BF29B1" w:rsidRPr="00655442">
          <w:rPr>
            <w:rStyle w:val="Hyperlink"/>
            <w:noProof/>
            <w:lang w:bidi="en-US"/>
          </w:rPr>
          <w:t>Artikel 3.2.3.</w:t>
        </w:r>
        <w:r w:rsidR="00BF29B1">
          <w:rPr>
            <w:rFonts w:asciiTheme="minorHAnsi" w:eastAsiaTheme="minorEastAsia" w:hAnsiTheme="minorHAnsi"/>
            <w:noProof/>
            <w:sz w:val="22"/>
            <w:lang w:eastAsia="nl-BE"/>
          </w:rPr>
          <w:tab/>
        </w:r>
        <w:r w:rsidR="00BF29B1" w:rsidRPr="00655442">
          <w:rPr>
            <w:rStyle w:val="Hyperlink"/>
            <w:noProof/>
            <w:lang w:bidi="en-US"/>
          </w:rPr>
          <w:t>“Boegschroef”</w:t>
        </w:r>
        <w:r w:rsidR="00BF29B1">
          <w:rPr>
            <w:noProof/>
            <w:webHidden/>
          </w:rPr>
          <w:tab/>
        </w:r>
        <w:r w:rsidR="00BF29B1">
          <w:rPr>
            <w:noProof/>
            <w:webHidden/>
          </w:rPr>
          <w:fldChar w:fldCharType="begin"/>
        </w:r>
        <w:r w:rsidR="00BF29B1">
          <w:rPr>
            <w:noProof/>
            <w:webHidden/>
          </w:rPr>
          <w:instrText xml:space="preserve"> PAGEREF _Toc430685240 \h </w:instrText>
        </w:r>
        <w:r w:rsidR="00BF29B1">
          <w:rPr>
            <w:noProof/>
            <w:webHidden/>
          </w:rPr>
        </w:r>
        <w:r w:rsidR="00BF29B1">
          <w:rPr>
            <w:noProof/>
            <w:webHidden/>
          </w:rPr>
          <w:fldChar w:fldCharType="separate"/>
        </w:r>
        <w:r w:rsidR="00BF29B1">
          <w:rPr>
            <w:noProof/>
            <w:webHidden/>
          </w:rPr>
          <w:t>30</w:t>
        </w:r>
        <w:r w:rsidR="00BF29B1">
          <w:rPr>
            <w:noProof/>
            <w:webHidden/>
          </w:rPr>
          <w:fldChar w:fldCharType="end"/>
        </w:r>
      </w:hyperlink>
    </w:p>
    <w:p w14:paraId="4494EF30" w14:textId="77777777" w:rsidR="00BF29B1" w:rsidRDefault="00250538">
      <w:pPr>
        <w:pStyle w:val="Inhopg3"/>
        <w:rPr>
          <w:rFonts w:asciiTheme="minorHAnsi" w:eastAsiaTheme="minorEastAsia" w:hAnsiTheme="minorHAnsi"/>
          <w:noProof/>
          <w:sz w:val="22"/>
          <w:lang w:eastAsia="nl-BE"/>
        </w:rPr>
      </w:pPr>
      <w:hyperlink w:anchor="_Toc430685241" w:history="1">
        <w:r w:rsidR="00BF29B1" w:rsidRPr="00655442">
          <w:rPr>
            <w:rStyle w:val="Hyperlink"/>
            <w:noProof/>
            <w:lang w:bidi="en-US"/>
          </w:rPr>
          <w:t>Artikel 3.2.4.</w:t>
        </w:r>
        <w:r w:rsidR="00BF29B1">
          <w:rPr>
            <w:rFonts w:asciiTheme="minorHAnsi" w:eastAsiaTheme="minorEastAsia" w:hAnsiTheme="minorHAnsi"/>
            <w:noProof/>
            <w:sz w:val="22"/>
            <w:lang w:eastAsia="nl-BE"/>
          </w:rPr>
          <w:tab/>
        </w:r>
        <w:r w:rsidR="00BF29B1" w:rsidRPr="00655442">
          <w:rPr>
            <w:rStyle w:val="Hyperlink"/>
            <w:noProof/>
            <w:lang w:bidi="en-US"/>
          </w:rPr>
          <w:t>“Onderlinge scheepsbewegingen”</w:t>
        </w:r>
        <w:r w:rsidR="00BF29B1">
          <w:rPr>
            <w:noProof/>
            <w:webHidden/>
          </w:rPr>
          <w:tab/>
        </w:r>
        <w:r w:rsidR="00BF29B1">
          <w:rPr>
            <w:noProof/>
            <w:webHidden/>
          </w:rPr>
          <w:fldChar w:fldCharType="begin"/>
        </w:r>
        <w:r w:rsidR="00BF29B1">
          <w:rPr>
            <w:noProof/>
            <w:webHidden/>
          </w:rPr>
          <w:instrText xml:space="preserve"> PAGEREF _Toc430685241 \h </w:instrText>
        </w:r>
        <w:r w:rsidR="00BF29B1">
          <w:rPr>
            <w:noProof/>
            <w:webHidden/>
          </w:rPr>
        </w:r>
        <w:r w:rsidR="00BF29B1">
          <w:rPr>
            <w:noProof/>
            <w:webHidden/>
          </w:rPr>
          <w:fldChar w:fldCharType="separate"/>
        </w:r>
        <w:r w:rsidR="00BF29B1">
          <w:rPr>
            <w:noProof/>
            <w:webHidden/>
          </w:rPr>
          <w:t>30</w:t>
        </w:r>
        <w:r w:rsidR="00BF29B1">
          <w:rPr>
            <w:noProof/>
            <w:webHidden/>
          </w:rPr>
          <w:fldChar w:fldCharType="end"/>
        </w:r>
      </w:hyperlink>
    </w:p>
    <w:p w14:paraId="20A8ED6A" w14:textId="77777777" w:rsidR="00BF29B1" w:rsidRDefault="00250538">
      <w:pPr>
        <w:pStyle w:val="Inhopg3"/>
        <w:rPr>
          <w:rFonts w:asciiTheme="minorHAnsi" w:eastAsiaTheme="minorEastAsia" w:hAnsiTheme="minorHAnsi"/>
          <w:noProof/>
          <w:sz w:val="22"/>
          <w:lang w:eastAsia="nl-BE"/>
        </w:rPr>
      </w:pPr>
      <w:hyperlink w:anchor="_Toc430685242" w:history="1">
        <w:r w:rsidR="00BF29B1" w:rsidRPr="00655442">
          <w:rPr>
            <w:rStyle w:val="Hyperlink"/>
            <w:noProof/>
            <w:lang w:bidi="en-US"/>
          </w:rPr>
          <w:t>Artikel 3.2.5.</w:t>
        </w:r>
        <w:r w:rsidR="00BF29B1">
          <w:rPr>
            <w:rFonts w:asciiTheme="minorHAnsi" w:eastAsiaTheme="minorEastAsia" w:hAnsiTheme="minorHAnsi"/>
            <w:noProof/>
            <w:sz w:val="22"/>
            <w:lang w:eastAsia="nl-BE"/>
          </w:rPr>
          <w:tab/>
        </w:r>
        <w:r w:rsidR="00BF29B1" w:rsidRPr="00655442">
          <w:rPr>
            <w:rStyle w:val="Hyperlink"/>
            <w:noProof/>
            <w:lang w:bidi="en-US"/>
          </w:rPr>
          <w:t>“Goed uitzicht”</w:t>
        </w:r>
        <w:r w:rsidR="00BF29B1">
          <w:rPr>
            <w:noProof/>
            <w:webHidden/>
          </w:rPr>
          <w:tab/>
        </w:r>
        <w:r w:rsidR="00BF29B1">
          <w:rPr>
            <w:noProof/>
            <w:webHidden/>
          </w:rPr>
          <w:fldChar w:fldCharType="begin"/>
        </w:r>
        <w:r w:rsidR="00BF29B1">
          <w:rPr>
            <w:noProof/>
            <w:webHidden/>
          </w:rPr>
          <w:instrText xml:space="preserve"> PAGEREF _Toc430685242 \h </w:instrText>
        </w:r>
        <w:r w:rsidR="00BF29B1">
          <w:rPr>
            <w:noProof/>
            <w:webHidden/>
          </w:rPr>
        </w:r>
        <w:r w:rsidR="00BF29B1">
          <w:rPr>
            <w:noProof/>
            <w:webHidden/>
          </w:rPr>
          <w:fldChar w:fldCharType="separate"/>
        </w:r>
        <w:r w:rsidR="00BF29B1">
          <w:rPr>
            <w:noProof/>
            <w:webHidden/>
          </w:rPr>
          <w:t>30</w:t>
        </w:r>
        <w:r w:rsidR="00BF29B1">
          <w:rPr>
            <w:noProof/>
            <w:webHidden/>
          </w:rPr>
          <w:fldChar w:fldCharType="end"/>
        </w:r>
      </w:hyperlink>
    </w:p>
    <w:p w14:paraId="0BA8C158" w14:textId="77777777" w:rsidR="00BF29B1" w:rsidRDefault="00250538">
      <w:pPr>
        <w:pStyle w:val="Inhopg3"/>
        <w:rPr>
          <w:rFonts w:asciiTheme="minorHAnsi" w:eastAsiaTheme="minorEastAsia" w:hAnsiTheme="minorHAnsi"/>
          <w:noProof/>
          <w:sz w:val="22"/>
          <w:lang w:eastAsia="nl-BE"/>
        </w:rPr>
      </w:pPr>
      <w:hyperlink w:anchor="_Toc430685243" w:history="1">
        <w:r w:rsidR="00BF29B1" w:rsidRPr="00655442">
          <w:rPr>
            <w:rStyle w:val="Hyperlink"/>
            <w:noProof/>
            <w:lang w:bidi="en-US"/>
          </w:rPr>
          <w:t>Artikel 3.2.6.</w:t>
        </w:r>
        <w:r w:rsidR="00BF29B1">
          <w:rPr>
            <w:rFonts w:asciiTheme="minorHAnsi" w:eastAsiaTheme="minorEastAsia" w:hAnsiTheme="minorHAnsi"/>
            <w:noProof/>
            <w:sz w:val="22"/>
            <w:lang w:eastAsia="nl-BE"/>
          </w:rPr>
          <w:tab/>
        </w:r>
        <w:r w:rsidR="00BF29B1" w:rsidRPr="00655442">
          <w:rPr>
            <w:rStyle w:val="Hyperlink"/>
            <w:noProof/>
            <w:lang w:bidi="en-US"/>
          </w:rPr>
          <w:t>“Hoofdvaarwater / nevenvaarwater”</w:t>
        </w:r>
        <w:r w:rsidR="00BF29B1">
          <w:rPr>
            <w:noProof/>
            <w:webHidden/>
          </w:rPr>
          <w:tab/>
        </w:r>
        <w:r w:rsidR="00BF29B1">
          <w:rPr>
            <w:noProof/>
            <w:webHidden/>
          </w:rPr>
          <w:fldChar w:fldCharType="begin"/>
        </w:r>
        <w:r w:rsidR="00BF29B1">
          <w:rPr>
            <w:noProof/>
            <w:webHidden/>
          </w:rPr>
          <w:instrText xml:space="preserve"> PAGEREF _Toc430685243 \h </w:instrText>
        </w:r>
        <w:r w:rsidR="00BF29B1">
          <w:rPr>
            <w:noProof/>
            <w:webHidden/>
          </w:rPr>
        </w:r>
        <w:r w:rsidR="00BF29B1">
          <w:rPr>
            <w:noProof/>
            <w:webHidden/>
          </w:rPr>
          <w:fldChar w:fldCharType="separate"/>
        </w:r>
        <w:r w:rsidR="00BF29B1">
          <w:rPr>
            <w:noProof/>
            <w:webHidden/>
          </w:rPr>
          <w:t>31</w:t>
        </w:r>
        <w:r w:rsidR="00BF29B1">
          <w:rPr>
            <w:noProof/>
            <w:webHidden/>
          </w:rPr>
          <w:fldChar w:fldCharType="end"/>
        </w:r>
      </w:hyperlink>
    </w:p>
    <w:p w14:paraId="640E0B88" w14:textId="77777777" w:rsidR="00BF29B1" w:rsidRDefault="00250538">
      <w:pPr>
        <w:pStyle w:val="Inhopg2"/>
        <w:rPr>
          <w:rFonts w:asciiTheme="minorHAnsi" w:eastAsiaTheme="minorEastAsia" w:hAnsiTheme="minorHAnsi"/>
          <w:noProof/>
          <w:lang w:eastAsia="nl-BE"/>
        </w:rPr>
      </w:pPr>
      <w:hyperlink w:anchor="_Toc430685244" w:history="1">
        <w:r w:rsidR="00BF29B1" w:rsidRPr="00655442">
          <w:rPr>
            <w:rStyle w:val="Hyperlink"/>
            <w:noProof/>
          </w:rPr>
          <w:t>3.3.</w:t>
        </w:r>
        <w:r w:rsidR="00BF29B1">
          <w:rPr>
            <w:rFonts w:asciiTheme="minorHAnsi" w:eastAsiaTheme="minorEastAsia" w:hAnsiTheme="minorHAnsi"/>
            <w:noProof/>
            <w:lang w:eastAsia="nl-BE"/>
          </w:rPr>
          <w:tab/>
        </w:r>
        <w:r w:rsidR="00BF29B1" w:rsidRPr="00655442">
          <w:rPr>
            <w:rStyle w:val="Hyperlink"/>
            <w:noProof/>
          </w:rPr>
          <w:t>GEBRUIK VAN SLEEPBOTEN</w:t>
        </w:r>
        <w:r w:rsidR="00BF29B1">
          <w:rPr>
            <w:noProof/>
            <w:webHidden/>
          </w:rPr>
          <w:tab/>
        </w:r>
        <w:r w:rsidR="00BF29B1">
          <w:rPr>
            <w:noProof/>
            <w:webHidden/>
          </w:rPr>
          <w:fldChar w:fldCharType="begin"/>
        </w:r>
        <w:r w:rsidR="00BF29B1">
          <w:rPr>
            <w:noProof/>
            <w:webHidden/>
          </w:rPr>
          <w:instrText xml:space="preserve"> PAGEREF _Toc430685244 \h </w:instrText>
        </w:r>
        <w:r w:rsidR="00BF29B1">
          <w:rPr>
            <w:noProof/>
            <w:webHidden/>
          </w:rPr>
        </w:r>
        <w:r w:rsidR="00BF29B1">
          <w:rPr>
            <w:noProof/>
            <w:webHidden/>
          </w:rPr>
          <w:fldChar w:fldCharType="separate"/>
        </w:r>
        <w:r w:rsidR="00BF29B1">
          <w:rPr>
            <w:noProof/>
            <w:webHidden/>
          </w:rPr>
          <w:t>32</w:t>
        </w:r>
        <w:r w:rsidR="00BF29B1">
          <w:rPr>
            <w:noProof/>
            <w:webHidden/>
          </w:rPr>
          <w:fldChar w:fldCharType="end"/>
        </w:r>
      </w:hyperlink>
    </w:p>
    <w:p w14:paraId="09DD53F3" w14:textId="77777777" w:rsidR="00BF29B1" w:rsidRDefault="00250538">
      <w:pPr>
        <w:pStyle w:val="Inhopg3"/>
        <w:rPr>
          <w:rFonts w:asciiTheme="minorHAnsi" w:eastAsiaTheme="minorEastAsia" w:hAnsiTheme="minorHAnsi"/>
          <w:noProof/>
          <w:sz w:val="22"/>
          <w:lang w:eastAsia="nl-BE"/>
        </w:rPr>
      </w:pPr>
      <w:hyperlink w:anchor="_Toc430685245" w:history="1">
        <w:r w:rsidR="00BF29B1" w:rsidRPr="00655442">
          <w:rPr>
            <w:rStyle w:val="Hyperlink"/>
            <w:noProof/>
            <w:lang w:bidi="en-US"/>
          </w:rPr>
          <w:t>Artikel 3.3.1.</w:t>
        </w:r>
        <w:r w:rsidR="00BF29B1">
          <w:rPr>
            <w:rFonts w:asciiTheme="minorHAnsi" w:eastAsiaTheme="minorEastAsia" w:hAnsiTheme="minorHAnsi"/>
            <w:noProof/>
            <w:sz w:val="22"/>
            <w:lang w:eastAsia="nl-BE"/>
          </w:rPr>
          <w:tab/>
        </w:r>
        <w:r w:rsidR="00BF29B1" w:rsidRPr="00655442">
          <w:rPr>
            <w:rStyle w:val="Hyperlink"/>
            <w:noProof/>
            <w:lang w:bidi="en-US"/>
          </w:rPr>
          <w:t>“Algemene en bijzondere voorwaarden erkenning en organisatie sleepactiviteiten”</w:t>
        </w:r>
        <w:r w:rsidR="00BF29B1">
          <w:rPr>
            <w:noProof/>
            <w:webHidden/>
          </w:rPr>
          <w:tab/>
        </w:r>
        <w:r w:rsidR="00BF29B1">
          <w:rPr>
            <w:noProof/>
            <w:webHidden/>
          </w:rPr>
          <w:fldChar w:fldCharType="begin"/>
        </w:r>
        <w:r w:rsidR="00BF29B1">
          <w:rPr>
            <w:noProof/>
            <w:webHidden/>
          </w:rPr>
          <w:instrText xml:space="preserve"> PAGEREF _Toc430685245 \h </w:instrText>
        </w:r>
        <w:r w:rsidR="00BF29B1">
          <w:rPr>
            <w:noProof/>
            <w:webHidden/>
          </w:rPr>
        </w:r>
        <w:r w:rsidR="00BF29B1">
          <w:rPr>
            <w:noProof/>
            <w:webHidden/>
          </w:rPr>
          <w:fldChar w:fldCharType="separate"/>
        </w:r>
        <w:r w:rsidR="00BF29B1">
          <w:rPr>
            <w:noProof/>
            <w:webHidden/>
          </w:rPr>
          <w:t>32</w:t>
        </w:r>
        <w:r w:rsidR="00BF29B1">
          <w:rPr>
            <w:noProof/>
            <w:webHidden/>
          </w:rPr>
          <w:fldChar w:fldCharType="end"/>
        </w:r>
      </w:hyperlink>
    </w:p>
    <w:p w14:paraId="0AEA4834" w14:textId="77777777" w:rsidR="00BF29B1" w:rsidRDefault="00250538">
      <w:pPr>
        <w:pStyle w:val="Inhopg3"/>
        <w:rPr>
          <w:rFonts w:asciiTheme="minorHAnsi" w:eastAsiaTheme="minorEastAsia" w:hAnsiTheme="minorHAnsi"/>
          <w:noProof/>
          <w:sz w:val="22"/>
          <w:lang w:eastAsia="nl-BE"/>
        </w:rPr>
      </w:pPr>
      <w:hyperlink w:anchor="_Toc430685246" w:history="1">
        <w:r w:rsidR="00BF29B1" w:rsidRPr="00655442">
          <w:rPr>
            <w:rStyle w:val="Hyperlink"/>
            <w:noProof/>
            <w:lang w:bidi="en-US"/>
          </w:rPr>
          <w:t>Artikel 3.3.2.</w:t>
        </w:r>
        <w:r w:rsidR="00BF29B1">
          <w:rPr>
            <w:rFonts w:asciiTheme="minorHAnsi" w:eastAsiaTheme="minorEastAsia" w:hAnsiTheme="minorHAnsi"/>
            <w:noProof/>
            <w:sz w:val="22"/>
            <w:lang w:eastAsia="nl-BE"/>
          </w:rPr>
          <w:tab/>
        </w:r>
        <w:r w:rsidR="00BF29B1" w:rsidRPr="00655442">
          <w:rPr>
            <w:rStyle w:val="Hyperlink"/>
            <w:noProof/>
            <w:lang w:bidi="en-US"/>
          </w:rPr>
          <w:t>“Sleepboothulp”</w:t>
        </w:r>
        <w:r w:rsidR="00BF29B1">
          <w:rPr>
            <w:noProof/>
            <w:webHidden/>
          </w:rPr>
          <w:tab/>
        </w:r>
        <w:r w:rsidR="00BF29B1">
          <w:rPr>
            <w:noProof/>
            <w:webHidden/>
          </w:rPr>
          <w:fldChar w:fldCharType="begin"/>
        </w:r>
        <w:r w:rsidR="00BF29B1">
          <w:rPr>
            <w:noProof/>
            <w:webHidden/>
          </w:rPr>
          <w:instrText xml:space="preserve"> PAGEREF _Toc430685246 \h </w:instrText>
        </w:r>
        <w:r w:rsidR="00BF29B1">
          <w:rPr>
            <w:noProof/>
            <w:webHidden/>
          </w:rPr>
        </w:r>
        <w:r w:rsidR="00BF29B1">
          <w:rPr>
            <w:noProof/>
            <w:webHidden/>
          </w:rPr>
          <w:fldChar w:fldCharType="separate"/>
        </w:r>
        <w:r w:rsidR="00BF29B1">
          <w:rPr>
            <w:noProof/>
            <w:webHidden/>
          </w:rPr>
          <w:t>32</w:t>
        </w:r>
        <w:r w:rsidR="00BF29B1">
          <w:rPr>
            <w:noProof/>
            <w:webHidden/>
          </w:rPr>
          <w:fldChar w:fldCharType="end"/>
        </w:r>
      </w:hyperlink>
    </w:p>
    <w:p w14:paraId="58E0ABD6" w14:textId="77777777" w:rsidR="00BF29B1" w:rsidRDefault="00250538">
      <w:pPr>
        <w:pStyle w:val="Inhopg3"/>
        <w:rPr>
          <w:rFonts w:asciiTheme="minorHAnsi" w:eastAsiaTheme="minorEastAsia" w:hAnsiTheme="minorHAnsi"/>
          <w:noProof/>
          <w:sz w:val="22"/>
          <w:lang w:eastAsia="nl-BE"/>
        </w:rPr>
      </w:pPr>
      <w:hyperlink w:anchor="_Toc430685247" w:history="1">
        <w:r w:rsidR="00BF29B1" w:rsidRPr="00655442">
          <w:rPr>
            <w:rStyle w:val="Hyperlink"/>
            <w:noProof/>
            <w:lang w:bidi="en-US"/>
          </w:rPr>
          <w:t>Artikel 3.3.3.</w:t>
        </w:r>
        <w:r w:rsidR="00BF29B1">
          <w:rPr>
            <w:rFonts w:asciiTheme="minorHAnsi" w:eastAsiaTheme="minorEastAsia" w:hAnsiTheme="minorHAnsi"/>
            <w:noProof/>
            <w:sz w:val="22"/>
            <w:lang w:eastAsia="nl-BE"/>
          </w:rPr>
          <w:tab/>
        </w:r>
        <w:r w:rsidR="00BF29B1" w:rsidRPr="00655442">
          <w:rPr>
            <w:rStyle w:val="Hyperlink"/>
            <w:noProof/>
            <w:lang w:bidi="en-US"/>
          </w:rPr>
          <w:t>“Moervaart”</w:t>
        </w:r>
        <w:r w:rsidR="00BF29B1">
          <w:rPr>
            <w:noProof/>
            <w:webHidden/>
          </w:rPr>
          <w:tab/>
        </w:r>
        <w:r w:rsidR="00BF29B1">
          <w:rPr>
            <w:noProof/>
            <w:webHidden/>
          </w:rPr>
          <w:fldChar w:fldCharType="begin"/>
        </w:r>
        <w:r w:rsidR="00BF29B1">
          <w:rPr>
            <w:noProof/>
            <w:webHidden/>
          </w:rPr>
          <w:instrText xml:space="preserve"> PAGEREF _Toc430685247 \h </w:instrText>
        </w:r>
        <w:r w:rsidR="00BF29B1">
          <w:rPr>
            <w:noProof/>
            <w:webHidden/>
          </w:rPr>
        </w:r>
        <w:r w:rsidR="00BF29B1">
          <w:rPr>
            <w:noProof/>
            <w:webHidden/>
          </w:rPr>
          <w:fldChar w:fldCharType="separate"/>
        </w:r>
        <w:r w:rsidR="00BF29B1">
          <w:rPr>
            <w:noProof/>
            <w:webHidden/>
          </w:rPr>
          <w:t>32</w:t>
        </w:r>
        <w:r w:rsidR="00BF29B1">
          <w:rPr>
            <w:noProof/>
            <w:webHidden/>
          </w:rPr>
          <w:fldChar w:fldCharType="end"/>
        </w:r>
      </w:hyperlink>
    </w:p>
    <w:p w14:paraId="3E2D0C61" w14:textId="77777777" w:rsidR="00BF29B1" w:rsidRDefault="00250538">
      <w:pPr>
        <w:pStyle w:val="Inhopg2"/>
        <w:rPr>
          <w:rFonts w:asciiTheme="minorHAnsi" w:eastAsiaTheme="minorEastAsia" w:hAnsiTheme="minorHAnsi"/>
          <w:noProof/>
          <w:lang w:eastAsia="nl-BE"/>
        </w:rPr>
      </w:pPr>
      <w:hyperlink w:anchor="_Toc430685248" w:history="1">
        <w:r w:rsidR="00BF29B1" w:rsidRPr="00655442">
          <w:rPr>
            <w:rStyle w:val="Hyperlink"/>
            <w:noProof/>
          </w:rPr>
          <w:t>3.4.</w:t>
        </w:r>
        <w:r w:rsidR="00BF29B1">
          <w:rPr>
            <w:rFonts w:asciiTheme="minorHAnsi" w:eastAsiaTheme="minorEastAsia" w:hAnsiTheme="minorHAnsi"/>
            <w:noProof/>
            <w:lang w:eastAsia="nl-BE"/>
          </w:rPr>
          <w:tab/>
        </w:r>
        <w:r w:rsidR="00BF29B1" w:rsidRPr="00655442">
          <w:rPr>
            <w:rStyle w:val="Hyperlink"/>
            <w:noProof/>
          </w:rPr>
          <w:t>LIGPLAATSEN, MEREN, ONTMEREN EN GEMEERD LIGGENDE VAARTUIGEN</w:t>
        </w:r>
        <w:r w:rsidR="00BF29B1">
          <w:rPr>
            <w:noProof/>
            <w:webHidden/>
          </w:rPr>
          <w:tab/>
        </w:r>
        <w:r w:rsidR="00BF29B1">
          <w:rPr>
            <w:noProof/>
            <w:webHidden/>
          </w:rPr>
          <w:fldChar w:fldCharType="begin"/>
        </w:r>
        <w:r w:rsidR="00BF29B1">
          <w:rPr>
            <w:noProof/>
            <w:webHidden/>
          </w:rPr>
          <w:instrText xml:space="preserve"> PAGEREF _Toc430685248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6140C4B2" w14:textId="77777777" w:rsidR="00BF29B1" w:rsidRDefault="00250538">
      <w:pPr>
        <w:pStyle w:val="Inhopg3"/>
        <w:rPr>
          <w:rFonts w:asciiTheme="minorHAnsi" w:eastAsiaTheme="minorEastAsia" w:hAnsiTheme="minorHAnsi"/>
          <w:noProof/>
          <w:sz w:val="22"/>
          <w:lang w:eastAsia="nl-BE"/>
        </w:rPr>
      </w:pPr>
      <w:hyperlink w:anchor="_Toc430685249" w:history="1">
        <w:r w:rsidR="00BF29B1" w:rsidRPr="00655442">
          <w:rPr>
            <w:rStyle w:val="Hyperlink"/>
            <w:noProof/>
            <w:lang w:bidi="en-US"/>
          </w:rPr>
          <w:t>Artikel 3.4.1.</w:t>
        </w:r>
        <w:r w:rsidR="00BF29B1">
          <w:rPr>
            <w:rFonts w:asciiTheme="minorHAnsi" w:eastAsiaTheme="minorEastAsia" w:hAnsiTheme="minorHAnsi"/>
            <w:noProof/>
            <w:sz w:val="22"/>
            <w:lang w:eastAsia="nl-BE"/>
          </w:rPr>
          <w:tab/>
        </w:r>
        <w:r w:rsidR="00BF29B1" w:rsidRPr="00655442">
          <w:rPr>
            <w:rStyle w:val="Hyperlink"/>
            <w:noProof/>
            <w:lang w:bidi="en-US"/>
          </w:rPr>
          <w:t>“Ligplaats toewijzing”</w:t>
        </w:r>
        <w:r w:rsidR="00BF29B1">
          <w:rPr>
            <w:noProof/>
            <w:webHidden/>
          </w:rPr>
          <w:tab/>
        </w:r>
        <w:r w:rsidR="00BF29B1">
          <w:rPr>
            <w:noProof/>
            <w:webHidden/>
          </w:rPr>
          <w:fldChar w:fldCharType="begin"/>
        </w:r>
        <w:r w:rsidR="00BF29B1">
          <w:rPr>
            <w:noProof/>
            <w:webHidden/>
          </w:rPr>
          <w:instrText xml:space="preserve"> PAGEREF _Toc430685249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0CC6CA3E" w14:textId="77777777" w:rsidR="00BF29B1" w:rsidRDefault="00250538">
      <w:pPr>
        <w:pStyle w:val="Inhopg3"/>
        <w:rPr>
          <w:rFonts w:asciiTheme="minorHAnsi" w:eastAsiaTheme="minorEastAsia" w:hAnsiTheme="minorHAnsi"/>
          <w:noProof/>
          <w:sz w:val="22"/>
          <w:lang w:eastAsia="nl-BE"/>
        </w:rPr>
      </w:pPr>
      <w:hyperlink w:anchor="_Toc430685250" w:history="1">
        <w:r w:rsidR="00BF29B1" w:rsidRPr="00655442">
          <w:rPr>
            <w:rStyle w:val="Hyperlink"/>
            <w:noProof/>
            <w:lang w:bidi="en-US"/>
          </w:rPr>
          <w:t>Artikel 3.4.2.</w:t>
        </w:r>
        <w:r w:rsidR="00BF29B1">
          <w:rPr>
            <w:rFonts w:asciiTheme="minorHAnsi" w:eastAsiaTheme="minorEastAsia" w:hAnsiTheme="minorHAnsi"/>
            <w:noProof/>
            <w:sz w:val="22"/>
            <w:lang w:eastAsia="nl-BE"/>
          </w:rPr>
          <w:tab/>
        </w:r>
        <w:r w:rsidR="00BF29B1" w:rsidRPr="00655442">
          <w:rPr>
            <w:rStyle w:val="Hyperlink"/>
            <w:noProof/>
            <w:lang w:bidi="en-US"/>
          </w:rPr>
          <w:t>“Losgooien vaartuigen”</w:t>
        </w:r>
        <w:r w:rsidR="00BF29B1">
          <w:rPr>
            <w:noProof/>
            <w:webHidden/>
          </w:rPr>
          <w:tab/>
        </w:r>
        <w:r w:rsidR="00BF29B1">
          <w:rPr>
            <w:noProof/>
            <w:webHidden/>
          </w:rPr>
          <w:fldChar w:fldCharType="begin"/>
        </w:r>
        <w:r w:rsidR="00BF29B1">
          <w:rPr>
            <w:noProof/>
            <w:webHidden/>
          </w:rPr>
          <w:instrText xml:space="preserve"> PAGEREF _Toc430685250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41495D60" w14:textId="77777777" w:rsidR="00BF29B1" w:rsidRDefault="00250538">
      <w:pPr>
        <w:pStyle w:val="Inhopg3"/>
        <w:rPr>
          <w:rFonts w:asciiTheme="minorHAnsi" w:eastAsiaTheme="minorEastAsia" w:hAnsiTheme="minorHAnsi"/>
          <w:noProof/>
          <w:sz w:val="22"/>
          <w:lang w:eastAsia="nl-BE"/>
        </w:rPr>
      </w:pPr>
      <w:hyperlink w:anchor="_Toc430685251" w:history="1">
        <w:r w:rsidR="00BF29B1" w:rsidRPr="00655442">
          <w:rPr>
            <w:rStyle w:val="Hyperlink"/>
            <w:noProof/>
            <w:lang w:bidi="en-US"/>
          </w:rPr>
          <w:t>Artikel 3.4.3.</w:t>
        </w:r>
        <w:r w:rsidR="00BF29B1">
          <w:rPr>
            <w:rFonts w:asciiTheme="minorHAnsi" w:eastAsiaTheme="minorEastAsia" w:hAnsiTheme="minorHAnsi"/>
            <w:noProof/>
            <w:sz w:val="22"/>
            <w:lang w:eastAsia="nl-BE"/>
          </w:rPr>
          <w:tab/>
        </w:r>
        <w:r w:rsidR="00BF29B1" w:rsidRPr="00655442">
          <w:rPr>
            <w:rStyle w:val="Hyperlink"/>
            <w:noProof/>
            <w:lang w:bidi="en-US"/>
          </w:rPr>
          <w:t>“Werplijnen”</w:t>
        </w:r>
        <w:r w:rsidR="00BF29B1">
          <w:rPr>
            <w:noProof/>
            <w:webHidden/>
          </w:rPr>
          <w:tab/>
        </w:r>
        <w:r w:rsidR="00BF29B1">
          <w:rPr>
            <w:noProof/>
            <w:webHidden/>
          </w:rPr>
          <w:fldChar w:fldCharType="begin"/>
        </w:r>
        <w:r w:rsidR="00BF29B1">
          <w:rPr>
            <w:noProof/>
            <w:webHidden/>
          </w:rPr>
          <w:instrText xml:space="preserve"> PAGEREF _Toc430685251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36901633" w14:textId="77777777" w:rsidR="00BF29B1" w:rsidRDefault="00250538">
      <w:pPr>
        <w:pStyle w:val="Inhopg3"/>
        <w:rPr>
          <w:rFonts w:asciiTheme="minorHAnsi" w:eastAsiaTheme="minorEastAsia" w:hAnsiTheme="minorHAnsi"/>
          <w:noProof/>
          <w:sz w:val="22"/>
          <w:lang w:eastAsia="nl-BE"/>
        </w:rPr>
      </w:pPr>
      <w:hyperlink w:anchor="_Toc430685252" w:history="1">
        <w:r w:rsidR="00BF29B1" w:rsidRPr="00655442">
          <w:rPr>
            <w:rStyle w:val="Hyperlink"/>
            <w:noProof/>
            <w:lang w:bidi="en-US"/>
          </w:rPr>
          <w:t>Artikel 3.4.4.</w:t>
        </w:r>
        <w:r w:rsidR="00BF29B1">
          <w:rPr>
            <w:rFonts w:asciiTheme="minorHAnsi" w:eastAsiaTheme="minorEastAsia" w:hAnsiTheme="minorHAnsi"/>
            <w:noProof/>
            <w:sz w:val="22"/>
            <w:lang w:eastAsia="nl-BE"/>
          </w:rPr>
          <w:tab/>
        </w:r>
        <w:r w:rsidR="00BF29B1" w:rsidRPr="00655442">
          <w:rPr>
            <w:rStyle w:val="Hyperlink"/>
            <w:noProof/>
            <w:lang w:bidi="en-US"/>
          </w:rPr>
          <w:t>“Ligplaats niet vrij”</w:t>
        </w:r>
        <w:r w:rsidR="00BF29B1">
          <w:rPr>
            <w:noProof/>
            <w:webHidden/>
          </w:rPr>
          <w:tab/>
        </w:r>
        <w:r w:rsidR="00BF29B1">
          <w:rPr>
            <w:noProof/>
            <w:webHidden/>
          </w:rPr>
          <w:fldChar w:fldCharType="begin"/>
        </w:r>
        <w:r w:rsidR="00BF29B1">
          <w:rPr>
            <w:noProof/>
            <w:webHidden/>
          </w:rPr>
          <w:instrText xml:space="preserve"> PAGEREF _Toc430685252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50B072B3" w14:textId="77777777" w:rsidR="00BF29B1" w:rsidRDefault="00250538">
      <w:pPr>
        <w:pStyle w:val="Inhopg3"/>
        <w:rPr>
          <w:rFonts w:asciiTheme="minorHAnsi" w:eastAsiaTheme="minorEastAsia" w:hAnsiTheme="minorHAnsi"/>
          <w:noProof/>
          <w:sz w:val="22"/>
          <w:lang w:eastAsia="nl-BE"/>
        </w:rPr>
      </w:pPr>
      <w:hyperlink w:anchor="_Toc430685253" w:history="1">
        <w:r w:rsidR="00BF29B1" w:rsidRPr="00655442">
          <w:rPr>
            <w:rStyle w:val="Hyperlink"/>
            <w:noProof/>
            <w:lang w:bidi="en-US"/>
          </w:rPr>
          <w:t>Artikel 3.4.5.</w:t>
        </w:r>
        <w:r w:rsidR="00BF29B1">
          <w:rPr>
            <w:rFonts w:asciiTheme="minorHAnsi" w:eastAsiaTheme="minorEastAsia" w:hAnsiTheme="minorHAnsi"/>
            <w:noProof/>
            <w:sz w:val="22"/>
            <w:lang w:eastAsia="nl-BE"/>
          </w:rPr>
          <w:tab/>
        </w:r>
        <w:r w:rsidR="00BF29B1" w:rsidRPr="00655442">
          <w:rPr>
            <w:rStyle w:val="Hyperlink"/>
            <w:noProof/>
            <w:lang w:bidi="en-US"/>
          </w:rPr>
          <w:t>“Wie legt vast of gooit los”</w:t>
        </w:r>
        <w:r w:rsidR="00BF29B1">
          <w:rPr>
            <w:noProof/>
            <w:webHidden/>
          </w:rPr>
          <w:tab/>
        </w:r>
        <w:r w:rsidR="00BF29B1">
          <w:rPr>
            <w:noProof/>
            <w:webHidden/>
          </w:rPr>
          <w:fldChar w:fldCharType="begin"/>
        </w:r>
        <w:r w:rsidR="00BF29B1">
          <w:rPr>
            <w:noProof/>
            <w:webHidden/>
          </w:rPr>
          <w:instrText xml:space="preserve"> PAGEREF _Toc430685253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1C2D2481" w14:textId="77777777" w:rsidR="00BF29B1" w:rsidRDefault="00250538">
      <w:pPr>
        <w:pStyle w:val="Inhopg3"/>
        <w:rPr>
          <w:rFonts w:asciiTheme="minorHAnsi" w:eastAsiaTheme="minorEastAsia" w:hAnsiTheme="minorHAnsi"/>
          <w:noProof/>
          <w:sz w:val="22"/>
          <w:lang w:eastAsia="nl-BE"/>
        </w:rPr>
      </w:pPr>
      <w:hyperlink w:anchor="_Toc430685254" w:history="1">
        <w:r w:rsidR="00BF29B1" w:rsidRPr="00655442">
          <w:rPr>
            <w:rStyle w:val="Hyperlink"/>
            <w:noProof/>
            <w:lang w:bidi="en-US"/>
          </w:rPr>
          <w:t>Artikel 3.4.6.</w:t>
        </w:r>
        <w:r w:rsidR="00BF29B1">
          <w:rPr>
            <w:rFonts w:asciiTheme="minorHAnsi" w:eastAsiaTheme="minorEastAsia" w:hAnsiTheme="minorHAnsi"/>
            <w:noProof/>
            <w:sz w:val="22"/>
            <w:lang w:eastAsia="nl-BE"/>
          </w:rPr>
          <w:tab/>
        </w:r>
        <w:r w:rsidR="00BF29B1" w:rsidRPr="00655442">
          <w:rPr>
            <w:rStyle w:val="Hyperlink"/>
            <w:noProof/>
            <w:lang w:bidi="en-US"/>
          </w:rPr>
          <w:t>“Gebruik meerinrichtingen aan wal”</w:t>
        </w:r>
        <w:r w:rsidR="00BF29B1">
          <w:rPr>
            <w:noProof/>
            <w:webHidden/>
          </w:rPr>
          <w:tab/>
        </w:r>
        <w:r w:rsidR="00BF29B1">
          <w:rPr>
            <w:noProof/>
            <w:webHidden/>
          </w:rPr>
          <w:fldChar w:fldCharType="begin"/>
        </w:r>
        <w:r w:rsidR="00BF29B1">
          <w:rPr>
            <w:noProof/>
            <w:webHidden/>
          </w:rPr>
          <w:instrText xml:space="preserve"> PAGEREF _Toc430685254 \h </w:instrText>
        </w:r>
        <w:r w:rsidR="00BF29B1">
          <w:rPr>
            <w:noProof/>
            <w:webHidden/>
          </w:rPr>
        </w:r>
        <w:r w:rsidR="00BF29B1">
          <w:rPr>
            <w:noProof/>
            <w:webHidden/>
          </w:rPr>
          <w:fldChar w:fldCharType="separate"/>
        </w:r>
        <w:r w:rsidR="00BF29B1">
          <w:rPr>
            <w:noProof/>
            <w:webHidden/>
          </w:rPr>
          <w:t>34</w:t>
        </w:r>
        <w:r w:rsidR="00BF29B1">
          <w:rPr>
            <w:noProof/>
            <w:webHidden/>
          </w:rPr>
          <w:fldChar w:fldCharType="end"/>
        </w:r>
      </w:hyperlink>
    </w:p>
    <w:p w14:paraId="0ADE3CC9" w14:textId="77777777" w:rsidR="00BF29B1" w:rsidRDefault="00250538">
      <w:pPr>
        <w:pStyle w:val="Inhopg3"/>
        <w:rPr>
          <w:rFonts w:asciiTheme="minorHAnsi" w:eastAsiaTheme="minorEastAsia" w:hAnsiTheme="minorHAnsi"/>
          <w:noProof/>
          <w:sz w:val="22"/>
          <w:lang w:eastAsia="nl-BE"/>
        </w:rPr>
      </w:pPr>
      <w:hyperlink w:anchor="_Toc430685255" w:history="1">
        <w:r w:rsidR="00BF29B1" w:rsidRPr="00655442">
          <w:rPr>
            <w:rStyle w:val="Hyperlink"/>
            <w:noProof/>
            <w:lang w:bidi="en-US"/>
          </w:rPr>
          <w:t>Artikel 3.4.7.</w:t>
        </w:r>
        <w:r w:rsidR="00BF29B1">
          <w:rPr>
            <w:rFonts w:asciiTheme="minorHAnsi" w:eastAsiaTheme="minorEastAsia" w:hAnsiTheme="minorHAnsi"/>
            <w:noProof/>
            <w:sz w:val="22"/>
            <w:lang w:eastAsia="nl-BE"/>
          </w:rPr>
          <w:tab/>
        </w:r>
        <w:r w:rsidR="00BF29B1" w:rsidRPr="00655442">
          <w:rPr>
            <w:rStyle w:val="Hyperlink"/>
            <w:noProof/>
            <w:lang w:bidi="en-US"/>
          </w:rPr>
          <w:t>“Meren in tweede lijn / duwbakken”</w:t>
        </w:r>
        <w:r w:rsidR="00BF29B1">
          <w:rPr>
            <w:noProof/>
            <w:webHidden/>
          </w:rPr>
          <w:tab/>
        </w:r>
        <w:r w:rsidR="00BF29B1">
          <w:rPr>
            <w:noProof/>
            <w:webHidden/>
          </w:rPr>
          <w:fldChar w:fldCharType="begin"/>
        </w:r>
        <w:r w:rsidR="00BF29B1">
          <w:rPr>
            <w:noProof/>
            <w:webHidden/>
          </w:rPr>
          <w:instrText xml:space="preserve"> PAGEREF _Toc430685255 \h </w:instrText>
        </w:r>
        <w:r w:rsidR="00BF29B1">
          <w:rPr>
            <w:noProof/>
            <w:webHidden/>
          </w:rPr>
        </w:r>
        <w:r w:rsidR="00BF29B1">
          <w:rPr>
            <w:noProof/>
            <w:webHidden/>
          </w:rPr>
          <w:fldChar w:fldCharType="separate"/>
        </w:r>
        <w:r w:rsidR="00BF29B1">
          <w:rPr>
            <w:noProof/>
            <w:webHidden/>
          </w:rPr>
          <w:t>35</w:t>
        </w:r>
        <w:r w:rsidR="00BF29B1">
          <w:rPr>
            <w:noProof/>
            <w:webHidden/>
          </w:rPr>
          <w:fldChar w:fldCharType="end"/>
        </w:r>
      </w:hyperlink>
    </w:p>
    <w:p w14:paraId="0ACEAF48" w14:textId="77777777" w:rsidR="00BF29B1" w:rsidRDefault="00250538">
      <w:pPr>
        <w:pStyle w:val="Inhopg3"/>
        <w:rPr>
          <w:rFonts w:asciiTheme="minorHAnsi" w:eastAsiaTheme="minorEastAsia" w:hAnsiTheme="minorHAnsi"/>
          <w:noProof/>
          <w:sz w:val="22"/>
          <w:lang w:eastAsia="nl-BE"/>
        </w:rPr>
      </w:pPr>
      <w:hyperlink w:anchor="_Toc430685256" w:history="1">
        <w:r w:rsidR="00BF29B1" w:rsidRPr="00655442">
          <w:rPr>
            <w:rStyle w:val="Hyperlink"/>
            <w:noProof/>
            <w:lang w:bidi="en-US"/>
          </w:rPr>
          <w:t>Artikel 3.4.8.</w:t>
        </w:r>
        <w:r w:rsidR="00BF29B1">
          <w:rPr>
            <w:rFonts w:asciiTheme="minorHAnsi" w:eastAsiaTheme="minorEastAsia" w:hAnsiTheme="minorHAnsi"/>
            <w:noProof/>
            <w:sz w:val="22"/>
            <w:lang w:eastAsia="nl-BE"/>
          </w:rPr>
          <w:tab/>
        </w:r>
        <w:r w:rsidR="00BF29B1" w:rsidRPr="00655442">
          <w:rPr>
            <w:rStyle w:val="Hyperlink"/>
            <w:noProof/>
            <w:lang w:bidi="en-US"/>
          </w:rPr>
          <w:t>“Melding afmeren”</w:t>
        </w:r>
        <w:r w:rsidR="00BF29B1">
          <w:rPr>
            <w:noProof/>
            <w:webHidden/>
          </w:rPr>
          <w:tab/>
        </w:r>
        <w:r w:rsidR="00BF29B1">
          <w:rPr>
            <w:noProof/>
            <w:webHidden/>
          </w:rPr>
          <w:fldChar w:fldCharType="begin"/>
        </w:r>
        <w:r w:rsidR="00BF29B1">
          <w:rPr>
            <w:noProof/>
            <w:webHidden/>
          </w:rPr>
          <w:instrText xml:space="preserve"> PAGEREF _Toc430685256 \h </w:instrText>
        </w:r>
        <w:r w:rsidR="00BF29B1">
          <w:rPr>
            <w:noProof/>
            <w:webHidden/>
          </w:rPr>
        </w:r>
        <w:r w:rsidR="00BF29B1">
          <w:rPr>
            <w:noProof/>
            <w:webHidden/>
          </w:rPr>
          <w:fldChar w:fldCharType="separate"/>
        </w:r>
        <w:r w:rsidR="00BF29B1">
          <w:rPr>
            <w:noProof/>
            <w:webHidden/>
          </w:rPr>
          <w:t>35</w:t>
        </w:r>
        <w:r w:rsidR="00BF29B1">
          <w:rPr>
            <w:noProof/>
            <w:webHidden/>
          </w:rPr>
          <w:fldChar w:fldCharType="end"/>
        </w:r>
      </w:hyperlink>
    </w:p>
    <w:p w14:paraId="362722D7" w14:textId="77777777" w:rsidR="00BF29B1" w:rsidRDefault="00250538">
      <w:pPr>
        <w:pStyle w:val="Inhopg3"/>
        <w:rPr>
          <w:rFonts w:asciiTheme="minorHAnsi" w:eastAsiaTheme="minorEastAsia" w:hAnsiTheme="minorHAnsi"/>
          <w:noProof/>
          <w:sz w:val="22"/>
          <w:lang w:eastAsia="nl-BE"/>
        </w:rPr>
      </w:pPr>
      <w:hyperlink w:anchor="_Toc430685257" w:history="1">
        <w:r w:rsidR="00BF29B1" w:rsidRPr="00655442">
          <w:rPr>
            <w:rStyle w:val="Hyperlink"/>
            <w:noProof/>
            <w:lang w:bidi="en-US"/>
          </w:rPr>
          <w:t>Artikel 3.4.9.</w:t>
        </w:r>
        <w:r w:rsidR="00BF29B1">
          <w:rPr>
            <w:rFonts w:asciiTheme="minorHAnsi" w:eastAsiaTheme="minorEastAsia" w:hAnsiTheme="minorHAnsi"/>
            <w:noProof/>
            <w:sz w:val="22"/>
            <w:lang w:eastAsia="nl-BE"/>
          </w:rPr>
          <w:tab/>
        </w:r>
        <w:r w:rsidR="00BF29B1" w:rsidRPr="00655442">
          <w:rPr>
            <w:rStyle w:val="Hyperlink"/>
            <w:noProof/>
            <w:lang w:bidi="en-US"/>
          </w:rPr>
          <w:t>“Gemeerd liggen”</w:t>
        </w:r>
        <w:r w:rsidR="00BF29B1">
          <w:rPr>
            <w:noProof/>
            <w:webHidden/>
          </w:rPr>
          <w:tab/>
        </w:r>
        <w:r w:rsidR="00BF29B1">
          <w:rPr>
            <w:noProof/>
            <w:webHidden/>
          </w:rPr>
          <w:fldChar w:fldCharType="begin"/>
        </w:r>
        <w:r w:rsidR="00BF29B1">
          <w:rPr>
            <w:noProof/>
            <w:webHidden/>
          </w:rPr>
          <w:instrText xml:space="preserve"> PAGEREF _Toc430685257 \h </w:instrText>
        </w:r>
        <w:r w:rsidR="00BF29B1">
          <w:rPr>
            <w:noProof/>
            <w:webHidden/>
          </w:rPr>
        </w:r>
        <w:r w:rsidR="00BF29B1">
          <w:rPr>
            <w:noProof/>
            <w:webHidden/>
          </w:rPr>
          <w:fldChar w:fldCharType="separate"/>
        </w:r>
        <w:r w:rsidR="00BF29B1">
          <w:rPr>
            <w:noProof/>
            <w:webHidden/>
          </w:rPr>
          <w:t>35</w:t>
        </w:r>
        <w:r w:rsidR="00BF29B1">
          <w:rPr>
            <w:noProof/>
            <w:webHidden/>
          </w:rPr>
          <w:fldChar w:fldCharType="end"/>
        </w:r>
      </w:hyperlink>
    </w:p>
    <w:p w14:paraId="1670691A" w14:textId="77777777" w:rsidR="00BF29B1" w:rsidRDefault="00250538">
      <w:pPr>
        <w:pStyle w:val="Inhopg3"/>
        <w:rPr>
          <w:rFonts w:asciiTheme="minorHAnsi" w:eastAsiaTheme="minorEastAsia" w:hAnsiTheme="minorHAnsi"/>
          <w:noProof/>
          <w:sz w:val="22"/>
          <w:lang w:eastAsia="nl-BE"/>
        </w:rPr>
      </w:pPr>
      <w:hyperlink w:anchor="_Toc430685258" w:history="1">
        <w:r w:rsidR="00BF29B1" w:rsidRPr="00655442">
          <w:rPr>
            <w:rStyle w:val="Hyperlink"/>
            <w:noProof/>
            <w:lang w:bidi="en-US"/>
          </w:rPr>
          <w:t>Artikel 3.4.10.</w:t>
        </w:r>
        <w:r w:rsidR="00BF29B1">
          <w:rPr>
            <w:rFonts w:asciiTheme="minorHAnsi" w:eastAsiaTheme="minorEastAsia" w:hAnsiTheme="minorHAnsi"/>
            <w:noProof/>
            <w:sz w:val="22"/>
            <w:lang w:eastAsia="nl-BE"/>
          </w:rPr>
          <w:tab/>
        </w:r>
        <w:r w:rsidR="00BF29B1" w:rsidRPr="00655442">
          <w:rPr>
            <w:rStyle w:val="Hyperlink"/>
            <w:noProof/>
            <w:lang w:bidi="en-US"/>
          </w:rPr>
          <w:t>“Gebruik ankers /spudpalen”</w:t>
        </w:r>
        <w:r w:rsidR="00BF29B1">
          <w:rPr>
            <w:noProof/>
            <w:webHidden/>
          </w:rPr>
          <w:tab/>
        </w:r>
        <w:r w:rsidR="00BF29B1">
          <w:rPr>
            <w:noProof/>
            <w:webHidden/>
          </w:rPr>
          <w:fldChar w:fldCharType="begin"/>
        </w:r>
        <w:r w:rsidR="00BF29B1">
          <w:rPr>
            <w:noProof/>
            <w:webHidden/>
          </w:rPr>
          <w:instrText xml:space="preserve"> PAGEREF _Toc430685258 \h </w:instrText>
        </w:r>
        <w:r w:rsidR="00BF29B1">
          <w:rPr>
            <w:noProof/>
            <w:webHidden/>
          </w:rPr>
        </w:r>
        <w:r w:rsidR="00BF29B1">
          <w:rPr>
            <w:noProof/>
            <w:webHidden/>
          </w:rPr>
          <w:fldChar w:fldCharType="separate"/>
        </w:r>
        <w:r w:rsidR="00BF29B1">
          <w:rPr>
            <w:noProof/>
            <w:webHidden/>
          </w:rPr>
          <w:t>36</w:t>
        </w:r>
        <w:r w:rsidR="00BF29B1">
          <w:rPr>
            <w:noProof/>
            <w:webHidden/>
          </w:rPr>
          <w:fldChar w:fldCharType="end"/>
        </w:r>
      </w:hyperlink>
    </w:p>
    <w:p w14:paraId="717CB97F" w14:textId="77777777" w:rsidR="00BF29B1" w:rsidRDefault="00250538">
      <w:pPr>
        <w:pStyle w:val="Inhopg3"/>
        <w:rPr>
          <w:rFonts w:asciiTheme="minorHAnsi" w:eastAsiaTheme="minorEastAsia" w:hAnsiTheme="minorHAnsi"/>
          <w:noProof/>
          <w:sz w:val="22"/>
          <w:lang w:eastAsia="nl-BE"/>
        </w:rPr>
      </w:pPr>
      <w:hyperlink w:anchor="_Toc430685259" w:history="1">
        <w:r w:rsidR="00BF29B1" w:rsidRPr="00655442">
          <w:rPr>
            <w:rStyle w:val="Hyperlink"/>
            <w:noProof/>
            <w:lang w:bidi="en-US"/>
          </w:rPr>
          <w:t>Artikel 3.4.11.</w:t>
        </w:r>
        <w:r w:rsidR="00BF29B1">
          <w:rPr>
            <w:rFonts w:asciiTheme="minorHAnsi" w:eastAsiaTheme="minorEastAsia" w:hAnsiTheme="minorHAnsi"/>
            <w:noProof/>
            <w:sz w:val="22"/>
            <w:lang w:eastAsia="nl-BE"/>
          </w:rPr>
          <w:tab/>
        </w:r>
        <w:r w:rsidR="00BF29B1" w:rsidRPr="00655442">
          <w:rPr>
            <w:rStyle w:val="Hyperlink"/>
            <w:noProof/>
            <w:lang w:bidi="en-US"/>
          </w:rPr>
          <w:t>“Signalisatie uitstekende delen”</w:t>
        </w:r>
        <w:r w:rsidR="00BF29B1">
          <w:rPr>
            <w:noProof/>
            <w:webHidden/>
          </w:rPr>
          <w:tab/>
        </w:r>
        <w:r w:rsidR="00BF29B1">
          <w:rPr>
            <w:noProof/>
            <w:webHidden/>
          </w:rPr>
          <w:fldChar w:fldCharType="begin"/>
        </w:r>
        <w:r w:rsidR="00BF29B1">
          <w:rPr>
            <w:noProof/>
            <w:webHidden/>
          </w:rPr>
          <w:instrText xml:space="preserve"> PAGEREF _Toc430685259 \h </w:instrText>
        </w:r>
        <w:r w:rsidR="00BF29B1">
          <w:rPr>
            <w:noProof/>
            <w:webHidden/>
          </w:rPr>
        </w:r>
        <w:r w:rsidR="00BF29B1">
          <w:rPr>
            <w:noProof/>
            <w:webHidden/>
          </w:rPr>
          <w:fldChar w:fldCharType="separate"/>
        </w:r>
        <w:r w:rsidR="00BF29B1">
          <w:rPr>
            <w:noProof/>
            <w:webHidden/>
          </w:rPr>
          <w:t>36</w:t>
        </w:r>
        <w:r w:rsidR="00BF29B1">
          <w:rPr>
            <w:noProof/>
            <w:webHidden/>
          </w:rPr>
          <w:fldChar w:fldCharType="end"/>
        </w:r>
      </w:hyperlink>
    </w:p>
    <w:p w14:paraId="58E54009" w14:textId="77777777" w:rsidR="00BF29B1" w:rsidRDefault="00250538">
      <w:pPr>
        <w:pStyle w:val="Inhopg3"/>
        <w:rPr>
          <w:rFonts w:asciiTheme="minorHAnsi" w:eastAsiaTheme="minorEastAsia" w:hAnsiTheme="minorHAnsi"/>
          <w:noProof/>
          <w:sz w:val="22"/>
          <w:lang w:eastAsia="nl-BE"/>
        </w:rPr>
      </w:pPr>
      <w:hyperlink w:anchor="_Toc430685260" w:history="1">
        <w:r w:rsidR="00BF29B1" w:rsidRPr="00655442">
          <w:rPr>
            <w:rStyle w:val="Hyperlink"/>
            <w:noProof/>
            <w:lang w:bidi="en-US"/>
          </w:rPr>
          <w:t>Artikel 3.4.12.</w:t>
        </w:r>
        <w:r w:rsidR="00BF29B1">
          <w:rPr>
            <w:rFonts w:asciiTheme="minorHAnsi" w:eastAsiaTheme="minorEastAsia" w:hAnsiTheme="minorHAnsi"/>
            <w:noProof/>
            <w:sz w:val="22"/>
            <w:lang w:eastAsia="nl-BE"/>
          </w:rPr>
          <w:tab/>
        </w:r>
        <w:r w:rsidR="00BF29B1" w:rsidRPr="00655442">
          <w:rPr>
            <w:rStyle w:val="Hyperlink"/>
            <w:noProof/>
            <w:lang w:bidi="en-US"/>
          </w:rPr>
          <w:t>“Extra scheepsverlichting”</w:t>
        </w:r>
        <w:r w:rsidR="00BF29B1">
          <w:rPr>
            <w:noProof/>
            <w:webHidden/>
          </w:rPr>
          <w:tab/>
        </w:r>
        <w:r w:rsidR="00BF29B1">
          <w:rPr>
            <w:noProof/>
            <w:webHidden/>
          </w:rPr>
          <w:fldChar w:fldCharType="begin"/>
        </w:r>
        <w:r w:rsidR="00BF29B1">
          <w:rPr>
            <w:noProof/>
            <w:webHidden/>
          </w:rPr>
          <w:instrText xml:space="preserve"> PAGEREF _Toc430685260 \h </w:instrText>
        </w:r>
        <w:r w:rsidR="00BF29B1">
          <w:rPr>
            <w:noProof/>
            <w:webHidden/>
          </w:rPr>
        </w:r>
        <w:r w:rsidR="00BF29B1">
          <w:rPr>
            <w:noProof/>
            <w:webHidden/>
          </w:rPr>
          <w:fldChar w:fldCharType="separate"/>
        </w:r>
        <w:r w:rsidR="00BF29B1">
          <w:rPr>
            <w:noProof/>
            <w:webHidden/>
          </w:rPr>
          <w:t>37</w:t>
        </w:r>
        <w:r w:rsidR="00BF29B1">
          <w:rPr>
            <w:noProof/>
            <w:webHidden/>
          </w:rPr>
          <w:fldChar w:fldCharType="end"/>
        </w:r>
      </w:hyperlink>
    </w:p>
    <w:p w14:paraId="6DD67FB2" w14:textId="77777777" w:rsidR="00BF29B1" w:rsidRDefault="00250538">
      <w:pPr>
        <w:pStyle w:val="Inhopg3"/>
        <w:rPr>
          <w:rFonts w:asciiTheme="minorHAnsi" w:eastAsiaTheme="minorEastAsia" w:hAnsiTheme="minorHAnsi"/>
          <w:noProof/>
          <w:sz w:val="22"/>
          <w:lang w:eastAsia="nl-BE"/>
        </w:rPr>
      </w:pPr>
      <w:hyperlink w:anchor="_Toc430685261" w:history="1">
        <w:r w:rsidR="00BF29B1" w:rsidRPr="00655442">
          <w:rPr>
            <w:rStyle w:val="Hyperlink"/>
            <w:noProof/>
            <w:lang w:bidi="en-US"/>
          </w:rPr>
          <w:t>Artikel 3.4.13.</w:t>
        </w:r>
        <w:r w:rsidR="00BF29B1">
          <w:rPr>
            <w:rFonts w:asciiTheme="minorHAnsi" w:eastAsiaTheme="minorEastAsia" w:hAnsiTheme="minorHAnsi"/>
            <w:noProof/>
            <w:sz w:val="22"/>
            <w:lang w:eastAsia="nl-BE"/>
          </w:rPr>
          <w:tab/>
        </w:r>
        <w:r w:rsidR="00BF29B1" w:rsidRPr="00655442">
          <w:rPr>
            <w:rStyle w:val="Hyperlink"/>
            <w:noProof/>
            <w:lang w:bidi="en-US"/>
          </w:rPr>
          <w:t>“Gangway / veilig aan boord gaan”</w:t>
        </w:r>
        <w:r w:rsidR="00BF29B1">
          <w:rPr>
            <w:noProof/>
            <w:webHidden/>
          </w:rPr>
          <w:tab/>
        </w:r>
        <w:r w:rsidR="00BF29B1">
          <w:rPr>
            <w:noProof/>
            <w:webHidden/>
          </w:rPr>
          <w:fldChar w:fldCharType="begin"/>
        </w:r>
        <w:r w:rsidR="00BF29B1">
          <w:rPr>
            <w:noProof/>
            <w:webHidden/>
          </w:rPr>
          <w:instrText xml:space="preserve"> PAGEREF _Toc430685261 \h </w:instrText>
        </w:r>
        <w:r w:rsidR="00BF29B1">
          <w:rPr>
            <w:noProof/>
            <w:webHidden/>
          </w:rPr>
        </w:r>
        <w:r w:rsidR="00BF29B1">
          <w:rPr>
            <w:noProof/>
            <w:webHidden/>
          </w:rPr>
          <w:fldChar w:fldCharType="separate"/>
        </w:r>
        <w:r w:rsidR="00BF29B1">
          <w:rPr>
            <w:noProof/>
            <w:webHidden/>
          </w:rPr>
          <w:t>37</w:t>
        </w:r>
        <w:r w:rsidR="00BF29B1">
          <w:rPr>
            <w:noProof/>
            <w:webHidden/>
          </w:rPr>
          <w:fldChar w:fldCharType="end"/>
        </w:r>
      </w:hyperlink>
    </w:p>
    <w:p w14:paraId="58EDB51E" w14:textId="77777777" w:rsidR="00BF29B1" w:rsidRDefault="00250538">
      <w:pPr>
        <w:pStyle w:val="Inhopg3"/>
        <w:rPr>
          <w:rFonts w:asciiTheme="minorHAnsi" w:eastAsiaTheme="minorEastAsia" w:hAnsiTheme="minorHAnsi"/>
          <w:noProof/>
          <w:sz w:val="22"/>
          <w:lang w:eastAsia="nl-BE"/>
        </w:rPr>
      </w:pPr>
      <w:hyperlink w:anchor="_Toc430685262" w:history="1">
        <w:r w:rsidR="00BF29B1" w:rsidRPr="00655442">
          <w:rPr>
            <w:rStyle w:val="Hyperlink"/>
            <w:noProof/>
            <w:lang w:bidi="en-US"/>
          </w:rPr>
          <w:t>Artikel 3.4.14.</w:t>
        </w:r>
        <w:r w:rsidR="00BF29B1">
          <w:rPr>
            <w:rFonts w:asciiTheme="minorHAnsi" w:eastAsiaTheme="minorEastAsia" w:hAnsiTheme="minorHAnsi"/>
            <w:noProof/>
            <w:sz w:val="22"/>
            <w:lang w:eastAsia="nl-BE"/>
          </w:rPr>
          <w:tab/>
        </w:r>
        <w:r w:rsidR="00BF29B1" w:rsidRPr="00655442">
          <w:rPr>
            <w:rStyle w:val="Hyperlink"/>
            <w:noProof/>
            <w:lang w:bidi="en-US"/>
          </w:rPr>
          <w:t>“Drenkelingladders in kaaimuur”</w:t>
        </w:r>
        <w:r w:rsidR="00BF29B1">
          <w:rPr>
            <w:noProof/>
            <w:webHidden/>
          </w:rPr>
          <w:tab/>
        </w:r>
        <w:r w:rsidR="00BF29B1">
          <w:rPr>
            <w:noProof/>
            <w:webHidden/>
          </w:rPr>
          <w:fldChar w:fldCharType="begin"/>
        </w:r>
        <w:r w:rsidR="00BF29B1">
          <w:rPr>
            <w:noProof/>
            <w:webHidden/>
          </w:rPr>
          <w:instrText xml:space="preserve"> PAGEREF _Toc430685262 \h </w:instrText>
        </w:r>
        <w:r w:rsidR="00BF29B1">
          <w:rPr>
            <w:noProof/>
            <w:webHidden/>
          </w:rPr>
        </w:r>
        <w:r w:rsidR="00BF29B1">
          <w:rPr>
            <w:noProof/>
            <w:webHidden/>
          </w:rPr>
          <w:fldChar w:fldCharType="separate"/>
        </w:r>
        <w:r w:rsidR="00BF29B1">
          <w:rPr>
            <w:noProof/>
            <w:webHidden/>
          </w:rPr>
          <w:t>37</w:t>
        </w:r>
        <w:r w:rsidR="00BF29B1">
          <w:rPr>
            <w:noProof/>
            <w:webHidden/>
          </w:rPr>
          <w:fldChar w:fldCharType="end"/>
        </w:r>
      </w:hyperlink>
    </w:p>
    <w:p w14:paraId="324A17A4" w14:textId="77777777" w:rsidR="00BF29B1" w:rsidRDefault="00250538">
      <w:pPr>
        <w:pStyle w:val="Inhopg3"/>
        <w:rPr>
          <w:rFonts w:asciiTheme="minorHAnsi" w:eastAsiaTheme="minorEastAsia" w:hAnsiTheme="minorHAnsi"/>
          <w:noProof/>
          <w:sz w:val="22"/>
          <w:lang w:eastAsia="nl-BE"/>
        </w:rPr>
      </w:pPr>
      <w:hyperlink w:anchor="_Toc430685263" w:history="1">
        <w:r w:rsidR="00BF29B1" w:rsidRPr="00655442">
          <w:rPr>
            <w:rStyle w:val="Hyperlink"/>
            <w:noProof/>
            <w:lang w:bidi="en-US"/>
          </w:rPr>
          <w:t>Artikel 3.4.15.</w:t>
        </w:r>
        <w:r w:rsidR="00BF29B1">
          <w:rPr>
            <w:rFonts w:asciiTheme="minorHAnsi" w:eastAsiaTheme="minorEastAsia" w:hAnsiTheme="minorHAnsi"/>
            <w:noProof/>
            <w:sz w:val="22"/>
            <w:lang w:eastAsia="nl-BE"/>
          </w:rPr>
          <w:tab/>
        </w:r>
        <w:r w:rsidR="00BF29B1" w:rsidRPr="00655442">
          <w:rPr>
            <w:rStyle w:val="Hyperlink"/>
            <w:noProof/>
            <w:lang w:bidi="en-US"/>
          </w:rPr>
          <w:t>“Gebruik voortstuwing”</w:t>
        </w:r>
        <w:r w:rsidR="00BF29B1">
          <w:rPr>
            <w:noProof/>
            <w:webHidden/>
          </w:rPr>
          <w:tab/>
        </w:r>
        <w:r w:rsidR="00BF29B1">
          <w:rPr>
            <w:noProof/>
            <w:webHidden/>
          </w:rPr>
          <w:fldChar w:fldCharType="begin"/>
        </w:r>
        <w:r w:rsidR="00BF29B1">
          <w:rPr>
            <w:noProof/>
            <w:webHidden/>
          </w:rPr>
          <w:instrText xml:space="preserve"> PAGEREF _Toc430685263 \h </w:instrText>
        </w:r>
        <w:r w:rsidR="00BF29B1">
          <w:rPr>
            <w:noProof/>
            <w:webHidden/>
          </w:rPr>
        </w:r>
        <w:r w:rsidR="00BF29B1">
          <w:rPr>
            <w:noProof/>
            <w:webHidden/>
          </w:rPr>
          <w:fldChar w:fldCharType="separate"/>
        </w:r>
        <w:r w:rsidR="00BF29B1">
          <w:rPr>
            <w:noProof/>
            <w:webHidden/>
          </w:rPr>
          <w:t>37</w:t>
        </w:r>
        <w:r w:rsidR="00BF29B1">
          <w:rPr>
            <w:noProof/>
            <w:webHidden/>
          </w:rPr>
          <w:fldChar w:fldCharType="end"/>
        </w:r>
      </w:hyperlink>
    </w:p>
    <w:p w14:paraId="5F79BCF4" w14:textId="77777777" w:rsidR="00BF29B1" w:rsidRDefault="00250538">
      <w:pPr>
        <w:pStyle w:val="Inhopg3"/>
        <w:rPr>
          <w:rFonts w:asciiTheme="minorHAnsi" w:eastAsiaTheme="minorEastAsia" w:hAnsiTheme="minorHAnsi"/>
          <w:noProof/>
          <w:sz w:val="22"/>
          <w:lang w:eastAsia="nl-BE"/>
        </w:rPr>
      </w:pPr>
      <w:hyperlink w:anchor="_Toc430685264" w:history="1">
        <w:r w:rsidR="00BF29B1" w:rsidRPr="00655442">
          <w:rPr>
            <w:rStyle w:val="Hyperlink"/>
            <w:noProof/>
            <w:lang w:bidi="en-US"/>
          </w:rPr>
          <w:t>Artikel 3.4.16.</w:t>
        </w:r>
        <w:r w:rsidR="00BF29B1">
          <w:rPr>
            <w:rFonts w:asciiTheme="minorHAnsi" w:eastAsiaTheme="minorEastAsia" w:hAnsiTheme="minorHAnsi"/>
            <w:noProof/>
            <w:sz w:val="22"/>
            <w:lang w:eastAsia="nl-BE"/>
          </w:rPr>
          <w:tab/>
        </w:r>
        <w:r w:rsidR="00BF29B1" w:rsidRPr="00655442">
          <w:rPr>
            <w:rStyle w:val="Hyperlink"/>
            <w:noProof/>
            <w:lang w:bidi="en-US"/>
          </w:rPr>
          <w:t>“Onbewaakt vaartuig”</w:t>
        </w:r>
        <w:r w:rsidR="00BF29B1">
          <w:rPr>
            <w:noProof/>
            <w:webHidden/>
          </w:rPr>
          <w:tab/>
        </w:r>
        <w:r w:rsidR="00BF29B1">
          <w:rPr>
            <w:noProof/>
            <w:webHidden/>
          </w:rPr>
          <w:fldChar w:fldCharType="begin"/>
        </w:r>
        <w:r w:rsidR="00BF29B1">
          <w:rPr>
            <w:noProof/>
            <w:webHidden/>
          </w:rPr>
          <w:instrText xml:space="preserve"> PAGEREF _Toc430685264 \h </w:instrText>
        </w:r>
        <w:r w:rsidR="00BF29B1">
          <w:rPr>
            <w:noProof/>
            <w:webHidden/>
          </w:rPr>
        </w:r>
        <w:r w:rsidR="00BF29B1">
          <w:rPr>
            <w:noProof/>
            <w:webHidden/>
          </w:rPr>
          <w:fldChar w:fldCharType="separate"/>
        </w:r>
        <w:r w:rsidR="00BF29B1">
          <w:rPr>
            <w:noProof/>
            <w:webHidden/>
          </w:rPr>
          <w:t>38</w:t>
        </w:r>
        <w:r w:rsidR="00BF29B1">
          <w:rPr>
            <w:noProof/>
            <w:webHidden/>
          </w:rPr>
          <w:fldChar w:fldCharType="end"/>
        </w:r>
      </w:hyperlink>
    </w:p>
    <w:p w14:paraId="5C52B654" w14:textId="77777777" w:rsidR="00BF29B1" w:rsidRDefault="00250538">
      <w:pPr>
        <w:pStyle w:val="Inhopg3"/>
        <w:rPr>
          <w:rFonts w:asciiTheme="minorHAnsi" w:eastAsiaTheme="minorEastAsia" w:hAnsiTheme="minorHAnsi"/>
          <w:noProof/>
          <w:sz w:val="22"/>
          <w:lang w:eastAsia="nl-BE"/>
        </w:rPr>
      </w:pPr>
      <w:hyperlink w:anchor="_Toc430685265" w:history="1">
        <w:r w:rsidR="00BF29B1" w:rsidRPr="00655442">
          <w:rPr>
            <w:rStyle w:val="Hyperlink"/>
            <w:noProof/>
            <w:lang w:bidi="en-US"/>
          </w:rPr>
          <w:t>Artikel 3.4.17.</w:t>
        </w:r>
        <w:r w:rsidR="00BF29B1">
          <w:rPr>
            <w:rFonts w:asciiTheme="minorHAnsi" w:eastAsiaTheme="minorEastAsia" w:hAnsiTheme="minorHAnsi"/>
            <w:noProof/>
            <w:sz w:val="22"/>
            <w:lang w:eastAsia="nl-BE"/>
          </w:rPr>
          <w:tab/>
        </w:r>
        <w:r w:rsidR="00BF29B1" w:rsidRPr="00655442">
          <w:rPr>
            <w:rStyle w:val="Hyperlink"/>
            <w:noProof/>
            <w:lang w:bidi="en-US"/>
          </w:rPr>
          <w:t>“Verplicht personeel aan boord van tankvaartuigen”</w:t>
        </w:r>
        <w:r w:rsidR="00BF29B1">
          <w:rPr>
            <w:noProof/>
            <w:webHidden/>
          </w:rPr>
          <w:tab/>
        </w:r>
        <w:r w:rsidR="00BF29B1">
          <w:rPr>
            <w:noProof/>
            <w:webHidden/>
          </w:rPr>
          <w:fldChar w:fldCharType="begin"/>
        </w:r>
        <w:r w:rsidR="00BF29B1">
          <w:rPr>
            <w:noProof/>
            <w:webHidden/>
          </w:rPr>
          <w:instrText xml:space="preserve"> PAGEREF _Toc430685265 \h </w:instrText>
        </w:r>
        <w:r w:rsidR="00BF29B1">
          <w:rPr>
            <w:noProof/>
            <w:webHidden/>
          </w:rPr>
        </w:r>
        <w:r w:rsidR="00BF29B1">
          <w:rPr>
            <w:noProof/>
            <w:webHidden/>
          </w:rPr>
          <w:fldChar w:fldCharType="separate"/>
        </w:r>
        <w:r w:rsidR="00BF29B1">
          <w:rPr>
            <w:noProof/>
            <w:webHidden/>
          </w:rPr>
          <w:t>38</w:t>
        </w:r>
        <w:r w:rsidR="00BF29B1">
          <w:rPr>
            <w:noProof/>
            <w:webHidden/>
          </w:rPr>
          <w:fldChar w:fldCharType="end"/>
        </w:r>
      </w:hyperlink>
    </w:p>
    <w:p w14:paraId="6C299E9D" w14:textId="77777777" w:rsidR="00BF29B1" w:rsidRDefault="00250538">
      <w:pPr>
        <w:pStyle w:val="Inhopg2"/>
        <w:rPr>
          <w:rFonts w:asciiTheme="minorHAnsi" w:eastAsiaTheme="minorEastAsia" w:hAnsiTheme="minorHAnsi"/>
          <w:noProof/>
          <w:lang w:eastAsia="nl-BE"/>
        </w:rPr>
      </w:pPr>
      <w:hyperlink w:anchor="_Toc430685266" w:history="1">
        <w:r w:rsidR="00BF29B1" w:rsidRPr="00655442">
          <w:rPr>
            <w:rStyle w:val="Hyperlink"/>
            <w:noProof/>
          </w:rPr>
          <w:t>3.5.</w:t>
        </w:r>
        <w:r w:rsidR="00BF29B1">
          <w:rPr>
            <w:rFonts w:asciiTheme="minorHAnsi" w:eastAsiaTheme="minorEastAsia" w:hAnsiTheme="minorHAnsi"/>
            <w:noProof/>
            <w:lang w:eastAsia="nl-BE"/>
          </w:rPr>
          <w:tab/>
        </w:r>
        <w:r w:rsidR="00BF29B1" w:rsidRPr="00655442">
          <w:rPr>
            <w:rStyle w:val="Hyperlink"/>
            <w:noProof/>
          </w:rPr>
          <w:t>DE BOOTMANNENDIENST</w:t>
        </w:r>
        <w:r w:rsidR="00BF29B1">
          <w:rPr>
            <w:noProof/>
            <w:webHidden/>
          </w:rPr>
          <w:tab/>
        </w:r>
        <w:r w:rsidR="00BF29B1">
          <w:rPr>
            <w:noProof/>
            <w:webHidden/>
          </w:rPr>
          <w:fldChar w:fldCharType="begin"/>
        </w:r>
        <w:r w:rsidR="00BF29B1">
          <w:rPr>
            <w:noProof/>
            <w:webHidden/>
          </w:rPr>
          <w:instrText xml:space="preserve"> PAGEREF _Toc430685266 \h </w:instrText>
        </w:r>
        <w:r w:rsidR="00BF29B1">
          <w:rPr>
            <w:noProof/>
            <w:webHidden/>
          </w:rPr>
        </w:r>
        <w:r w:rsidR="00BF29B1">
          <w:rPr>
            <w:noProof/>
            <w:webHidden/>
          </w:rPr>
          <w:fldChar w:fldCharType="separate"/>
        </w:r>
        <w:r w:rsidR="00BF29B1">
          <w:rPr>
            <w:noProof/>
            <w:webHidden/>
          </w:rPr>
          <w:t>39</w:t>
        </w:r>
        <w:r w:rsidR="00BF29B1">
          <w:rPr>
            <w:noProof/>
            <w:webHidden/>
          </w:rPr>
          <w:fldChar w:fldCharType="end"/>
        </w:r>
      </w:hyperlink>
    </w:p>
    <w:p w14:paraId="13B6CEAB" w14:textId="77777777" w:rsidR="00BF29B1" w:rsidRDefault="00250538">
      <w:pPr>
        <w:pStyle w:val="Inhopg3"/>
        <w:rPr>
          <w:rFonts w:asciiTheme="minorHAnsi" w:eastAsiaTheme="minorEastAsia" w:hAnsiTheme="minorHAnsi"/>
          <w:noProof/>
          <w:sz w:val="22"/>
          <w:lang w:eastAsia="nl-BE"/>
        </w:rPr>
      </w:pPr>
      <w:hyperlink w:anchor="_Toc430685267" w:history="1">
        <w:r w:rsidR="00BF29B1" w:rsidRPr="00655442">
          <w:rPr>
            <w:rStyle w:val="Hyperlink"/>
            <w:noProof/>
            <w:lang w:bidi="en-US"/>
          </w:rPr>
          <w:t>Artikel 3.5.1.</w:t>
        </w:r>
        <w:r w:rsidR="00BF29B1">
          <w:rPr>
            <w:rFonts w:asciiTheme="minorHAnsi" w:eastAsiaTheme="minorEastAsia" w:hAnsiTheme="minorHAnsi"/>
            <w:noProof/>
            <w:sz w:val="22"/>
            <w:lang w:eastAsia="nl-BE"/>
          </w:rPr>
          <w:tab/>
        </w:r>
        <w:r w:rsidR="00BF29B1" w:rsidRPr="00655442">
          <w:rPr>
            <w:rStyle w:val="Hyperlink"/>
            <w:noProof/>
            <w:lang w:bidi="en-US"/>
          </w:rPr>
          <w:t>“Algemene en bijzondere voorwaarden erkenning en organisatie bootmannendienst”</w:t>
        </w:r>
        <w:r w:rsidR="00BF29B1">
          <w:rPr>
            <w:noProof/>
            <w:webHidden/>
          </w:rPr>
          <w:tab/>
        </w:r>
        <w:r w:rsidR="00BF29B1">
          <w:rPr>
            <w:noProof/>
            <w:webHidden/>
          </w:rPr>
          <w:fldChar w:fldCharType="begin"/>
        </w:r>
        <w:r w:rsidR="00BF29B1">
          <w:rPr>
            <w:noProof/>
            <w:webHidden/>
          </w:rPr>
          <w:instrText xml:space="preserve"> PAGEREF _Toc430685267 \h </w:instrText>
        </w:r>
        <w:r w:rsidR="00BF29B1">
          <w:rPr>
            <w:noProof/>
            <w:webHidden/>
          </w:rPr>
        </w:r>
        <w:r w:rsidR="00BF29B1">
          <w:rPr>
            <w:noProof/>
            <w:webHidden/>
          </w:rPr>
          <w:fldChar w:fldCharType="separate"/>
        </w:r>
        <w:r w:rsidR="00BF29B1">
          <w:rPr>
            <w:noProof/>
            <w:webHidden/>
          </w:rPr>
          <w:t>39</w:t>
        </w:r>
        <w:r w:rsidR="00BF29B1">
          <w:rPr>
            <w:noProof/>
            <w:webHidden/>
          </w:rPr>
          <w:fldChar w:fldCharType="end"/>
        </w:r>
      </w:hyperlink>
    </w:p>
    <w:p w14:paraId="672343AB" w14:textId="77777777" w:rsidR="00BF29B1" w:rsidRDefault="00250538">
      <w:pPr>
        <w:pStyle w:val="Inhopg3"/>
        <w:rPr>
          <w:rFonts w:asciiTheme="minorHAnsi" w:eastAsiaTheme="minorEastAsia" w:hAnsiTheme="minorHAnsi"/>
          <w:noProof/>
          <w:sz w:val="22"/>
          <w:lang w:eastAsia="nl-BE"/>
        </w:rPr>
      </w:pPr>
      <w:hyperlink w:anchor="_Toc430685268" w:history="1">
        <w:r w:rsidR="00BF29B1" w:rsidRPr="00655442">
          <w:rPr>
            <w:rStyle w:val="Hyperlink"/>
            <w:noProof/>
            <w:lang w:bidi="en-US"/>
          </w:rPr>
          <w:t>Artikel 3.5.2.</w:t>
        </w:r>
        <w:r w:rsidR="00BF29B1">
          <w:rPr>
            <w:rFonts w:asciiTheme="minorHAnsi" w:eastAsiaTheme="minorEastAsia" w:hAnsiTheme="minorHAnsi"/>
            <w:noProof/>
            <w:sz w:val="22"/>
            <w:lang w:eastAsia="nl-BE"/>
          </w:rPr>
          <w:tab/>
        </w:r>
        <w:r w:rsidR="00BF29B1" w:rsidRPr="00655442">
          <w:rPr>
            <w:rStyle w:val="Hyperlink"/>
            <w:noProof/>
            <w:lang w:bidi="en-US"/>
          </w:rPr>
          <w:t>“Gebruik van bootmannen”</w:t>
        </w:r>
        <w:r w:rsidR="00BF29B1">
          <w:rPr>
            <w:noProof/>
            <w:webHidden/>
          </w:rPr>
          <w:tab/>
        </w:r>
        <w:r w:rsidR="00BF29B1">
          <w:rPr>
            <w:noProof/>
            <w:webHidden/>
          </w:rPr>
          <w:fldChar w:fldCharType="begin"/>
        </w:r>
        <w:r w:rsidR="00BF29B1">
          <w:rPr>
            <w:noProof/>
            <w:webHidden/>
          </w:rPr>
          <w:instrText xml:space="preserve"> PAGEREF _Toc430685268 \h </w:instrText>
        </w:r>
        <w:r w:rsidR="00BF29B1">
          <w:rPr>
            <w:noProof/>
            <w:webHidden/>
          </w:rPr>
        </w:r>
        <w:r w:rsidR="00BF29B1">
          <w:rPr>
            <w:noProof/>
            <w:webHidden/>
          </w:rPr>
          <w:fldChar w:fldCharType="separate"/>
        </w:r>
        <w:r w:rsidR="00BF29B1">
          <w:rPr>
            <w:noProof/>
            <w:webHidden/>
          </w:rPr>
          <w:t>39</w:t>
        </w:r>
        <w:r w:rsidR="00BF29B1">
          <w:rPr>
            <w:noProof/>
            <w:webHidden/>
          </w:rPr>
          <w:fldChar w:fldCharType="end"/>
        </w:r>
      </w:hyperlink>
    </w:p>
    <w:p w14:paraId="4EE7F73F" w14:textId="77777777" w:rsidR="00BF29B1" w:rsidRDefault="00250538">
      <w:pPr>
        <w:pStyle w:val="Inhopg3"/>
        <w:rPr>
          <w:rFonts w:asciiTheme="minorHAnsi" w:eastAsiaTheme="minorEastAsia" w:hAnsiTheme="minorHAnsi"/>
          <w:noProof/>
          <w:sz w:val="22"/>
          <w:lang w:eastAsia="nl-BE"/>
        </w:rPr>
      </w:pPr>
      <w:hyperlink w:anchor="_Toc430685269" w:history="1">
        <w:r w:rsidR="00BF29B1" w:rsidRPr="00655442">
          <w:rPr>
            <w:rStyle w:val="Hyperlink"/>
            <w:noProof/>
            <w:lang w:bidi="en-US"/>
          </w:rPr>
          <w:t>Artikel 3.5.3.</w:t>
        </w:r>
        <w:r w:rsidR="00BF29B1">
          <w:rPr>
            <w:rFonts w:asciiTheme="minorHAnsi" w:eastAsiaTheme="minorEastAsia" w:hAnsiTheme="minorHAnsi"/>
            <w:noProof/>
            <w:sz w:val="22"/>
            <w:lang w:eastAsia="nl-BE"/>
          </w:rPr>
          <w:tab/>
        </w:r>
        <w:r w:rsidR="00BF29B1" w:rsidRPr="00655442">
          <w:rPr>
            <w:rStyle w:val="Hyperlink"/>
            <w:noProof/>
            <w:lang w:bidi="en-US"/>
          </w:rPr>
          <w:t>“Vrijstelling gebruik bootmannen”</w:t>
        </w:r>
        <w:r w:rsidR="00BF29B1">
          <w:rPr>
            <w:noProof/>
            <w:webHidden/>
          </w:rPr>
          <w:tab/>
        </w:r>
        <w:r w:rsidR="00BF29B1">
          <w:rPr>
            <w:noProof/>
            <w:webHidden/>
          </w:rPr>
          <w:fldChar w:fldCharType="begin"/>
        </w:r>
        <w:r w:rsidR="00BF29B1">
          <w:rPr>
            <w:noProof/>
            <w:webHidden/>
          </w:rPr>
          <w:instrText xml:space="preserve"> PAGEREF _Toc430685269 \h </w:instrText>
        </w:r>
        <w:r w:rsidR="00BF29B1">
          <w:rPr>
            <w:noProof/>
            <w:webHidden/>
          </w:rPr>
        </w:r>
        <w:r w:rsidR="00BF29B1">
          <w:rPr>
            <w:noProof/>
            <w:webHidden/>
          </w:rPr>
          <w:fldChar w:fldCharType="separate"/>
        </w:r>
        <w:r w:rsidR="00BF29B1">
          <w:rPr>
            <w:noProof/>
            <w:webHidden/>
          </w:rPr>
          <w:t>39</w:t>
        </w:r>
        <w:r w:rsidR="00BF29B1">
          <w:rPr>
            <w:noProof/>
            <w:webHidden/>
          </w:rPr>
          <w:fldChar w:fldCharType="end"/>
        </w:r>
      </w:hyperlink>
    </w:p>
    <w:p w14:paraId="34051CF4" w14:textId="77777777" w:rsidR="00BF29B1" w:rsidRDefault="00250538">
      <w:pPr>
        <w:pStyle w:val="Inhopg3"/>
        <w:rPr>
          <w:rFonts w:asciiTheme="minorHAnsi" w:eastAsiaTheme="minorEastAsia" w:hAnsiTheme="minorHAnsi"/>
          <w:noProof/>
          <w:sz w:val="22"/>
          <w:lang w:eastAsia="nl-BE"/>
        </w:rPr>
      </w:pPr>
      <w:hyperlink w:anchor="_Toc430685270" w:history="1">
        <w:r w:rsidR="00BF29B1" w:rsidRPr="00655442">
          <w:rPr>
            <w:rStyle w:val="Hyperlink"/>
            <w:noProof/>
            <w:lang w:bidi="en-US"/>
          </w:rPr>
          <w:t>Artikel 3.5.4.</w:t>
        </w:r>
        <w:r w:rsidR="00BF29B1">
          <w:rPr>
            <w:rFonts w:asciiTheme="minorHAnsi" w:eastAsiaTheme="minorEastAsia" w:hAnsiTheme="minorHAnsi"/>
            <w:noProof/>
            <w:sz w:val="22"/>
            <w:lang w:eastAsia="nl-BE"/>
          </w:rPr>
          <w:tab/>
        </w:r>
        <w:r w:rsidR="00BF29B1" w:rsidRPr="00655442">
          <w:rPr>
            <w:rStyle w:val="Hyperlink"/>
            <w:noProof/>
            <w:lang w:bidi="en-US"/>
          </w:rPr>
          <w:t>“Aantal bootmannen”</w:t>
        </w:r>
        <w:r w:rsidR="00BF29B1">
          <w:rPr>
            <w:noProof/>
            <w:webHidden/>
          </w:rPr>
          <w:tab/>
        </w:r>
        <w:r w:rsidR="00BF29B1">
          <w:rPr>
            <w:noProof/>
            <w:webHidden/>
          </w:rPr>
          <w:fldChar w:fldCharType="begin"/>
        </w:r>
        <w:r w:rsidR="00BF29B1">
          <w:rPr>
            <w:noProof/>
            <w:webHidden/>
          </w:rPr>
          <w:instrText xml:space="preserve"> PAGEREF _Toc430685270 \h </w:instrText>
        </w:r>
        <w:r w:rsidR="00BF29B1">
          <w:rPr>
            <w:noProof/>
            <w:webHidden/>
          </w:rPr>
        </w:r>
        <w:r w:rsidR="00BF29B1">
          <w:rPr>
            <w:noProof/>
            <w:webHidden/>
          </w:rPr>
          <w:fldChar w:fldCharType="separate"/>
        </w:r>
        <w:r w:rsidR="00BF29B1">
          <w:rPr>
            <w:noProof/>
            <w:webHidden/>
          </w:rPr>
          <w:t>40</w:t>
        </w:r>
        <w:r w:rsidR="00BF29B1">
          <w:rPr>
            <w:noProof/>
            <w:webHidden/>
          </w:rPr>
          <w:fldChar w:fldCharType="end"/>
        </w:r>
      </w:hyperlink>
    </w:p>
    <w:p w14:paraId="43349A27" w14:textId="77777777" w:rsidR="00BF29B1" w:rsidRDefault="00250538">
      <w:pPr>
        <w:pStyle w:val="Inhopg3"/>
        <w:rPr>
          <w:rFonts w:asciiTheme="minorHAnsi" w:eastAsiaTheme="minorEastAsia" w:hAnsiTheme="minorHAnsi"/>
          <w:noProof/>
          <w:sz w:val="22"/>
          <w:lang w:eastAsia="nl-BE"/>
        </w:rPr>
      </w:pPr>
      <w:hyperlink w:anchor="_Toc430685271" w:history="1">
        <w:r w:rsidR="00BF29B1" w:rsidRPr="00655442">
          <w:rPr>
            <w:rStyle w:val="Hyperlink"/>
            <w:noProof/>
            <w:lang w:bidi="en-US"/>
          </w:rPr>
          <w:t>Artikel 3.5.5.</w:t>
        </w:r>
        <w:r w:rsidR="00BF29B1">
          <w:rPr>
            <w:rFonts w:asciiTheme="minorHAnsi" w:eastAsiaTheme="minorEastAsia" w:hAnsiTheme="minorHAnsi"/>
            <w:noProof/>
            <w:sz w:val="22"/>
            <w:lang w:eastAsia="nl-BE"/>
          </w:rPr>
          <w:tab/>
        </w:r>
        <w:r w:rsidR="00BF29B1" w:rsidRPr="00655442">
          <w:rPr>
            <w:rStyle w:val="Hyperlink"/>
            <w:noProof/>
            <w:lang w:bidi="en-US"/>
          </w:rPr>
          <w:t>“Verhalen langsheen de kaai”</w:t>
        </w:r>
        <w:r w:rsidR="00BF29B1">
          <w:rPr>
            <w:noProof/>
            <w:webHidden/>
          </w:rPr>
          <w:tab/>
        </w:r>
        <w:r w:rsidR="00BF29B1">
          <w:rPr>
            <w:noProof/>
            <w:webHidden/>
          </w:rPr>
          <w:fldChar w:fldCharType="begin"/>
        </w:r>
        <w:r w:rsidR="00BF29B1">
          <w:rPr>
            <w:noProof/>
            <w:webHidden/>
          </w:rPr>
          <w:instrText xml:space="preserve"> PAGEREF _Toc430685271 \h </w:instrText>
        </w:r>
        <w:r w:rsidR="00BF29B1">
          <w:rPr>
            <w:noProof/>
            <w:webHidden/>
          </w:rPr>
        </w:r>
        <w:r w:rsidR="00BF29B1">
          <w:rPr>
            <w:noProof/>
            <w:webHidden/>
          </w:rPr>
          <w:fldChar w:fldCharType="separate"/>
        </w:r>
        <w:r w:rsidR="00BF29B1">
          <w:rPr>
            <w:noProof/>
            <w:webHidden/>
          </w:rPr>
          <w:t>41</w:t>
        </w:r>
        <w:r w:rsidR="00BF29B1">
          <w:rPr>
            <w:noProof/>
            <w:webHidden/>
          </w:rPr>
          <w:fldChar w:fldCharType="end"/>
        </w:r>
      </w:hyperlink>
    </w:p>
    <w:p w14:paraId="540A9804" w14:textId="77777777" w:rsidR="00BF29B1" w:rsidRDefault="00250538">
      <w:pPr>
        <w:pStyle w:val="Inhopg3"/>
        <w:rPr>
          <w:rFonts w:asciiTheme="minorHAnsi" w:eastAsiaTheme="minorEastAsia" w:hAnsiTheme="minorHAnsi"/>
          <w:noProof/>
          <w:sz w:val="22"/>
          <w:lang w:eastAsia="nl-BE"/>
        </w:rPr>
      </w:pPr>
      <w:hyperlink w:anchor="_Toc430685272" w:history="1">
        <w:r w:rsidR="00BF29B1" w:rsidRPr="00655442">
          <w:rPr>
            <w:rStyle w:val="Hyperlink"/>
            <w:noProof/>
            <w:lang w:eastAsia="nl-BE" w:bidi="en-US"/>
          </w:rPr>
          <w:t>Artikel 3.5.6.</w:t>
        </w:r>
        <w:r w:rsidR="00BF29B1">
          <w:rPr>
            <w:rFonts w:asciiTheme="minorHAnsi" w:eastAsiaTheme="minorEastAsia" w:hAnsiTheme="minorHAnsi"/>
            <w:noProof/>
            <w:sz w:val="22"/>
            <w:lang w:eastAsia="nl-BE"/>
          </w:rPr>
          <w:tab/>
        </w:r>
        <w:r w:rsidR="00BF29B1" w:rsidRPr="00655442">
          <w:rPr>
            <w:rStyle w:val="Hyperlink"/>
            <w:noProof/>
            <w:lang w:bidi="en-US"/>
          </w:rPr>
          <w:t>“Naleven bevelen, voorschriften en aanwijzingen”</w:t>
        </w:r>
        <w:r w:rsidR="00BF29B1">
          <w:rPr>
            <w:noProof/>
            <w:webHidden/>
          </w:rPr>
          <w:tab/>
        </w:r>
        <w:r w:rsidR="00BF29B1">
          <w:rPr>
            <w:noProof/>
            <w:webHidden/>
          </w:rPr>
          <w:fldChar w:fldCharType="begin"/>
        </w:r>
        <w:r w:rsidR="00BF29B1">
          <w:rPr>
            <w:noProof/>
            <w:webHidden/>
          </w:rPr>
          <w:instrText xml:space="preserve"> PAGEREF _Toc430685272 \h </w:instrText>
        </w:r>
        <w:r w:rsidR="00BF29B1">
          <w:rPr>
            <w:noProof/>
            <w:webHidden/>
          </w:rPr>
        </w:r>
        <w:r w:rsidR="00BF29B1">
          <w:rPr>
            <w:noProof/>
            <w:webHidden/>
          </w:rPr>
          <w:fldChar w:fldCharType="separate"/>
        </w:r>
        <w:r w:rsidR="00BF29B1">
          <w:rPr>
            <w:noProof/>
            <w:webHidden/>
          </w:rPr>
          <w:t>41</w:t>
        </w:r>
        <w:r w:rsidR="00BF29B1">
          <w:rPr>
            <w:noProof/>
            <w:webHidden/>
          </w:rPr>
          <w:fldChar w:fldCharType="end"/>
        </w:r>
      </w:hyperlink>
    </w:p>
    <w:p w14:paraId="3576C717" w14:textId="77777777" w:rsidR="00BF29B1" w:rsidRDefault="00250538">
      <w:pPr>
        <w:pStyle w:val="Inhopg2"/>
        <w:rPr>
          <w:rFonts w:asciiTheme="minorHAnsi" w:eastAsiaTheme="minorEastAsia" w:hAnsiTheme="minorHAnsi"/>
          <w:noProof/>
          <w:lang w:eastAsia="nl-BE"/>
        </w:rPr>
      </w:pPr>
      <w:hyperlink w:anchor="_Toc430685273" w:history="1">
        <w:r w:rsidR="00BF29B1" w:rsidRPr="00655442">
          <w:rPr>
            <w:rStyle w:val="Hyperlink"/>
            <w:noProof/>
          </w:rPr>
          <w:t>3.6.</w:t>
        </w:r>
        <w:r w:rsidR="00BF29B1">
          <w:rPr>
            <w:rFonts w:asciiTheme="minorHAnsi" w:eastAsiaTheme="minorEastAsia" w:hAnsiTheme="minorHAnsi"/>
            <w:noProof/>
            <w:lang w:eastAsia="nl-BE"/>
          </w:rPr>
          <w:tab/>
        </w:r>
        <w:r w:rsidR="00BF29B1" w:rsidRPr="00655442">
          <w:rPr>
            <w:rStyle w:val="Hyperlink"/>
            <w:noProof/>
          </w:rPr>
          <w:t>BUNKEREN/DEBUNKEREN</w:t>
        </w:r>
        <w:r w:rsidR="00BF29B1">
          <w:rPr>
            <w:noProof/>
            <w:webHidden/>
          </w:rPr>
          <w:tab/>
        </w:r>
        <w:r w:rsidR="00BF29B1">
          <w:rPr>
            <w:noProof/>
            <w:webHidden/>
          </w:rPr>
          <w:fldChar w:fldCharType="begin"/>
        </w:r>
        <w:r w:rsidR="00BF29B1">
          <w:rPr>
            <w:noProof/>
            <w:webHidden/>
          </w:rPr>
          <w:instrText xml:space="preserve"> PAGEREF _Toc430685273 \h </w:instrText>
        </w:r>
        <w:r w:rsidR="00BF29B1">
          <w:rPr>
            <w:noProof/>
            <w:webHidden/>
          </w:rPr>
        </w:r>
        <w:r w:rsidR="00BF29B1">
          <w:rPr>
            <w:noProof/>
            <w:webHidden/>
          </w:rPr>
          <w:fldChar w:fldCharType="separate"/>
        </w:r>
        <w:r w:rsidR="00BF29B1">
          <w:rPr>
            <w:noProof/>
            <w:webHidden/>
          </w:rPr>
          <w:t>42</w:t>
        </w:r>
        <w:r w:rsidR="00BF29B1">
          <w:rPr>
            <w:noProof/>
            <w:webHidden/>
          </w:rPr>
          <w:fldChar w:fldCharType="end"/>
        </w:r>
      </w:hyperlink>
    </w:p>
    <w:p w14:paraId="28C09DF1" w14:textId="77777777" w:rsidR="00BF29B1" w:rsidRDefault="00250538">
      <w:pPr>
        <w:pStyle w:val="Inhopg3"/>
        <w:rPr>
          <w:rFonts w:asciiTheme="minorHAnsi" w:eastAsiaTheme="minorEastAsia" w:hAnsiTheme="minorHAnsi"/>
          <w:noProof/>
          <w:sz w:val="22"/>
          <w:lang w:eastAsia="nl-BE"/>
        </w:rPr>
      </w:pPr>
      <w:hyperlink w:anchor="_Toc430685274" w:history="1">
        <w:r w:rsidR="00BF29B1" w:rsidRPr="00655442">
          <w:rPr>
            <w:rStyle w:val="Hyperlink"/>
            <w:noProof/>
            <w:lang w:bidi="en-US"/>
          </w:rPr>
          <w:t>Artikel 3.6.1.</w:t>
        </w:r>
        <w:r w:rsidR="00BF29B1">
          <w:rPr>
            <w:rFonts w:asciiTheme="minorHAnsi" w:eastAsiaTheme="minorEastAsia" w:hAnsiTheme="minorHAnsi"/>
            <w:noProof/>
            <w:sz w:val="22"/>
            <w:lang w:eastAsia="nl-BE"/>
          </w:rPr>
          <w:tab/>
        </w:r>
        <w:r w:rsidR="00BF29B1" w:rsidRPr="00655442">
          <w:rPr>
            <w:rStyle w:val="Hyperlink"/>
            <w:noProof/>
            <w:lang w:bidi="en-US"/>
          </w:rPr>
          <w:t>“Algemene en bijzondere voorwaarden erkenning en organisatie bunkeren”</w:t>
        </w:r>
        <w:r w:rsidR="00BF29B1">
          <w:rPr>
            <w:noProof/>
            <w:webHidden/>
          </w:rPr>
          <w:tab/>
        </w:r>
        <w:r w:rsidR="00BF29B1">
          <w:rPr>
            <w:noProof/>
            <w:webHidden/>
          </w:rPr>
          <w:fldChar w:fldCharType="begin"/>
        </w:r>
        <w:r w:rsidR="00BF29B1">
          <w:rPr>
            <w:noProof/>
            <w:webHidden/>
          </w:rPr>
          <w:instrText xml:space="preserve"> PAGEREF _Toc430685274 \h </w:instrText>
        </w:r>
        <w:r w:rsidR="00BF29B1">
          <w:rPr>
            <w:noProof/>
            <w:webHidden/>
          </w:rPr>
        </w:r>
        <w:r w:rsidR="00BF29B1">
          <w:rPr>
            <w:noProof/>
            <w:webHidden/>
          </w:rPr>
          <w:fldChar w:fldCharType="separate"/>
        </w:r>
        <w:r w:rsidR="00BF29B1">
          <w:rPr>
            <w:noProof/>
            <w:webHidden/>
          </w:rPr>
          <w:t>42</w:t>
        </w:r>
        <w:r w:rsidR="00BF29B1">
          <w:rPr>
            <w:noProof/>
            <w:webHidden/>
          </w:rPr>
          <w:fldChar w:fldCharType="end"/>
        </w:r>
      </w:hyperlink>
    </w:p>
    <w:p w14:paraId="0077DF33" w14:textId="77777777" w:rsidR="00BF29B1" w:rsidRDefault="00250538">
      <w:pPr>
        <w:pStyle w:val="Inhopg3"/>
        <w:rPr>
          <w:rFonts w:asciiTheme="minorHAnsi" w:eastAsiaTheme="minorEastAsia" w:hAnsiTheme="minorHAnsi"/>
          <w:noProof/>
          <w:sz w:val="22"/>
          <w:lang w:eastAsia="nl-BE"/>
        </w:rPr>
      </w:pPr>
      <w:hyperlink w:anchor="_Toc430685275" w:history="1">
        <w:r w:rsidR="00BF29B1" w:rsidRPr="00655442">
          <w:rPr>
            <w:rStyle w:val="Hyperlink"/>
            <w:noProof/>
            <w:lang w:bidi="en-US"/>
          </w:rPr>
          <w:t>Artikel 3.6.2.</w:t>
        </w:r>
        <w:r w:rsidR="00BF29B1">
          <w:rPr>
            <w:rFonts w:asciiTheme="minorHAnsi" w:eastAsiaTheme="minorEastAsia" w:hAnsiTheme="minorHAnsi"/>
            <w:noProof/>
            <w:sz w:val="22"/>
            <w:lang w:eastAsia="nl-BE"/>
          </w:rPr>
          <w:tab/>
        </w:r>
        <w:r w:rsidR="00BF29B1" w:rsidRPr="00655442">
          <w:rPr>
            <w:rStyle w:val="Hyperlink"/>
            <w:noProof/>
            <w:lang w:bidi="en-US"/>
          </w:rPr>
          <w:t>“Veiligheidsvoorschriften”</w:t>
        </w:r>
        <w:r w:rsidR="00BF29B1">
          <w:rPr>
            <w:noProof/>
            <w:webHidden/>
          </w:rPr>
          <w:tab/>
        </w:r>
        <w:r w:rsidR="00BF29B1">
          <w:rPr>
            <w:noProof/>
            <w:webHidden/>
          </w:rPr>
          <w:fldChar w:fldCharType="begin"/>
        </w:r>
        <w:r w:rsidR="00BF29B1">
          <w:rPr>
            <w:noProof/>
            <w:webHidden/>
          </w:rPr>
          <w:instrText xml:space="preserve"> PAGEREF _Toc430685275 \h </w:instrText>
        </w:r>
        <w:r w:rsidR="00BF29B1">
          <w:rPr>
            <w:noProof/>
            <w:webHidden/>
          </w:rPr>
        </w:r>
        <w:r w:rsidR="00BF29B1">
          <w:rPr>
            <w:noProof/>
            <w:webHidden/>
          </w:rPr>
          <w:fldChar w:fldCharType="separate"/>
        </w:r>
        <w:r w:rsidR="00BF29B1">
          <w:rPr>
            <w:noProof/>
            <w:webHidden/>
          </w:rPr>
          <w:t>42</w:t>
        </w:r>
        <w:r w:rsidR="00BF29B1">
          <w:rPr>
            <w:noProof/>
            <w:webHidden/>
          </w:rPr>
          <w:fldChar w:fldCharType="end"/>
        </w:r>
      </w:hyperlink>
    </w:p>
    <w:p w14:paraId="11BA674B" w14:textId="77777777" w:rsidR="00BF29B1" w:rsidRDefault="00250538">
      <w:pPr>
        <w:pStyle w:val="Inhopg3"/>
        <w:rPr>
          <w:rFonts w:asciiTheme="minorHAnsi" w:eastAsiaTheme="minorEastAsia" w:hAnsiTheme="minorHAnsi"/>
          <w:noProof/>
          <w:sz w:val="22"/>
          <w:lang w:eastAsia="nl-BE"/>
        </w:rPr>
      </w:pPr>
      <w:hyperlink w:anchor="_Toc430685276" w:history="1">
        <w:r w:rsidR="00BF29B1" w:rsidRPr="00655442">
          <w:rPr>
            <w:rStyle w:val="Hyperlink"/>
            <w:noProof/>
            <w:lang w:bidi="en-US"/>
          </w:rPr>
          <w:t>Artikel 3.6.3.</w:t>
        </w:r>
        <w:r w:rsidR="00BF29B1">
          <w:rPr>
            <w:rFonts w:asciiTheme="minorHAnsi" w:eastAsiaTheme="minorEastAsia" w:hAnsiTheme="minorHAnsi"/>
            <w:noProof/>
            <w:sz w:val="22"/>
            <w:lang w:eastAsia="nl-BE"/>
          </w:rPr>
          <w:tab/>
        </w:r>
        <w:r w:rsidR="00BF29B1" w:rsidRPr="00655442">
          <w:rPr>
            <w:rStyle w:val="Hyperlink"/>
            <w:noProof/>
            <w:lang w:bidi="en-US"/>
          </w:rPr>
          <w:t>“Naleven voorwaarden bunkeringen”</w:t>
        </w:r>
        <w:r w:rsidR="00BF29B1">
          <w:rPr>
            <w:noProof/>
            <w:webHidden/>
          </w:rPr>
          <w:tab/>
        </w:r>
        <w:r w:rsidR="00BF29B1">
          <w:rPr>
            <w:noProof/>
            <w:webHidden/>
          </w:rPr>
          <w:fldChar w:fldCharType="begin"/>
        </w:r>
        <w:r w:rsidR="00BF29B1">
          <w:rPr>
            <w:noProof/>
            <w:webHidden/>
          </w:rPr>
          <w:instrText xml:space="preserve"> PAGEREF _Toc430685276 \h </w:instrText>
        </w:r>
        <w:r w:rsidR="00BF29B1">
          <w:rPr>
            <w:noProof/>
            <w:webHidden/>
          </w:rPr>
        </w:r>
        <w:r w:rsidR="00BF29B1">
          <w:rPr>
            <w:noProof/>
            <w:webHidden/>
          </w:rPr>
          <w:fldChar w:fldCharType="separate"/>
        </w:r>
        <w:r w:rsidR="00BF29B1">
          <w:rPr>
            <w:noProof/>
            <w:webHidden/>
          </w:rPr>
          <w:t>42</w:t>
        </w:r>
        <w:r w:rsidR="00BF29B1">
          <w:rPr>
            <w:noProof/>
            <w:webHidden/>
          </w:rPr>
          <w:fldChar w:fldCharType="end"/>
        </w:r>
      </w:hyperlink>
    </w:p>
    <w:p w14:paraId="371971D4" w14:textId="77777777" w:rsidR="00BF29B1" w:rsidRDefault="00250538">
      <w:pPr>
        <w:pStyle w:val="Inhopg3"/>
        <w:rPr>
          <w:rFonts w:asciiTheme="minorHAnsi" w:eastAsiaTheme="minorEastAsia" w:hAnsiTheme="minorHAnsi"/>
          <w:noProof/>
          <w:sz w:val="22"/>
          <w:lang w:eastAsia="nl-BE"/>
        </w:rPr>
      </w:pPr>
      <w:hyperlink w:anchor="_Toc430685277" w:history="1">
        <w:r w:rsidR="00BF29B1" w:rsidRPr="00655442">
          <w:rPr>
            <w:rStyle w:val="Hyperlink"/>
            <w:noProof/>
            <w:lang w:bidi="en-US"/>
          </w:rPr>
          <w:t>Artikel 3.6.4.</w:t>
        </w:r>
        <w:r w:rsidR="00BF29B1">
          <w:rPr>
            <w:rFonts w:asciiTheme="minorHAnsi" w:eastAsiaTheme="minorEastAsia" w:hAnsiTheme="minorHAnsi"/>
            <w:noProof/>
            <w:sz w:val="22"/>
            <w:lang w:eastAsia="nl-BE"/>
          </w:rPr>
          <w:tab/>
        </w:r>
        <w:r w:rsidR="00BF29B1" w:rsidRPr="00655442">
          <w:rPr>
            <w:rStyle w:val="Hyperlink"/>
            <w:noProof/>
            <w:lang w:bidi="en-US"/>
          </w:rPr>
          <w:t>“Varend of ten anker liggend bunkeren”</w:t>
        </w:r>
        <w:r w:rsidR="00BF29B1">
          <w:rPr>
            <w:noProof/>
            <w:webHidden/>
          </w:rPr>
          <w:tab/>
        </w:r>
        <w:r w:rsidR="00BF29B1">
          <w:rPr>
            <w:noProof/>
            <w:webHidden/>
          </w:rPr>
          <w:fldChar w:fldCharType="begin"/>
        </w:r>
        <w:r w:rsidR="00BF29B1">
          <w:rPr>
            <w:noProof/>
            <w:webHidden/>
          </w:rPr>
          <w:instrText xml:space="preserve"> PAGEREF _Toc430685277 \h </w:instrText>
        </w:r>
        <w:r w:rsidR="00BF29B1">
          <w:rPr>
            <w:noProof/>
            <w:webHidden/>
          </w:rPr>
        </w:r>
        <w:r w:rsidR="00BF29B1">
          <w:rPr>
            <w:noProof/>
            <w:webHidden/>
          </w:rPr>
          <w:fldChar w:fldCharType="separate"/>
        </w:r>
        <w:r w:rsidR="00BF29B1">
          <w:rPr>
            <w:noProof/>
            <w:webHidden/>
          </w:rPr>
          <w:t>42</w:t>
        </w:r>
        <w:r w:rsidR="00BF29B1">
          <w:rPr>
            <w:noProof/>
            <w:webHidden/>
          </w:rPr>
          <w:fldChar w:fldCharType="end"/>
        </w:r>
      </w:hyperlink>
    </w:p>
    <w:p w14:paraId="66309F3A" w14:textId="77777777" w:rsidR="00BF29B1" w:rsidRDefault="00250538">
      <w:pPr>
        <w:pStyle w:val="Inhopg3"/>
        <w:rPr>
          <w:rFonts w:asciiTheme="minorHAnsi" w:eastAsiaTheme="minorEastAsia" w:hAnsiTheme="minorHAnsi"/>
          <w:noProof/>
          <w:sz w:val="22"/>
          <w:lang w:eastAsia="nl-BE"/>
        </w:rPr>
      </w:pPr>
      <w:hyperlink w:anchor="_Toc430685278" w:history="1">
        <w:r w:rsidR="00BF29B1" w:rsidRPr="00655442">
          <w:rPr>
            <w:rStyle w:val="Hyperlink"/>
            <w:noProof/>
            <w:lang w:bidi="en-US"/>
          </w:rPr>
          <w:t>Artikel 3.6.5.</w:t>
        </w:r>
        <w:r w:rsidR="00BF29B1">
          <w:rPr>
            <w:rFonts w:asciiTheme="minorHAnsi" w:eastAsiaTheme="minorEastAsia" w:hAnsiTheme="minorHAnsi"/>
            <w:noProof/>
            <w:sz w:val="22"/>
            <w:lang w:eastAsia="nl-BE"/>
          </w:rPr>
          <w:tab/>
        </w:r>
        <w:r w:rsidR="00BF29B1" w:rsidRPr="00655442">
          <w:rPr>
            <w:rStyle w:val="Hyperlink"/>
            <w:noProof/>
            <w:lang w:bidi="en-US"/>
          </w:rPr>
          <w:t>“Debunkeren”</w:t>
        </w:r>
        <w:r w:rsidR="00BF29B1">
          <w:rPr>
            <w:noProof/>
            <w:webHidden/>
          </w:rPr>
          <w:tab/>
        </w:r>
        <w:r w:rsidR="00BF29B1">
          <w:rPr>
            <w:noProof/>
            <w:webHidden/>
          </w:rPr>
          <w:fldChar w:fldCharType="begin"/>
        </w:r>
        <w:r w:rsidR="00BF29B1">
          <w:rPr>
            <w:noProof/>
            <w:webHidden/>
          </w:rPr>
          <w:instrText xml:space="preserve"> PAGEREF _Toc430685278 \h </w:instrText>
        </w:r>
        <w:r w:rsidR="00BF29B1">
          <w:rPr>
            <w:noProof/>
            <w:webHidden/>
          </w:rPr>
        </w:r>
        <w:r w:rsidR="00BF29B1">
          <w:rPr>
            <w:noProof/>
            <w:webHidden/>
          </w:rPr>
          <w:fldChar w:fldCharType="separate"/>
        </w:r>
        <w:r w:rsidR="00BF29B1">
          <w:rPr>
            <w:noProof/>
            <w:webHidden/>
          </w:rPr>
          <w:t>42</w:t>
        </w:r>
        <w:r w:rsidR="00BF29B1">
          <w:rPr>
            <w:noProof/>
            <w:webHidden/>
          </w:rPr>
          <w:fldChar w:fldCharType="end"/>
        </w:r>
      </w:hyperlink>
    </w:p>
    <w:p w14:paraId="7259680E" w14:textId="77777777" w:rsidR="00BF29B1" w:rsidRDefault="00250538">
      <w:pPr>
        <w:pStyle w:val="Inhopg2"/>
        <w:rPr>
          <w:rFonts w:asciiTheme="minorHAnsi" w:eastAsiaTheme="minorEastAsia" w:hAnsiTheme="minorHAnsi"/>
          <w:noProof/>
          <w:lang w:eastAsia="nl-BE"/>
        </w:rPr>
      </w:pPr>
      <w:hyperlink w:anchor="_Toc430685279" w:history="1">
        <w:r w:rsidR="00BF29B1" w:rsidRPr="00655442">
          <w:rPr>
            <w:rStyle w:val="Hyperlink"/>
            <w:noProof/>
          </w:rPr>
          <w:t>3.7.</w:t>
        </w:r>
        <w:r w:rsidR="00BF29B1">
          <w:rPr>
            <w:rFonts w:asciiTheme="minorHAnsi" w:eastAsiaTheme="minorEastAsia" w:hAnsiTheme="minorHAnsi"/>
            <w:noProof/>
            <w:lang w:eastAsia="nl-BE"/>
          </w:rPr>
          <w:tab/>
        </w:r>
        <w:r w:rsidR="00BF29B1" w:rsidRPr="00655442">
          <w:rPr>
            <w:rStyle w:val="Hyperlink"/>
            <w:noProof/>
          </w:rPr>
          <w:t>AFVALSTOFFEN VAARTUIGEN</w:t>
        </w:r>
        <w:r w:rsidR="00BF29B1">
          <w:rPr>
            <w:noProof/>
            <w:webHidden/>
          </w:rPr>
          <w:tab/>
        </w:r>
        <w:r w:rsidR="00BF29B1">
          <w:rPr>
            <w:noProof/>
            <w:webHidden/>
          </w:rPr>
          <w:fldChar w:fldCharType="begin"/>
        </w:r>
        <w:r w:rsidR="00BF29B1">
          <w:rPr>
            <w:noProof/>
            <w:webHidden/>
          </w:rPr>
          <w:instrText xml:space="preserve"> PAGEREF _Toc430685279 \h </w:instrText>
        </w:r>
        <w:r w:rsidR="00BF29B1">
          <w:rPr>
            <w:noProof/>
            <w:webHidden/>
          </w:rPr>
        </w:r>
        <w:r w:rsidR="00BF29B1">
          <w:rPr>
            <w:noProof/>
            <w:webHidden/>
          </w:rPr>
          <w:fldChar w:fldCharType="separate"/>
        </w:r>
        <w:r w:rsidR="00BF29B1">
          <w:rPr>
            <w:noProof/>
            <w:webHidden/>
          </w:rPr>
          <w:t>43</w:t>
        </w:r>
        <w:r w:rsidR="00BF29B1">
          <w:rPr>
            <w:noProof/>
            <w:webHidden/>
          </w:rPr>
          <w:fldChar w:fldCharType="end"/>
        </w:r>
      </w:hyperlink>
    </w:p>
    <w:p w14:paraId="6AF9E82E" w14:textId="77777777" w:rsidR="00BF29B1" w:rsidRDefault="00250538">
      <w:pPr>
        <w:pStyle w:val="Inhopg3"/>
        <w:rPr>
          <w:rFonts w:asciiTheme="minorHAnsi" w:eastAsiaTheme="minorEastAsia" w:hAnsiTheme="minorHAnsi"/>
          <w:noProof/>
          <w:sz w:val="22"/>
          <w:lang w:eastAsia="nl-BE"/>
        </w:rPr>
      </w:pPr>
      <w:hyperlink w:anchor="_Toc430685280" w:history="1">
        <w:r w:rsidR="00BF29B1" w:rsidRPr="00655442">
          <w:rPr>
            <w:rStyle w:val="Hyperlink"/>
            <w:noProof/>
            <w:lang w:bidi="en-US"/>
          </w:rPr>
          <w:t>Artikel 3.7.1.</w:t>
        </w:r>
        <w:r w:rsidR="00BF29B1">
          <w:rPr>
            <w:rFonts w:asciiTheme="minorHAnsi" w:eastAsiaTheme="minorEastAsia" w:hAnsiTheme="minorHAnsi"/>
            <w:noProof/>
            <w:sz w:val="22"/>
            <w:lang w:eastAsia="nl-BE"/>
          </w:rPr>
          <w:tab/>
        </w:r>
        <w:r w:rsidR="00BF29B1" w:rsidRPr="00655442">
          <w:rPr>
            <w:rStyle w:val="Hyperlink"/>
            <w:noProof/>
            <w:lang w:bidi="en-US"/>
          </w:rPr>
          <w:t>“Algemene en bijzondere voorwaarden erkenning en organisatie afvalinzamelen schepen”</w:t>
        </w:r>
        <w:r w:rsidR="00BF29B1">
          <w:rPr>
            <w:noProof/>
            <w:webHidden/>
          </w:rPr>
          <w:tab/>
        </w:r>
        <w:r w:rsidR="00BF29B1">
          <w:rPr>
            <w:noProof/>
            <w:webHidden/>
          </w:rPr>
          <w:fldChar w:fldCharType="begin"/>
        </w:r>
        <w:r w:rsidR="00BF29B1">
          <w:rPr>
            <w:noProof/>
            <w:webHidden/>
          </w:rPr>
          <w:instrText xml:space="preserve"> PAGEREF _Toc430685280 \h </w:instrText>
        </w:r>
        <w:r w:rsidR="00BF29B1">
          <w:rPr>
            <w:noProof/>
            <w:webHidden/>
          </w:rPr>
        </w:r>
        <w:r w:rsidR="00BF29B1">
          <w:rPr>
            <w:noProof/>
            <w:webHidden/>
          </w:rPr>
          <w:fldChar w:fldCharType="separate"/>
        </w:r>
        <w:r w:rsidR="00BF29B1">
          <w:rPr>
            <w:noProof/>
            <w:webHidden/>
          </w:rPr>
          <w:t>43</w:t>
        </w:r>
        <w:r w:rsidR="00BF29B1">
          <w:rPr>
            <w:noProof/>
            <w:webHidden/>
          </w:rPr>
          <w:fldChar w:fldCharType="end"/>
        </w:r>
      </w:hyperlink>
    </w:p>
    <w:p w14:paraId="104D19BC" w14:textId="77777777" w:rsidR="00BF29B1" w:rsidRDefault="00250538">
      <w:pPr>
        <w:pStyle w:val="Inhopg3"/>
        <w:rPr>
          <w:rFonts w:asciiTheme="minorHAnsi" w:eastAsiaTheme="minorEastAsia" w:hAnsiTheme="minorHAnsi"/>
          <w:noProof/>
          <w:sz w:val="22"/>
          <w:lang w:eastAsia="nl-BE"/>
        </w:rPr>
      </w:pPr>
      <w:hyperlink w:anchor="_Toc430685281" w:history="1">
        <w:r w:rsidR="00BF29B1" w:rsidRPr="00655442">
          <w:rPr>
            <w:rStyle w:val="Hyperlink"/>
            <w:noProof/>
            <w:lang w:bidi="en-US"/>
          </w:rPr>
          <w:t>Artikel 3.7.2.</w:t>
        </w:r>
        <w:r w:rsidR="00BF29B1">
          <w:rPr>
            <w:rFonts w:asciiTheme="minorHAnsi" w:eastAsiaTheme="minorEastAsia" w:hAnsiTheme="minorHAnsi"/>
            <w:noProof/>
            <w:sz w:val="22"/>
            <w:lang w:eastAsia="nl-BE"/>
          </w:rPr>
          <w:tab/>
        </w:r>
        <w:r w:rsidR="00BF29B1" w:rsidRPr="00655442">
          <w:rPr>
            <w:rStyle w:val="Hyperlink"/>
            <w:noProof/>
            <w:lang w:bidi="en-US"/>
          </w:rPr>
          <w:t>“Veiligheidsvoorschriften”</w:t>
        </w:r>
        <w:r w:rsidR="00BF29B1">
          <w:rPr>
            <w:noProof/>
            <w:webHidden/>
          </w:rPr>
          <w:tab/>
        </w:r>
        <w:r w:rsidR="00BF29B1">
          <w:rPr>
            <w:noProof/>
            <w:webHidden/>
          </w:rPr>
          <w:fldChar w:fldCharType="begin"/>
        </w:r>
        <w:r w:rsidR="00BF29B1">
          <w:rPr>
            <w:noProof/>
            <w:webHidden/>
          </w:rPr>
          <w:instrText xml:space="preserve"> PAGEREF _Toc430685281 \h </w:instrText>
        </w:r>
        <w:r w:rsidR="00BF29B1">
          <w:rPr>
            <w:noProof/>
            <w:webHidden/>
          </w:rPr>
        </w:r>
        <w:r w:rsidR="00BF29B1">
          <w:rPr>
            <w:noProof/>
            <w:webHidden/>
          </w:rPr>
          <w:fldChar w:fldCharType="separate"/>
        </w:r>
        <w:r w:rsidR="00BF29B1">
          <w:rPr>
            <w:noProof/>
            <w:webHidden/>
          </w:rPr>
          <w:t>43</w:t>
        </w:r>
        <w:r w:rsidR="00BF29B1">
          <w:rPr>
            <w:noProof/>
            <w:webHidden/>
          </w:rPr>
          <w:fldChar w:fldCharType="end"/>
        </w:r>
      </w:hyperlink>
    </w:p>
    <w:p w14:paraId="78E0FFDC" w14:textId="77777777" w:rsidR="00BF29B1" w:rsidRDefault="00250538">
      <w:pPr>
        <w:pStyle w:val="Inhopg3"/>
        <w:rPr>
          <w:rFonts w:asciiTheme="minorHAnsi" w:eastAsiaTheme="minorEastAsia" w:hAnsiTheme="minorHAnsi"/>
          <w:noProof/>
          <w:sz w:val="22"/>
          <w:lang w:eastAsia="nl-BE"/>
        </w:rPr>
      </w:pPr>
      <w:hyperlink w:anchor="_Toc430685282" w:history="1">
        <w:r w:rsidR="00BF29B1" w:rsidRPr="00655442">
          <w:rPr>
            <w:rStyle w:val="Hyperlink"/>
            <w:noProof/>
            <w:lang w:bidi="en-US"/>
          </w:rPr>
          <w:t>Artikel 3.7.3.</w:t>
        </w:r>
        <w:r w:rsidR="00BF29B1">
          <w:rPr>
            <w:rFonts w:asciiTheme="minorHAnsi" w:eastAsiaTheme="minorEastAsia" w:hAnsiTheme="minorHAnsi"/>
            <w:noProof/>
            <w:sz w:val="22"/>
            <w:lang w:eastAsia="nl-BE"/>
          </w:rPr>
          <w:tab/>
        </w:r>
        <w:r w:rsidR="00BF29B1" w:rsidRPr="00655442">
          <w:rPr>
            <w:rStyle w:val="Hyperlink"/>
            <w:noProof/>
            <w:lang w:bidi="en-US"/>
          </w:rPr>
          <w:t>“Afvalbeheersplan / scheepsafvalstoffenverdrag”</w:t>
        </w:r>
        <w:r w:rsidR="00BF29B1">
          <w:rPr>
            <w:noProof/>
            <w:webHidden/>
          </w:rPr>
          <w:tab/>
        </w:r>
        <w:r w:rsidR="00BF29B1">
          <w:rPr>
            <w:noProof/>
            <w:webHidden/>
          </w:rPr>
          <w:fldChar w:fldCharType="begin"/>
        </w:r>
        <w:r w:rsidR="00BF29B1">
          <w:rPr>
            <w:noProof/>
            <w:webHidden/>
          </w:rPr>
          <w:instrText xml:space="preserve"> PAGEREF _Toc430685282 \h </w:instrText>
        </w:r>
        <w:r w:rsidR="00BF29B1">
          <w:rPr>
            <w:noProof/>
            <w:webHidden/>
          </w:rPr>
        </w:r>
        <w:r w:rsidR="00BF29B1">
          <w:rPr>
            <w:noProof/>
            <w:webHidden/>
          </w:rPr>
          <w:fldChar w:fldCharType="separate"/>
        </w:r>
        <w:r w:rsidR="00BF29B1">
          <w:rPr>
            <w:noProof/>
            <w:webHidden/>
          </w:rPr>
          <w:t>43</w:t>
        </w:r>
        <w:r w:rsidR="00BF29B1">
          <w:rPr>
            <w:noProof/>
            <w:webHidden/>
          </w:rPr>
          <w:fldChar w:fldCharType="end"/>
        </w:r>
      </w:hyperlink>
    </w:p>
    <w:p w14:paraId="6AC48E76" w14:textId="77777777" w:rsidR="00BF29B1" w:rsidRDefault="00250538">
      <w:pPr>
        <w:pStyle w:val="Inhopg3"/>
        <w:rPr>
          <w:rFonts w:asciiTheme="minorHAnsi" w:eastAsiaTheme="minorEastAsia" w:hAnsiTheme="minorHAnsi"/>
          <w:noProof/>
          <w:sz w:val="22"/>
          <w:lang w:eastAsia="nl-BE"/>
        </w:rPr>
      </w:pPr>
      <w:hyperlink w:anchor="_Toc430685283" w:history="1">
        <w:r w:rsidR="00BF29B1" w:rsidRPr="00655442">
          <w:rPr>
            <w:rStyle w:val="Hyperlink"/>
            <w:noProof/>
            <w:lang w:bidi="en-US"/>
          </w:rPr>
          <w:t>Artikel 3.7.4.</w:t>
        </w:r>
        <w:r w:rsidR="00BF29B1">
          <w:rPr>
            <w:rFonts w:asciiTheme="minorHAnsi" w:eastAsiaTheme="minorEastAsia" w:hAnsiTheme="minorHAnsi"/>
            <w:noProof/>
            <w:sz w:val="22"/>
            <w:lang w:eastAsia="nl-BE"/>
          </w:rPr>
          <w:tab/>
        </w:r>
        <w:r w:rsidR="00BF29B1" w:rsidRPr="00655442">
          <w:rPr>
            <w:rStyle w:val="Hyperlink"/>
            <w:noProof/>
            <w:lang w:bidi="en-US"/>
          </w:rPr>
          <w:t>“Scheeps- en ladinggebonden afval”</w:t>
        </w:r>
        <w:r w:rsidR="00BF29B1">
          <w:rPr>
            <w:noProof/>
            <w:webHidden/>
          </w:rPr>
          <w:tab/>
        </w:r>
        <w:r w:rsidR="00BF29B1">
          <w:rPr>
            <w:noProof/>
            <w:webHidden/>
          </w:rPr>
          <w:fldChar w:fldCharType="begin"/>
        </w:r>
        <w:r w:rsidR="00BF29B1">
          <w:rPr>
            <w:noProof/>
            <w:webHidden/>
          </w:rPr>
          <w:instrText xml:space="preserve"> PAGEREF _Toc430685283 \h </w:instrText>
        </w:r>
        <w:r w:rsidR="00BF29B1">
          <w:rPr>
            <w:noProof/>
            <w:webHidden/>
          </w:rPr>
        </w:r>
        <w:r w:rsidR="00BF29B1">
          <w:rPr>
            <w:noProof/>
            <w:webHidden/>
          </w:rPr>
          <w:fldChar w:fldCharType="separate"/>
        </w:r>
        <w:r w:rsidR="00BF29B1">
          <w:rPr>
            <w:noProof/>
            <w:webHidden/>
          </w:rPr>
          <w:t>43</w:t>
        </w:r>
        <w:r w:rsidR="00BF29B1">
          <w:rPr>
            <w:noProof/>
            <w:webHidden/>
          </w:rPr>
          <w:fldChar w:fldCharType="end"/>
        </w:r>
      </w:hyperlink>
    </w:p>
    <w:p w14:paraId="119A224E" w14:textId="77777777" w:rsidR="00BF29B1" w:rsidRDefault="00250538">
      <w:pPr>
        <w:pStyle w:val="Inhopg2"/>
        <w:rPr>
          <w:rFonts w:asciiTheme="minorHAnsi" w:eastAsiaTheme="minorEastAsia" w:hAnsiTheme="minorHAnsi"/>
          <w:noProof/>
          <w:lang w:eastAsia="nl-BE"/>
        </w:rPr>
      </w:pPr>
      <w:hyperlink w:anchor="_Toc430685284" w:history="1">
        <w:r w:rsidR="00BF29B1" w:rsidRPr="00655442">
          <w:rPr>
            <w:rStyle w:val="Hyperlink"/>
            <w:noProof/>
          </w:rPr>
          <w:t>3.8.</w:t>
        </w:r>
        <w:r w:rsidR="00BF29B1">
          <w:rPr>
            <w:rFonts w:asciiTheme="minorHAnsi" w:eastAsiaTheme="minorEastAsia" w:hAnsiTheme="minorHAnsi"/>
            <w:noProof/>
            <w:lang w:eastAsia="nl-BE"/>
          </w:rPr>
          <w:tab/>
        </w:r>
        <w:r w:rsidR="00BF29B1" w:rsidRPr="00655442">
          <w:rPr>
            <w:rStyle w:val="Hyperlink"/>
            <w:noProof/>
          </w:rPr>
          <w:t>LEVERING DRINKWATER</w:t>
        </w:r>
        <w:r w:rsidR="00BF29B1">
          <w:rPr>
            <w:noProof/>
            <w:webHidden/>
          </w:rPr>
          <w:tab/>
        </w:r>
        <w:r w:rsidR="00BF29B1">
          <w:rPr>
            <w:noProof/>
            <w:webHidden/>
          </w:rPr>
          <w:fldChar w:fldCharType="begin"/>
        </w:r>
        <w:r w:rsidR="00BF29B1">
          <w:rPr>
            <w:noProof/>
            <w:webHidden/>
          </w:rPr>
          <w:instrText xml:space="preserve"> PAGEREF _Toc430685284 \h </w:instrText>
        </w:r>
        <w:r w:rsidR="00BF29B1">
          <w:rPr>
            <w:noProof/>
            <w:webHidden/>
          </w:rPr>
        </w:r>
        <w:r w:rsidR="00BF29B1">
          <w:rPr>
            <w:noProof/>
            <w:webHidden/>
          </w:rPr>
          <w:fldChar w:fldCharType="separate"/>
        </w:r>
        <w:r w:rsidR="00BF29B1">
          <w:rPr>
            <w:noProof/>
            <w:webHidden/>
          </w:rPr>
          <w:t>44</w:t>
        </w:r>
        <w:r w:rsidR="00BF29B1">
          <w:rPr>
            <w:noProof/>
            <w:webHidden/>
          </w:rPr>
          <w:fldChar w:fldCharType="end"/>
        </w:r>
      </w:hyperlink>
    </w:p>
    <w:p w14:paraId="6122D14B" w14:textId="77777777" w:rsidR="00BF29B1" w:rsidRDefault="00250538">
      <w:pPr>
        <w:pStyle w:val="Inhopg3"/>
        <w:rPr>
          <w:rFonts w:asciiTheme="minorHAnsi" w:eastAsiaTheme="minorEastAsia" w:hAnsiTheme="minorHAnsi"/>
          <w:noProof/>
          <w:sz w:val="22"/>
          <w:lang w:eastAsia="nl-BE"/>
        </w:rPr>
      </w:pPr>
      <w:hyperlink w:anchor="_Toc430685285" w:history="1">
        <w:r w:rsidR="00BF29B1" w:rsidRPr="00655442">
          <w:rPr>
            <w:rStyle w:val="Hyperlink"/>
            <w:noProof/>
            <w:lang w:bidi="en-US"/>
          </w:rPr>
          <w:t>Artikel 3.8.1.</w:t>
        </w:r>
        <w:r w:rsidR="00BF29B1">
          <w:rPr>
            <w:rFonts w:asciiTheme="minorHAnsi" w:eastAsiaTheme="minorEastAsia" w:hAnsiTheme="minorHAnsi"/>
            <w:noProof/>
            <w:sz w:val="22"/>
            <w:lang w:eastAsia="nl-BE"/>
          </w:rPr>
          <w:tab/>
        </w:r>
        <w:r w:rsidR="00BF29B1" w:rsidRPr="00655442">
          <w:rPr>
            <w:rStyle w:val="Hyperlink"/>
            <w:noProof/>
            <w:lang w:bidi="en-US"/>
          </w:rPr>
          <w:t>“Algemene en bijzondere voorwaarden erkenning en organisatie leveren drinkwater”</w:t>
        </w:r>
        <w:r w:rsidR="00BF29B1">
          <w:rPr>
            <w:noProof/>
            <w:webHidden/>
          </w:rPr>
          <w:tab/>
        </w:r>
        <w:r w:rsidR="00BF29B1">
          <w:rPr>
            <w:noProof/>
            <w:webHidden/>
          </w:rPr>
          <w:fldChar w:fldCharType="begin"/>
        </w:r>
        <w:r w:rsidR="00BF29B1">
          <w:rPr>
            <w:noProof/>
            <w:webHidden/>
          </w:rPr>
          <w:instrText xml:space="preserve"> PAGEREF _Toc430685285 \h </w:instrText>
        </w:r>
        <w:r w:rsidR="00BF29B1">
          <w:rPr>
            <w:noProof/>
            <w:webHidden/>
          </w:rPr>
        </w:r>
        <w:r w:rsidR="00BF29B1">
          <w:rPr>
            <w:noProof/>
            <w:webHidden/>
          </w:rPr>
          <w:fldChar w:fldCharType="separate"/>
        </w:r>
        <w:r w:rsidR="00BF29B1">
          <w:rPr>
            <w:noProof/>
            <w:webHidden/>
          </w:rPr>
          <w:t>44</w:t>
        </w:r>
        <w:r w:rsidR="00BF29B1">
          <w:rPr>
            <w:noProof/>
            <w:webHidden/>
          </w:rPr>
          <w:fldChar w:fldCharType="end"/>
        </w:r>
      </w:hyperlink>
    </w:p>
    <w:p w14:paraId="0FC4049D" w14:textId="77777777" w:rsidR="00BF29B1" w:rsidRDefault="00250538">
      <w:pPr>
        <w:pStyle w:val="Inhopg3"/>
        <w:rPr>
          <w:rFonts w:asciiTheme="minorHAnsi" w:eastAsiaTheme="minorEastAsia" w:hAnsiTheme="minorHAnsi"/>
          <w:noProof/>
          <w:sz w:val="22"/>
          <w:lang w:eastAsia="nl-BE"/>
        </w:rPr>
      </w:pPr>
      <w:hyperlink w:anchor="_Toc430685286" w:history="1">
        <w:r w:rsidR="00BF29B1" w:rsidRPr="00655442">
          <w:rPr>
            <w:rStyle w:val="Hyperlink"/>
            <w:noProof/>
            <w:lang w:bidi="en-US"/>
          </w:rPr>
          <w:t>Artikel 3.8.2.</w:t>
        </w:r>
        <w:r w:rsidR="00BF29B1">
          <w:rPr>
            <w:rFonts w:asciiTheme="minorHAnsi" w:eastAsiaTheme="minorEastAsia" w:hAnsiTheme="minorHAnsi"/>
            <w:noProof/>
            <w:sz w:val="22"/>
            <w:lang w:eastAsia="nl-BE"/>
          </w:rPr>
          <w:tab/>
        </w:r>
        <w:r w:rsidR="00BF29B1" w:rsidRPr="00655442">
          <w:rPr>
            <w:rStyle w:val="Hyperlink"/>
            <w:noProof/>
            <w:lang w:bidi="en-US"/>
          </w:rPr>
          <w:t>“Voorwaarden levering drinkwater”</w:t>
        </w:r>
        <w:r w:rsidR="00BF29B1">
          <w:rPr>
            <w:noProof/>
            <w:webHidden/>
          </w:rPr>
          <w:tab/>
        </w:r>
        <w:r w:rsidR="00BF29B1">
          <w:rPr>
            <w:noProof/>
            <w:webHidden/>
          </w:rPr>
          <w:fldChar w:fldCharType="begin"/>
        </w:r>
        <w:r w:rsidR="00BF29B1">
          <w:rPr>
            <w:noProof/>
            <w:webHidden/>
          </w:rPr>
          <w:instrText xml:space="preserve"> PAGEREF _Toc430685286 \h </w:instrText>
        </w:r>
        <w:r w:rsidR="00BF29B1">
          <w:rPr>
            <w:noProof/>
            <w:webHidden/>
          </w:rPr>
        </w:r>
        <w:r w:rsidR="00BF29B1">
          <w:rPr>
            <w:noProof/>
            <w:webHidden/>
          </w:rPr>
          <w:fldChar w:fldCharType="separate"/>
        </w:r>
        <w:r w:rsidR="00BF29B1">
          <w:rPr>
            <w:noProof/>
            <w:webHidden/>
          </w:rPr>
          <w:t>44</w:t>
        </w:r>
        <w:r w:rsidR="00BF29B1">
          <w:rPr>
            <w:noProof/>
            <w:webHidden/>
          </w:rPr>
          <w:fldChar w:fldCharType="end"/>
        </w:r>
      </w:hyperlink>
    </w:p>
    <w:p w14:paraId="6DF1B0C2" w14:textId="77777777" w:rsidR="00BF29B1" w:rsidRDefault="00250538">
      <w:pPr>
        <w:pStyle w:val="Inhopg2"/>
        <w:rPr>
          <w:rFonts w:asciiTheme="minorHAnsi" w:eastAsiaTheme="minorEastAsia" w:hAnsiTheme="minorHAnsi"/>
          <w:noProof/>
          <w:lang w:eastAsia="nl-BE"/>
        </w:rPr>
      </w:pPr>
      <w:hyperlink w:anchor="_Toc430685287" w:history="1">
        <w:r w:rsidR="00BF29B1" w:rsidRPr="00655442">
          <w:rPr>
            <w:rStyle w:val="Hyperlink"/>
            <w:noProof/>
          </w:rPr>
          <w:t>3.9.</w:t>
        </w:r>
        <w:r w:rsidR="00BF29B1">
          <w:rPr>
            <w:rFonts w:asciiTheme="minorHAnsi" w:eastAsiaTheme="minorEastAsia" w:hAnsiTheme="minorHAnsi"/>
            <w:noProof/>
            <w:lang w:eastAsia="nl-BE"/>
          </w:rPr>
          <w:tab/>
        </w:r>
        <w:r w:rsidR="00BF29B1" w:rsidRPr="00655442">
          <w:rPr>
            <w:rStyle w:val="Hyperlink"/>
            <w:noProof/>
          </w:rPr>
          <w:t>INDIJKEN EN OPRUIMEN VAN WATERGEBONDEN CALAMITEITEN</w:t>
        </w:r>
        <w:r w:rsidR="00BF29B1">
          <w:rPr>
            <w:noProof/>
            <w:webHidden/>
          </w:rPr>
          <w:tab/>
        </w:r>
        <w:r w:rsidR="00BF29B1">
          <w:rPr>
            <w:noProof/>
            <w:webHidden/>
          </w:rPr>
          <w:fldChar w:fldCharType="begin"/>
        </w:r>
        <w:r w:rsidR="00BF29B1">
          <w:rPr>
            <w:noProof/>
            <w:webHidden/>
          </w:rPr>
          <w:instrText xml:space="preserve"> PAGEREF _Toc430685287 \h </w:instrText>
        </w:r>
        <w:r w:rsidR="00BF29B1">
          <w:rPr>
            <w:noProof/>
            <w:webHidden/>
          </w:rPr>
        </w:r>
        <w:r w:rsidR="00BF29B1">
          <w:rPr>
            <w:noProof/>
            <w:webHidden/>
          </w:rPr>
          <w:fldChar w:fldCharType="separate"/>
        </w:r>
        <w:r w:rsidR="00BF29B1">
          <w:rPr>
            <w:noProof/>
            <w:webHidden/>
          </w:rPr>
          <w:t>45</w:t>
        </w:r>
        <w:r w:rsidR="00BF29B1">
          <w:rPr>
            <w:noProof/>
            <w:webHidden/>
          </w:rPr>
          <w:fldChar w:fldCharType="end"/>
        </w:r>
      </w:hyperlink>
    </w:p>
    <w:p w14:paraId="6C16E561" w14:textId="77777777" w:rsidR="00BF29B1" w:rsidRDefault="00250538">
      <w:pPr>
        <w:pStyle w:val="Inhopg3"/>
        <w:rPr>
          <w:rFonts w:asciiTheme="minorHAnsi" w:eastAsiaTheme="minorEastAsia" w:hAnsiTheme="minorHAnsi"/>
          <w:noProof/>
          <w:sz w:val="22"/>
          <w:lang w:eastAsia="nl-BE"/>
        </w:rPr>
      </w:pPr>
      <w:hyperlink w:anchor="_Toc430685288" w:history="1">
        <w:r w:rsidR="00BF29B1" w:rsidRPr="00655442">
          <w:rPr>
            <w:rStyle w:val="Hyperlink"/>
            <w:noProof/>
            <w:lang w:bidi="en-US"/>
          </w:rPr>
          <w:t>Artikel 3.9.1.</w:t>
        </w:r>
        <w:r w:rsidR="00BF29B1">
          <w:rPr>
            <w:rFonts w:asciiTheme="minorHAnsi" w:eastAsiaTheme="minorEastAsia" w:hAnsiTheme="minorHAnsi"/>
            <w:noProof/>
            <w:sz w:val="22"/>
            <w:lang w:eastAsia="nl-BE"/>
          </w:rPr>
          <w:tab/>
        </w:r>
        <w:r w:rsidR="00BF29B1" w:rsidRPr="00655442">
          <w:rPr>
            <w:rStyle w:val="Hyperlink"/>
            <w:noProof/>
            <w:lang w:bidi="en-US"/>
          </w:rPr>
          <w:t>“Concessie / vergunning indijken en opruimen van watergebonden calamiteiten”</w:t>
        </w:r>
        <w:r w:rsidR="00BF29B1">
          <w:rPr>
            <w:noProof/>
            <w:webHidden/>
          </w:rPr>
          <w:tab/>
        </w:r>
        <w:r w:rsidR="00BF29B1">
          <w:rPr>
            <w:noProof/>
            <w:webHidden/>
          </w:rPr>
          <w:fldChar w:fldCharType="begin"/>
        </w:r>
        <w:r w:rsidR="00BF29B1">
          <w:rPr>
            <w:noProof/>
            <w:webHidden/>
          </w:rPr>
          <w:instrText xml:space="preserve"> PAGEREF _Toc430685288 \h </w:instrText>
        </w:r>
        <w:r w:rsidR="00BF29B1">
          <w:rPr>
            <w:noProof/>
            <w:webHidden/>
          </w:rPr>
        </w:r>
        <w:r w:rsidR="00BF29B1">
          <w:rPr>
            <w:noProof/>
            <w:webHidden/>
          </w:rPr>
          <w:fldChar w:fldCharType="separate"/>
        </w:r>
        <w:r w:rsidR="00BF29B1">
          <w:rPr>
            <w:noProof/>
            <w:webHidden/>
          </w:rPr>
          <w:t>45</w:t>
        </w:r>
        <w:r w:rsidR="00BF29B1">
          <w:rPr>
            <w:noProof/>
            <w:webHidden/>
          </w:rPr>
          <w:fldChar w:fldCharType="end"/>
        </w:r>
      </w:hyperlink>
    </w:p>
    <w:p w14:paraId="456AB173" w14:textId="77777777" w:rsidR="00BF29B1" w:rsidRDefault="00250538">
      <w:pPr>
        <w:pStyle w:val="Inhopg3"/>
        <w:rPr>
          <w:rFonts w:asciiTheme="minorHAnsi" w:eastAsiaTheme="minorEastAsia" w:hAnsiTheme="minorHAnsi"/>
          <w:noProof/>
          <w:sz w:val="22"/>
          <w:lang w:eastAsia="nl-BE"/>
        </w:rPr>
      </w:pPr>
      <w:hyperlink w:anchor="_Toc430685289" w:history="1">
        <w:r w:rsidR="00BF29B1" w:rsidRPr="00655442">
          <w:rPr>
            <w:rStyle w:val="Hyperlink"/>
            <w:noProof/>
            <w:lang w:bidi="en-US"/>
          </w:rPr>
          <w:t>Artikel 3.9.2.</w:t>
        </w:r>
        <w:r w:rsidR="00BF29B1">
          <w:rPr>
            <w:rFonts w:asciiTheme="minorHAnsi" w:eastAsiaTheme="minorEastAsia" w:hAnsiTheme="minorHAnsi"/>
            <w:noProof/>
            <w:sz w:val="22"/>
            <w:lang w:eastAsia="nl-BE"/>
          </w:rPr>
          <w:tab/>
        </w:r>
        <w:r w:rsidR="00BF29B1" w:rsidRPr="00655442">
          <w:rPr>
            <w:rStyle w:val="Hyperlink"/>
            <w:noProof/>
            <w:lang w:bidi="en-US"/>
          </w:rPr>
          <w:t>“Veiligheidsvoorschriften”</w:t>
        </w:r>
        <w:r w:rsidR="00BF29B1">
          <w:rPr>
            <w:noProof/>
            <w:webHidden/>
          </w:rPr>
          <w:tab/>
        </w:r>
        <w:r w:rsidR="00BF29B1">
          <w:rPr>
            <w:noProof/>
            <w:webHidden/>
          </w:rPr>
          <w:fldChar w:fldCharType="begin"/>
        </w:r>
        <w:r w:rsidR="00BF29B1">
          <w:rPr>
            <w:noProof/>
            <w:webHidden/>
          </w:rPr>
          <w:instrText xml:space="preserve"> PAGEREF _Toc430685289 \h </w:instrText>
        </w:r>
        <w:r w:rsidR="00BF29B1">
          <w:rPr>
            <w:noProof/>
            <w:webHidden/>
          </w:rPr>
        </w:r>
        <w:r w:rsidR="00BF29B1">
          <w:rPr>
            <w:noProof/>
            <w:webHidden/>
          </w:rPr>
          <w:fldChar w:fldCharType="separate"/>
        </w:r>
        <w:r w:rsidR="00BF29B1">
          <w:rPr>
            <w:noProof/>
            <w:webHidden/>
          </w:rPr>
          <w:t>45</w:t>
        </w:r>
        <w:r w:rsidR="00BF29B1">
          <w:rPr>
            <w:noProof/>
            <w:webHidden/>
          </w:rPr>
          <w:fldChar w:fldCharType="end"/>
        </w:r>
      </w:hyperlink>
    </w:p>
    <w:p w14:paraId="29266252" w14:textId="77777777" w:rsidR="00BF29B1" w:rsidRDefault="00250538">
      <w:pPr>
        <w:pStyle w:val="Inhopg3"/>
        <w:rPr>
          <w:rFonts w:asciiTheme="minorHAnsi" w:eastAsiaTheme="minorEastAsia" w:hAnsiTheme="minorHAnsi"/>
          <w:noProof/>
          <w:sz w:val="22"/>
          <w:lang w:eastAsia="nl-BE"/>
        </w:rPr>
      </w:pPr>
      <w:hyperlink w:anchor="_Toc430685290" w:history="1">
        <w:r w:rsidR="00BF29B1" w:rsidRPr="00655442">
          <w:rPr>
            <w:rStyle w:val="Hyperlink"/>
            <w:noProof/>
            <w:lang w:bidi="en-US"/>
          </w:rPr>
          <w:t>Artikel 3.9.3.</w:t>
        </w:r>
        <w:r w:rsidR="00BF29B1">
          <w:rPr>
            <w:rFonts w:asciiTheme="minorHAnsi" w:eastAsiaTheme="minorEastAsia" w:hAnsiTheme="minorHAnsi"/>
            <w:noProof/>
            <w:sz w:val="22"/>
            <w:lang w:eastAsia="nl-BE"/>
          </w:rPr>
          <w:tab/>
        </w:r>
        <w:r w:rsidR="00BF29B1" w:rsidRPr="00655442">
          <w:rPr>
            <w:rStyle w:val="Hyperlink"/>
            <w:noProof/>
            <w:lang w:bidi="en-US"/>
          </w:rPr>
          <w:t>“Bepalingen inzake inperkings- en opruimingmaatregelen bij watergebonden calamiteiten”</w:t>
        </w:r>
        <w:r w:rsidR="00BF29B1">
          <w:rPr>
            <w:noProof/>
            <w:webHidden/>
          </w:rPr>
          <w:tab/>
        </w:r>
        <w:r w:rsidR="00BF29B1">
          <w:rPr>
            <w:noProof/>
            <w:webHidden/>
          </w:rPr>
          <w:fldChar w:fldCharType="begin"/>
        </w:r>
        <w:r w:rsidR="00BF29B1">
          <w:rPr>
            <w:noProof/>
            <w:webHidden/>
          </w:rPr>
          <w:instrText xml:space="preserve"> PAGEREF _Toc430685290 \h </w:instrText>
        </w:r>
        <w:r w:rsidR="00BF29B1">
          <w:rPr>
            <w:noProof/>
            <w:webHidden/>
          </w:rPr>
        </w:r>
        <w:r w:rsidR="00BF29B1">
          <w:rPr>
            <w:noProof/>
            <w:webHidden/>
          </w:rPr>
          <w:fldChar w:fldCharType="separate"/>
        </w:r>
        <w:r w:rsidR="00BF29B1">
          <w:rPr>
            <w:noProof/>
            <w:webHidden/>
          </w:rPr>
          <w:t>45</w:t>
        </w:r>
        <w:r w:rsidR="00BF29B1">
          <w:rPr>
            <w:noProof/>
            <w:webHidden/>
          </w:rPr>
          <w:fldChar w:fldCharType="end"/>
        </w:r>
      </w:hyperlink>
    </w:p>
    <w:p w14:paraId="40969996" w14:textId="77777777" w:rsidR="00BF29B1" w:rsidRDefault="00250538">
      <w:pPr>
        <w:pStyle w:val="Inhopg2"/>
        <w:rPr>
          <w:rFonts w:asciiTheme="minorHAnsi" w:eastAsiaTheme="minorEastAsia" w:hAnsiTheme="minorHAnsi"/>
          <w:noProof/>
          <w:lang w:eastAsia="nl-BE"/>
        </w:rPr>
      </w:pPr>
      <w:hyperlink w:anchor="_Toc430685291" w:history="1">
        <w:r w:rsidR="00BF29B1" w:rsidRPr="00655442">
          <w:rPr>
            <w:rStyle w:val="Hyperlink"/>
            <w:noProof/>
          </w:rPr>
          <w:t>3.10.</w:t>
        </w:r>
        <w:r w:rsidR="00BF29B1">
          <w:rPr>
            <w:rFonts w:asciiTheme="minorHAnsi" w:eastAsiaTheme="minorEastAsia" w:hAnsiTheme="minorHAnsi"/>
            <w:noProof/>
            <w:lang w:eastAsia="nl-BE"/>
          </w:rPr>
          <w:tab/>
        </w:r>
        <w:r w:rsidR="00BF29B1" w:rsidRPr="00655442">
          <w:rPr>
            <w:rStyle w:val="Hyperlink"/>
            <w:noProof/>
          </w:rPr>
          <w:t>DE UITVOERING VAN ONDERHOUDS- EN HERSTELLINGSWERKEN</w:t>
        </w:r>
        <w:r w:rsidR="00BF29B1">
          <w:rPr>
            <w:noProof/>
            <w:webHidden/>
          </w:rPr>
          <w:tab/>
        </w:r>
        <w:r w:rsidR="00BF29B1">
          <w:rPr>
            <w:noProof/>
            <w:webHidden/>
          </w:rPr>
          <w:fldChar w:fldCharType="begin"/>
        </w:r>
        <w:r w:rsidR="00BF29B1">
          <w:rPr>
            <w:noProof/>
            <w:webHidden/>
          </w:rPr>
          <w:instrText xml:space="preserve"> PAGEREF _Toc430685291 \h </w:instrText>
        </w:r>
        <w:r w:rsidR="00BF29B1">
          <w:rPr>
            <w:noProof/>
            <w:webHidden/>
          </w:rPr>
        </w:r>
        <w:r w:rsidR="00BF29B1">
          <w:rPr>
            <w:noProof/>
            <w:webHidden/>
          </w:rPr>
          <w:fldChar w:fldCharType="separate"/>
        </w:r>
        <w:r w:rsidR="00BF29B1">
          <w:rPr>
            <w:noProof/>
            <w:webHidden/>
          </w:rPr>
          <w:t>47</w:t>
        </w:r>
        <w:r w:rsidR="00BF29B1">
          <w:rPr>
            <w:noProof/>
            <w:webHidden/>
          </w:rPr>
          <w:fldChar w:fldCharType="end"/>
        </w:r>
      </w:hyperlink>
    </w:p>
    <w:p w14:paraId="6C8EF95D" w14:textId="77777777" w:rsidR="00BF29B1" w:rsidRDefault="00250538">
      <w:pPr>
        <w:pStyle w:val="Inhopg3"/>
        <w:rPr>
          <w:rFonts w:asciiTheme="minorHAnsi" w:eastAsiaTheme="minorEastAsia" w:hAnsiTheme="minorHAnsi"/>
          <w:noProof/>
          <w:sz w:val="22"/>
          <w:lang w:eastAsia="nl-BE"/>
        </w:rPr>
      </w:pPr>
      <w:hyperlink w:anchor="_Toc430685292" w:history="1">
        <w:r w:rsidR="00BF29B1" w:rsidRPr="00655442">
          <w:rPr>
            <w:rStyle w:val="Hyperlink"/>
            <w:noProof/>
            <w:lang w:bidi="en-US"/>
          </w:rPr>
          <w:t>Artikel 3.10.1.</w:t>
        </w:r>
        <w:r w:rsidR="00BF29B1">
          <w:rPr>
            <w:rFonts w:asciiTheme="minorHAnsi" w:eastAsiaTheme="minorEastAsia" w:hAnsiTheme="minorHAnsi"/>
            <w:noProof/>
            <w:sz w:val="22"/>
            <w:lang w:eastAsia="nl-BE"/>
          </w:rPr>
          <w:tab/>
        </w:r>
        <w:r w:rsidR="00BF29B1" w:rsidRPr="00655442">
          <w:rPr>
            <w:rStyle w:val="Hyperlink"/>
            <w:noProof/>
            <w:lang w:bidi="en-US"/>
          </w:rPr>
          <w:t>“Toelating onderhouds- en herstellingswerken a/b of op kaai”</w:t>
        </w:r>
        <w:r w:rsidR="00BF29B1">
          <w:rPr>
            <w:noProof/>
            <w:webHidden/>
          </w:rPr>
          <w:tab/>
        </w:r>
        <w:r w:rsidR="00BF29B1">
          <w:rPr>
            <w:noProof/>
            <w:webHidden/>
          </w:rPr>
          <w:fldChar w:fldCharType="begin"/>
        </w:r>
        <w:r w:rsidR="00BF29B1">
          <w:rPr>
            <w:noProof/>
            <w:webHidden/>
          </w:rPr>
          <w:instrText xml:space="preserve"> PAGEREF _Toc430685292 \h </w:instrText>
        </w:r>
        <w:r w:rsidR="00BF29B1">
          <w:rPr>
            <w:noProof/>
            <w:webHidden/>
          </w:rPr>
        </w:r>
        <w:r w:rsidR="00BF29B1">
          <w:rPr>
            <w:noProof/>
            <w:webHidden/>
          </w:rPr>
          <w:fldChar w:fldCharType="separate"/>
        </w:r>
        <w:r w:rsidR="00BF29B1">
          <w:rPr>
            <w:noProof/>
            <w:webHidden/>
          </w:rPr>
          <w:t>47</w:t>
        </w:r>
        <w:r w:rsidR="00BF29B1">
          <w:rPr>
            <w:noProof/>
            <w:webHidden/>
          </w:rPr>
          <w:fldChar w:fldCharType="end"/>
        </w:r>
      </w:hyperlink>
    </w:p>
    <w:p w14:paraId="440157E0" w14:textId="77777777" w:rsidR="00BF29B1" w:rsidRDefault="00250538">
      <w:pPr>
        <w:pStyle w:val="Inhopg3"/>
        <w:rPr>
          <w:rFonts w:asciiTheme="minorHAnsi" w:eastAsiaTheme="minorEastAsia" w:hAnsiTheme="minorHAnsi"/>
          <w:noProof/>
          <w:sz w:val="22"/>
          <w:lang w:eastAsia="nl-BE"/>
        </w:rPr>
      </w:pPr>
      <w:hyperlink w:anchor="_Toc430685293" w:history="1">
        <w:r w:rsidR="00BF29B1" w:rsidRPr="00655442">
          <w:rPr>
            <w:rStyle w:val="Hyperlink"/>
            <w:noProof/>
            <w:lang w:bidi="en-US"/>
          </w:rPr>
          <w:t>Artikel 3.10.2.</w:t>
        </w:r>
        <w:r w:rsidR="00BF29B1">
          <w:rPr>
            <w:rFonts w:asciiTheme="minorHAnsi" w:eastAsiaTheme="minorEastAsia" w:hAnsiTheme="minorHAnsi"/>
            <w:noProof/>
            <w:sz w:val="22"/>
            <w:lang w:eastAsia="nl-BE"/>
          </w:rPr>
          <w:tab/>
        </w:r>
        <w:r w:rsidR="00BF29B1" w:rsidRPr="00655442">
          <w:rPr>
            <w:rStyle w:val="Hyperlink"/>
            <w:noProof/>
            <w:lang w:bidi="en-US"/>
          </w:rPr>
          <w:t>“Toelating vonk- en laswerkzaamheden a/b”</w:t>
        </w:r>
        <w:r w:rsidR="00BF29B1">
          <w:rPr>
            <w:noProof/>
            <w:webHidden/>
          </w:rPr>
          <w:tab/>
        </w:r>
        <w:r w:rsidR="00BF29B1">
          <w:rPr>
            <w:noProof/>
            <w:webHidden/>
          </w:rPr>
          <w:fldChar w:fldCharType="begin"/>
        </w:r>
        <w:r w:rsidR="00BF29B1">
          <w:rPr>
            <w:noProof/>
            <w:webHidden/>
          </w:rPr>
          <w:instrText xml:space="preserve"> PAGEREF _Toc430685293 \h </w:instrText>
        </w:r>
        <w:r w:rsidR="00BF29B1">
          <w:rPr>
            <w:noProof/>
            <w:webHidden/>
          </w:rPr>
        </w:r>
        <w:r w:rsidR="00BF29B1">
          <w:rPr>
            <w:noProof/>
            <w:webHidden/>
          </w:rPr>
          <w:fldChar w:fldCharType="separate"/>
        </w:r>
        <w:r w:rsidR="00BF29B1">
          <w:rPr>
            <w:noProof/>
            <w:webHidden/>
          </w:rPr>
          <w:t>47</w:t>
        </w:r>
        <w:r w:rsidR="00BF29B1">
          <w:rPr>
            <w:noProof/>
            <w:webHidden/>
          </w:rPr>
          <w:fldChar w:fldCharType="end"/>
        </w:r>
      </w:hyperlink>
    </w:p>
    <w:p w14:paraId="02950638" w14:textId="77777777" w:rsidR="00BF29B1" w:rsidRDefault="00250538">
      <w:pPr>
        <w:pStyle w:val="Inhopg3"/>
        <w:rPr>
          <w:rFonts w:asciiTheme="minorHAnsi" w:eastAsiaTheme="minorEastAsia" w:hAnsiTheme="minorHAnsi"/>
          <w:noProof/>
          <w:sz w:val="22"/>
          <w:lang w:eastAsia="nl-BE"/>
        </w:rPr>
      </w:pPr>
      <w:hyperlink w:anchor="_Toc430685294" w:history="1">
        <w:r w:rsidR="00BF29B1" w:rsidRPr="00655442">
          <w:rPr>
            <w:rStyle w:val="Hyperlink"/>
            <w:noProof/>
            <w:lang w:bidi="en-US"/>
          </w:rPr>
          <w:t>Artikel 3.10.3.</w:t>
        </w:r>
        <w:r w:rsidR="00BF29B1">
          <w:rPr>
            <w:rFonts w:asciiTheme="minorHAnsi" w:eastAsiaTheme="minorEastAsia" w:hAnsiTheme="minorHAnsi"/>
            <w:noProof/>
            <w:sz w:val="22"/>
            <w:lang w:eastAsia="nl-BE"/>
          </w:rPr>
          <w:tab/>
        </w:r>
        <w:r w:rsidR="00BF29B1" w:rsidRPr="00655442">
          <w:rPr>
            <w:rStyle w:val="Hyperlink"/>
            <w:noProof/>
            <w:lang w:bidi="en-US"/>
          </w:rPr>
          <w:t>“Gasvrij certificaat”</w:t>
        </w:r>
        <w:r w:rsidR="00BF29B1">
          <w:rPr>
            <w:noProof/>
            <w:webHidden/>
          </w:rPr>
          <w:tab/>
        </w:r>
        <w:r w:rsidR="00BF29B1">
          <w:rPr>
            <w:noProof/>
            <w:webHidden/>
          </w:rPr>
          <w:fldChar w:fldCharType="begin"/>
        </w:r>
        <w:r w:rsidR="00BF29B1">
          <w:rPr>
            <w:noProof/>
            <w:webHidden/>
          </w:rPr>
          <w:instrText xml:space="preserve"> PAGEREF _Toc430685294 \h </w:instrText>
        </w:r>
        <w:r w:rsidR="00BF29B1">
          <w:rPr>
            <w:noProof/>
            <w:webHidden/>
          </w:rPr>
        </w:r>
        <w:r w:rsidR="00BF29B1">
          <w:rPr>
            <w:noProof/>
            <w:webHidden/>
          </w:rPr>
          <w:fldChar w:fldCharType="separate"/>
        </w:r>
        <w:r w:rsidR="00BF29B1">
          <w:rPr>
            <w:noProof/>
            <w:webHidden/>
          </w:rPr>
          <w:t>47</w:t>
        </w:r>
        <w:r w:rsidR="00BF29B1">
          <w:rPr>
            <w:noProof/>
            <w:webHidden/>
          </w:rPr>
          <w:fldChar w:fldCharType="end"/>
        </w:r>
      </w:hyperlink>
    </w:p>
    <w:p w14:paraId="2A1C3DA7" w14:textId="77777777" w:rsidR="00BF29B1" w:rsidRDefault="00250538">
      <w:pPr>
        <w:pStyle w:val="Inhopg3"/>
        <w:rPr>
          <w:rFonts w:asciiTheme="minorHAnsi" w:eastAsiaTheme="minorEastAsia" w:hAnsiTheme="minorHAnsi"/>
          <w:noProof/>
          <w:sz w:val="22"/>
          <w:lang w:eastAsia="nl-BE"/>
        </w:rPr>
      </w:pPr>
      <w:hyperlink w:anchor="_Toc430685295" w:history="1">
        <w:r w:rsidR="00BF29B1" w:rsidRPr="00655442">
          <w:rPr>
            <w:rStyle w:val="Hyperlink"/>
            <w:noProof/>
            <w:lang w:bidi="en-US"/>
          </w:rPr>
          <w:t>Artikel 3.10.4.</w:t>
        </w:r>
        <w:r w:rsidR="00BF29B1">
          <w:rPr>
            <w:rFonts w:asciiTheme="minorHAnsi" w:eastAsiaTheme="minorEastAsia" w:hAnsiTheme="minorHAnsi"/>
            <w:noProof/>
            <w:sz w:val="22"/>
            <w:lang w:eastAsia="nl-BE"/>
          </w:rPr>
          <w:tab/>
        </w:r>
        <w:r w:rsidR="00BF29B1" w:rsidRPr="00655442">
          <w:rPr>
            <w:rStyle w:val="Hyperlink"/>
            <w:noProof/>
            <w:lang w:bidi="en-US"/>
          </w:rPr>
          <w:t>“Stoominstallatie of stroomgenerator”</w:t>
        </w:r>
        <w:r w:rsidR="00BF29B1">
          <w:rPr>
            <w:noProof/>
            <w:webHidden/>
          </w:rPr>
          <w:tab/>
        </w:r>
        <w:r w:rsidR="00BF29B1">
          <w:rPr>
            <w:noProof/>
            <w:webHidden/>
          </w:rPr>
          <w:fldChar w:fldCharType="begin"/>
        </w:r>
        <w:r w:rsidR="00BF29B1">
          <w:rPr>
            <w:noProof/>
            <w:webHidden/>
          </w:rPr>
          <w:instrText xml:space="preserve"> PAGEREF _Toc430685295 \h </w:instrText>
        </w:r>
        <w:r w:rsidR="00BF29B1">
          <w:rPr>
            <w:noProof/>
            <w:webHidden/>
          </w:rPr>
        </w:r>
        <w:r w:rsidR="00BF29B1">
          <w:rPr>
            <w:noProof/>
            <w:webHidden/>
          </w:rPr>
          <w:fldChar w:fldCharType="separate"/>
        </w:r>
        <w:r w:rsidR="00BF29B1">
          <w:rPr>
            <w:noProof/>
            <w:webHidden/>
          </w:rPr>
          <w:t>47</w:t>
        </w:r>
        <w:r w:rsidR="00BF29B1">
          <w:rPr>
            <w:noProof/>
            <w:webHidden/>
          </w:rPr>
          <w:fldChar w:fldCharType="end"/>
        </w:r>
      </w:hyperlink>
    </w:p>
    <w:p w14:paraId="18760910" w14:textId="77777777" w:rsidR="00BF29B1" w:rsidRDefault="00250538">
      <w:pPr>
        <w:pStyle w:val="Inhopg3"/>
        <w:rPr>
          <w:rFonts w:asciiTheme="minorHAnsi" w:eastAsiaTheme="minorEastAsia" w:hAnsiTheme="minorHAnsi"/>
          <w:noProof/>
          <w:sz w:val="22"/>
          <w:lang w:eastAsia="nl-BE"/>
        </w:rPr>
      </w:pPr>
      <w:hyperlink w:anchor="_Toc430685296" w:history="1">
        <w:r w:rsidR="00BF29B1" w:rsidRPr="00655442">
          <w:rPr>
            <w:rStyle w:val="Hyperlink"/>
            <w:noProof/>
            <w:lang w:bidi="en-US"/>
          </w:rPr>
          <w:t>Artikel 3.10.5.</w:t>
        </w:r>
        <w:r w:rsidR="00BF29B1">
          <w:rPr>
            <w:rFonts w:asciiTheme="minorHAnsi" w:eastAsiaTheme="minorEastAsia" w:hAnsiTheme="minorHAnsi"/>
            <w:noProof/>
            <w:sz w:val="22"/>
            <w:lang w:eastAsia="nl-BE"/>
          </w:rPr>
          <w:tab/>
        </w:r>
        <w:r w:rsidR="00BF29B1" w:rsidRPr="00655442">
          <w:rPr>
            <w:rStyle w:val="Hyperlink"/>
            <w:noProof/>
            <w:lang w:bidi="en-US"/>
          </w:rPr>
          <w:t>“Onderhouds- en herstellingswerken op het water”</w:t>
        </w:r>
        <w:r w:rsidR="00BF29B1">
          <w:rPr>
            <w:noProof/>
            <w:webHidden/>
          </w:rPr>
          <w:tab/>
        </w:r>
        <w:r w:rsidR="00BF29B1">
          <w:rPr>
            <w:noProof/>
            <w:webHidden/>
          </w:rPr>
          <w:fldChar w:fldCharType="begin"/>
        </w:r>
        <w:r w:rsidR="00BF29B1">
          <w:rPr>
            <w:noProof/>
            <w:webHidden/>
          </w:rPr>
          <w:instrText xml:space="preserve"> PAGEREF _Toc430685296 \h </w:instrText>
        </w:r>
        <w:r w:rsidR="00BF29B1">
          <w:rPr>
            <w:noProof/>
            <w:webHidden/>
          </w:rPr>
        </w:r>
        <w:r w:rsidR="00BF29B1">
          <w:rPr>
            <w:noProof/>
            <w:webHidden/>
          </w:rPr>
          <w:fldChar w:fldCharType="separate"/>
        </w:r>
        <w:r w:rsidR="00BF29B1">
          <w:rPr>
            <w:noProof/>
            <w:webHidden/>
          </w:rPr>
          <w:t>47</w:t>
        </w:r>
        <w:r w:rsidR="00BF29B1">
          <w:rPr>
            <w:noProof/>
            <w:webHidden/>
          </w:rPr>
          <w:fldChar w:fldCharType="end"/>
        </w:r>
      </w:hyperlink>
    </w:p>
    <w:p w14:paraId="034669AE" w14:textId="77777777" w:rsidR="00BF29B1" w:rsidRDefault="00250538">
      <w:pPr>
        <w:pStyle w:val="Inhopg3"/>
        <w:rPr>
          <w:rFonts w:asciiTheme="minorHAnsi" w:eastAsiaTheme="minorEastAsia" w:hAnsiTheme="minorHAnsi"/>
          <w:noProof/>
          <w:sz w:val="22"/>
          <w:lang w:eastAsia="nl-BE"/>
        </w:rPr>
      </w:pPr>
      <w:hyperlink w:anchor="_Toc430685297" w:history="1">
        <w:r w:rsidR="00BF29B1" w:rsidRPr="00655442">
          <w:rPr>
            <w:rStyle w:val="Hyperlink"/>
            <w:noProof/>
            <w:lang w:bidi="en-US"/>
          </w:rPr>
          <w:t>Artikel 3.10.6.</w:t>
        </w:r>
        <w:r w:rsidR="00BF29B1">
          <w:rPr>
            <w:rFonts w:asciiTheme="minorHAnsi" w:eastAsiaTheme="minorEastAsia" w:hAnsiTheme="minorHAnsi"/>
            <w:noProof/>
            <w:sz w:val="22"/>
            <w:lang w:eastAsia="nl-BE"/>
          </w:rPr>
          <w:tab/>
        </w:r>
        <w:r w:rsidR="00BF29B1" w:rsidRPr="00655442">
          <w:rPr>
            <w:rStyle w:val="Hyperlink"/>
            <w:noProof/>
            <w:lang w:bidi="en-US"/>
          </w:rPr>
          <w:t>“Onderwaterwerkzaamheden”</w:t>
        </w:r>
        <w:r w:rsidR="00BF29B1">
          <w:rPr>
            <w:noProof/>
            <w:webHidden/>
          </w:rPr>
          <w:tab/>
        </w:r>
        <w:r w:rsidR="00BF29B1">
          <w:rPr>
            <w:noProof/>
            <w:webHidden/>
          </w:rPr>
          <w:fldChar w:fldCharType="begin"/>
        </w:r>
        <w:r w:rsidR="00BF29B1">
          <w:rPr>
            <w:noProof/>
            <w:webHidden/>
          </w:rPr>
          <w:instrText xml:space="preserve"> PAGEREF _Toc430685297 \h </w:instrText>
        </w:r>
        <w:r w:rsidR="00BF29B1">
          <w:rPr>
            <w:noProof/>
            <w:webHidden/>
          </w:rPr>
        </w:r>
        <w:r w:rsidR="00BF29B1">
          <w:rPr>
            <w:noProof/>
            <w:webHidden/>
          </w:rPr>
          <w:fldChar w:fldCharType="separate"/>
        </w:r>
        <w:r w:rsidR="00BF29B1">
          <w:rPr>
            <w:noProof/>
            <w:webHidden/>
          </w:rPr>
          <w:t>48</w:t>
        </w:r>
        <w:r w:rsidR="00BF29B1">
          <w:rPr>
            <w:noProof/>
            <w:webHidden/>
          </w:rPr>
          <w:fldChar w:fldCharType="end"/>
        </w:r>
      </w:hyperlink>
    </w:p>
    <w:p w14:paraId="3F50FAE6" w14:textId="77777777" w:rsidR="00BF29B1" w:rsidRDefault="00250538">
      <w:pPr>
        <w:pStyle w:val="Inhopg2"/>
        <w:rPr>
          <w:rFonts w:asciiTheme="minorHAnsi" w:eastAsiaTheme="minorEastAsia" w:hAnsiTheme="minorHAnsi"/>
          <w:noProof/>
          <w:lang w:eastAsia="nl-BE"/>
        </w:rPr>
      </w:pPr>
      <w:hyperlink w:anchor="_Toc430685298" w:history="1">
        <w:r w:rsidR="00BF29B1" w:rsidRPr="00655442">
          <w:rPr>
            <w:rStyle w:val="Hyperlink"/>
            <w:noProof/>
          </w:rPr>
          <w:t>3.11.</w:t>
        </w:r>
        <w:r w:rsidR="00BF29B1">
          <w:rPr>
            <w:rFonts w:asciiTheme="minorHAnsi" w:eastAsiaTheme="minorEastAsia" w:hAnsiTheme="minorHAnsi"/>
            <w:noProof/>
            <w:lang w:eastAsia="nl-BE"/>
          </w:rPr>
          <w:tab/>
        </w:r>
        <w:r w:rsidR="00BF29B1" w:rsidRPr="00655442">
          <w:rPr>
            <w:rStyle w:val="Hyperlink"/>
            <w:noProof/>
          </w:rPr>
          <w:t>GEZONKEN EN/OF HINDERLIJKE VAARTUIGEN OF VOORWERPEN</w:t>
        </w:r>
        <w:r w:rsidR="00BF29B1">
          <w:rPr>
            <w:noProof/>
            <w:webHidden/>
          </w:rPr>
          <w:tab/>
        </w:r>
        <w:r w:rsidR="00BF29B1">
          <w:rPr>
            <w:noProof/>
            <w:webHidden/>
          </w:rPr>
          <w:fldChar w:fldCharType="begin"/>
        </w:r>
        <w:r w:rsidR="00BF29B1">
          <w:rPr>
            <w:noProof/>
            <w:webHidden/>
          </w:rPr>
          <w:instrText xml:space="preserve"> PAGEREF _Toc430685298 \h </w:instrText>
        </w:r>
        <w:r w:rsidR="00BF29B1">
          <w:rPr>
            <w:noProof/>
            <w:webHidden/>
          </w:rPr>
        </w:r>
        <w:r w:rsidR="00BF29B1">
          <w:rPr>
            <w:noProof/>
            <w:webHidden/>
          </w:rPr>
          <w:fldChar w:fldCharType="separate"/>
        </w:r>
        <w:r w:rsidR="00BF29B1">
          <w:rPr>
            <w:noProof/>
            <w:webHidden/>
          </w:rPr>
          <w:t>49</w:t>
        </w:r>
        <w:r w:rsidR="00BF29B1">
          <w:rPr>
            <w:noProof/>
            <w:webHidden/>
          </w:rPr>
          <w:fldChar w:fldCharType="end"/>
        </w:r>
      </w:hyperlink>
    </w:p>
    <w:p w14:paraId="20B6165C" w14:textId="77777777" w:rsidR="00BF29B1" w:rsidRDefault="00250538">
      <w:pPr>
        <w:pStyle w:val="Inhopg3"/>
        <w:rPr>
          <w:rFonts w:asciiTheme="minorHAnsi" w:eastAsiaTheme="minorEastAsia" w:hAnsiTheme="minorHAnsi"/>
          <w:noProof/>
          <w:sz w:val="22"/>
          <w:lang w:eastAsia="nl-BE"/>
        </w:rPr>
      </w:pPr>
      <w:hyperlink w:anchor="_Toc430685299" w:history="1">
        <w:r w:rsidR="00BF29B1" w:rsidRPr="00655442">
          <w:rPr>
            <w:rStyle w:val="Hyperlink"/>
            <w:noProof/>
            <w:lang w:bidi="en-US"/>
          </w:rPr>
          <w:t>Artikel 3.11.1.</w:t>
        </w:r>
        <w:r w:rsidR="00BF29B1">
          <w:rPr>
            <w:rFonts w:asciiTheme="minorHAnsi" w:eastAsiaTheme="minorEastAsia" w:hAnsiTheme="minorHAnsi"/>
            <w:noProof/>
            <w:sz w:val="22"/>
            <w:lang w:eastAsia="nl-BE"/>
          </w:rPr>
          <w:tab/>
        </w:r>
        <w:r w:rsidR="00BF29B1" w:rsidRPr="00655442">
          <w:rPr>
            <w:rStyle w:val="Hyperlink"/>
            <w:noProof/>
            <w:lang w:bidi="en-US"/>
          </w:rPr>
          <w:t>“Melding / signalisatie / verwijdering”</w:t>
        </w:r>
        <w:r w:rsidR="00BF29B1">
          <w:rPr>
            <w:noProof/>
            <w:webHidden/>
          </w:rPr>
          <w:tab/>
        </w:r>
        <w:r w:rsidR="00BF29B1">
          <w:rPr>
            <w:noProof/>
            <w:webHidden/>
          </w:rPr>
          <w:fldChar w:fldCharType="begin"/>
        </w:r>
        <w:r w:rsidR="00BF29B1">
          <w:rPr>
            <w:noProof/>
            <w:webHidden/>
          </w:rPr>
          <w:instrText xml:space="preserve"> PAGEREF _Toc430685299 \h </w:instrText>
        </w:r>
        <w:r w:rsidR="00BF29B1">
          <w:rPr>
            <w:noProof/>
            <w:webHidden/>
          </w:rPr>
        </w:r>
        <w:r w:rsidR="00BF29B1">
          <w:rPr>
            <w:noProof/>
            <w:webHidden/>
          </w:rPr>
          <w:fldChar w:fldCharType="separate"/>
        </w:r>
        <w:r w:rsidR="00BF29B1">
          <w:rPr>
            <w:noProof/>
            <w:webHidden/>
          </w:rPr>
          <w:t>49</w:t>
        </w:r>
        <w:r w:rsidR="00BF29B1">
          <w:rPr>
            <w:noProof/>
            <w:webHidden/>
          </w:rPr>
          <w:fldChar w:fldCharType="end"/>
        </w:r>
      </w:hyperlink>
    </w:p>
    <w:p w14:paraId="048498DF" w14:textId="77777777" w:rsidR="00BF29B1" w:rsidRDefault="00250538">
      <w:pPr>
        <w:pStyle w:val="Inhopg3"/>
        <w:rPr>
          <w:rFonts w:asciiTheme="minorHAnsi" w:eastAsiaTheme="minorEastAsia" w:hAnsiTheme="minorHAnsi"/>
          <w:noProof/>
          <w:sz w:val="22"/>
          <w:lang w:eastAsia="nl-BE"/>
        </w:rPr>
      </w:pPr>
      <w:hyperlink w:anchor="_Toc430685300" w:history="1">
        <w:r w:rsidR="00BF29B1" w:rsidRPr="00655442">
          <w:rPr>
            <w:rStyle w:val="Hyperlink"/>
            <w:noProof/>
            <w:lang w:bidi="en-US"/>
          </w:rPr>
          <w:t>Artikel 3.11.2.</w:t>
        </w:r>
        <w:r w:rsidR="00BF29B1">
          <w:rPr>
            <w:rFonts w:asciiTheme="minorHAnsi" w:eastAsiaTheme="minorEastAsia" w:hAnsiTheme="minorHAnsi"/>
            <w:noProof/>
            <w:sz w:val="22"/>
            <w:lang w:eastAsia="nl-BE"/>
          </w:rPr>
          <w:tab/>
        </w:r>
        <w:r w:rsidR="00BF29B1" w:rsidRPr="00655442">
          <w:rPr>
            <w:rStyle w:val="Hyperlink"/>
            <w:noProof/>
            <w:lang w:bidi="en-US"/>
          </w:rPr>
          <w:t>“In bewaring nemen hinderlijke drijvende alsmede gezonken voorwerpen”</w:t>
        </w:r>
        <w:r w:rsidR="00BF29B1">
          <w:rPr>
            <w:noProof/>
            <w:webHidden/>
          </w:rPr>
          <w:tab/>
        </w:r>
        <w:r w:rsidR="00BF29B1">
          <w:rPr>
            <w:noProof/>
            <w:webHidden/>
          </w:rPr>
          <w:fldChar w:fldCharType="begin"/>
        </w:r>
        <w:r w:rsidR="00BF29B1">
          <w:rPr>
            <w:noProof/>
            <w:webHidden/>
          </w:rPr>
          <w:instrText xml:space="preserve"> PAGEREF _Toc430685300 \h </w:instrText>
        </w:r>
        <w:r w:rsidR="00BF29B1">
          <w:rPr>
            <w:noProof/>
            <w:webHidden/>
          </w:rPr>
        </w:r>
        <w:r w:rsidR="00BF29B1">
          <w:rPr>
            <w:noProof/>
            <w:webHidden/>
          </w:rPr>
          <w:fldChar w:fldCharType="separate"/>
        </w:r>
        <w:r w:rsidR="00BF29B1">
          <w:rPr>
            <w:noProof/>
            <w:webHidden/>
          </w:rPr>
          <w:t>49</w:t>
        </w:r>
        <w:r w:rsidR="00BF29B1">
          <w:rPr>
            <w:noProof/>
            <w:webHidden/>
          </w:rPr>
          <w:fldChar w:fldCharType="end"/>
        </w:r>
      </w:hyperlink>
    </w:p>
    <w:p w14:paraId="6DE9677E" w14:textId="77777777" w:rsidR="00BF29B1" w:rsidRDefault="00BF29B1">
      <w:pPr>
        <w:pStyle w:val="Inhopg3"/>
        <w:rPr>
          <w:rFonts w:asciiTheme="minorHAnsi" w:eastAsiaTheme="minorEastAsia" w:hAnsiTheme="minorHAnsi"/>
          <w:noProof/>
          <w:sz w:val="22"/>
          <w:lang w:eastAsia="nl-BE"/>
        </w:rPr>
      </w:pPr>
      <w:hyperlink w:anchor="_Toc430685301" w:history="1">
        <w:r w:rsidRPr="00655442">
          <w:rPr>
            <w:rStyle w:val="Hyperlink"/>
            <w:noProof/>
            <w:lang w:bidi="en-US"/>
          </w:rPr>
          <w:t>Artikel 3.11.3.</w:t>
        </w:r>
        <w:r>
          <w:rPr>
            <w:rFonts w:asciiTheme="minorHAnsi" w:eastAsiaTheme="minorEastAsia" w:hAnsiTheme="minorHAnsi"/>
            <w:noProof/>
            <w:sz w:val="22"/>
            <w:lang w:eastAsia="nl-BE"/>
          </w:rPr>
          <w:tab/>
        </w:r>
        <w:r w:rsidRPr="00655442">
          <w:rPr>
            <w:rStyle w:val="Hyperlink"/>
            <w:noProof/>
            <w:lang w:bidi="en-US"/>
          </w:rPr>
          <w:t>“Afzinkbare of drijvende voorwerpen”</w:t>
        </w:r>
        <w:r>
          <w:rPr>
            <w:noProof/>
            <w:webHidden/>
          </w:rPr>
          <w:tab/>
        </w:r>
        <w:r>
          <w:rPr>
            <w:noProof/>
            <w:webHidden/>
          </w:rPr>
          <w:fldChar w:fldCharType="begin"/>
        </w:r>
        <w:r>
          <w:rPr>
            <w:noProof/>
            <w:webHidden/>
          </w:rPr>
          <w:instrText xml:space="preserve"> PAGEREF _Toc430685301 \h </w:instrText>
        </w:r>
        <w:r>
          <w:rPr>
            <w:noProof/>
            <w:webHidden/>
          </w:rPr>
        </w:r>
        <w:r>
          <w:rPr>
            <w:noProof/>
            <w:webHidden/>
          </w:rPr>
          <w:fldChar w:fldCharType="separate"/>
        </w:r>
        <w:r>
          <w:rPr>
            <w:noProof/>
            <w:webHidden/>
          </w:rPr>
          <w:t>49</w:t>
        </w:r>
        <w:r>
          <w:rPr>
            <w:noProof/>
            <w:webHidden/>
          </w:rPr>
          <w:fldChar w:fldCharType="end"/>
        </w:r>
      </w:hyperlink>
    </w:p>
    <w:p w14:paraId="2E344DBA" w14:textId="77777777" w:rsidR="00BF29B1" w:rsidRDefault="00250538">
      <w:pPr>
        <w:pStyle w:val="Inhopg1"/>
        <w:rPr>
          <w:rFonts w:asciiTheme="minorHAnsi" w:eastAsiaTheme="minorEastAsia" w:hAnsiTheme="minorHAnsi"/>
          <w:noProof/>
          <w:sz w:val="22"/>
          <w:lang w:eastAsia="nl-BE"/>
        </w:rPr>
      </w:pPr>
      <w:hyperlink w:anchor="_Toc430685302" w:history="1">
        <w:r w:rsidR="00BF29B1" w:rsidRPr="00655442">
          <w:rPr>
            <w:rStyle w:val="Hyperlink"/>
            <w:noProof/>
          </w:rPr>
          <w:t>4.</w:t>
        </w:r>
        <w:r w:rsidR="00BF29B1">
          <w:rPr>
            <w:rFonts w:asciiTheme="minorHAnsi" w:eastAsiaTheme="minorEastAsia" w:hAnsiTheme="minorHAnsi"/>
            <w:noProof/>
            <w:sz w:val="22"/>
            <w:lang w:eastAsia="nl-BE"/>
          </w:rPr>
          <w:tab/>
        </w:r>
        <w:r w:rsidR="00BF29B1" w:rsidRPr="00655442">
          <w:rPr>
            <w:rStyle w:val="Hyperlink"/>
            <w:noProof/>
          </w:rPr>
          <w:t>GOEDERENOPSLAG EN -BEHANDELING</w:t>
        </w:r>
        <w:r w:rsidR="00BF29B1">
          <w:rPr>
            <w:noProof/>
            <w:webHidden/>
          </w:rPr>
          <w:tab/>
        </w:r>
        <w:r w:rsidR="00BF29B1">
          <w:rPr>
            <w:noProof/>
            <w:webHidden/>
          </w:rPr>
          <w:fldChar w:fldCharType="begin"/>
        </w:r>
        <w:r w:rsidR="00BF29B1">
          <w:rPr>
            <w:noProof/>
            <w:webHidden/>
          </w:rPr>
          <w:instrText xml:space="preserve"> PAGEREF _Toc430685302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2796A347" w14:textId="77777777" w:rsidR="00BF29B1" w:rsidRDefault="00250538">
      <w:pPr>
        <w:pStyle w:val="Inhopg2"/>
        <w:rPr>
          <w:rFonts w:asciiTheme="minorHAnsi" w:eastAsiaTheme="minorEastAsia" w:hAnsiTheme="minorHAnsi"/>
          <w:noProof/>
          <w:lang w:eastAsia="nl-BE"/>
        </w:rPr>
      </w:pPr>
      <w:hyperlink w:anchor="_Toc430685303" w:history="1">
        <w:r w:rsidR="00BF29B1" w:rsidRPr="00655442">
          <w:rPr>
            <w:rStyle w:val="Hyperlink"/>
            <w:noProof/>
          </w:rPr>
          <w:t>4.1.</w:t>
        </w:r>
        <w:r w:rsidR="00BF29B1">
          <w:rPr>
            <w:rFonts w:asciiTheme="minorHAnsi" w:eastAsiaTheme="minorEastAsia" w:hAnsiTheme="minorHAnsi"/>
            <w:noProof/>
            <w:lang w:eastAsia="nl-BE"/>
          </w:rPr>
          <w:tab/>
        </w:r>
        <w:r w:rsidR="00BF29B1" w:rsidRPr="00655442">
          <w:rPr>
            <w:rStyle w:val="Hyperlink"/>
            <w:noProof/>
          </w:rPr>
          <w:t>ALGEMENE BEPALINGEN</w:t>
        </w:r>
        <w:r w:rsidR="00BF29B1">
          <w:rPr>
            <w:noProof/>
            <w:webHidden/>
          </w:rPr>
          <w:tab/>
        </w:r>
        <w:r w:rsidR="00BF29B1">
          <w:rPr>
            <w:noProof/>
            <w:webHidden/>
          </w:rPr>
          <w:fldChar w:fldCharType="begin"/>
        </w:r>
        <w:r w:rsidR="00BF29B1">
          <w:rPr>
            <w:noProof/>
            <w:webHidden/>
          </w:rPr>
          <w:instrText xml:space="preserve"> PAGEREF _Toc430685303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590291F0" w14:textId="77777777" w:rsidR="00BF29B1" w:rsidRDefault="00250538">
      <w:pPr>
        <w:pStyle w:val="Inhopg3"/>
        <w:rPr>
          <w:rFonts w:asciiTheme="minorHAnsi" w:eastAsiaTheme="minorEastAsia" w:hAnsiTheme="minorHAnsi"/>
          <w:noProof/>
          <w:sz w:val="22"/>
          <w:lang w:eastAsia="nl-BE"/>
        </w:rPr>
      </w:pPr>
      <w:hyperlink w:anchor="_Toc430685304" w:history="1">
        <w:r w:rsidR="00BF29B1" w:rsidRPr="00655442">
          <w:rPr>
            <w:rStyle w:val="Hyperlink"/>
            <w:noProof/>
            <w:lang w:bidi="en-US"/>
          </w:rPr>
          <w:t>Artikel 4.1.1.</w:t>
        </w:r>
        <w:r w:rsidR="00BF29B1">
          <w:rPr>
            <w:rFonts w:asciiTheme="minorHAnsi" w:eastAsiaTheme="minorEastAsia" w:hAnsiTheme="minorHAnsi"/>
            <w:noProof/>
            <w:sz w:val="22"/>
            <w:lang w:eastAsia="nl-BE"/>
          </w:rPr>
          <w:tab/>
        </w:r>
        <w:r w:rsidR="00BF29B1" w:rsidRPr="00655442">
          <w:rPr>
            <w:rStyle w:val="Hyperlink"/>
            <w:noProof/>
            <w:lang w:bidi="en-US"/>
          </w:rPr>
          <w:t>“Regime voorkaaien / doorvoeropslagplaaten / doorvoermagazijnen”</w:t>
        </w:r>
        <w:r w:rsidR="00BF29B1">
          <w:rPr>
            <w:noProof/>
            <w:webHidden/>
          </w:rPr>
          <w:tab/>
        </w:r>
        <w:r w:rsidR="00BF29B1">
          <w:rPr>
            <w:noProof/>
            <w:webHidden/>
          </w:rPr>
          <w:fldChar w:fldCharType="begin"/>
        </w:r>
        <w:r w:rsidR="00BF29B1">
          <w:rPr>
            <w:noProof/>
            <w:webHidden/>
          </w:rPr>
          <w:instrText xml:space="preserve"> PAGEREF _Toc430685304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52A59867" w14:textId="77777777" w:rsidR="00BF29B1" w:rsidRDefault="00250538">
      <w:pPr>
        <w:pStyle w:val="Inhopg3"/>
        <w:rPr>
          <w:rFonts w:asciiTheme="minorHAnsi" w:eastAsiaTheme="minorEastAsia" w:hAnsiTheme="minorHAnsi"/>
          <w:noProof/>
          <w:sz w:val="22"/>
          <w:lang w:eastAsia="nl-BE"/>
        </w:rPr>
      </w:pPr>
      <w:hyperlink w:anchor="_Toc430685305" w:history="1">
        <w:r w:rsidR="00BF29B1" w:rsidRPr="00655442">
          <w:rPr>
            <w:rStyle w:val="Hyperlink"/>
            <w:noProof/>
            <w:lang w:bidi="en-US"/>
          </w:rPr>
          <w:t>Artikel 4.1.2.</w:t>
        </w:r>
        <w:r w:rsidR="00BF29B1">
          <w:rPr>
            <w:rFonts w:asciiTheme="minorHAnsi" w:eastAsiaTheme="minorEastAsia" w:hAnsiTheme="minorHAnsi"/>
            <w:noProof/>
            <w:sz w:val="22"/>
            <w:lang w:eastAsia="nl-BE"/>
          </w:rPr>
          <w:tab/>
        </w:r>
        <w:r w:rsidR="00BF29B1" w:rsidRPr="00655442">
          <w:rPr>
            <w:rStyle w:val="Hyperlink"/>
            <w:noProof/>
            <w:lang w:bidi="en-US"/>
          </w:rPr>
          <w:t>“Melding ligplaats en lading”</w:t>
        </w:r>
        <w:r w:rsidR="00BF29B1">
          <w:rPr>
            <w:noProof/>
            <w:webHidden/>
          </w:rPr>
          <w:tab/>
        </w:r>
        <w:r w:rsidR="00BF29B1">
          <w:rPr>
            <w:noProof/>
            <w:webHidden/>
          </w:rPr>
          <w:fldChar w:fldCharType="begin"/>
        </w:r>
        <w:r w:rsidR="00BF29B1">
          <w:rPr>
            <w:noProof/>
            <w:webHidden/>
          </w:rPr>
          <w:instrText xml:space="preserve"> PAGEREF _Toc430685305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35D476B1" w14:textId="77777777" w:rsidR="00BF29B1" w:rsidRDefault="00250538">
      <w:pPr>
        <w:pStyle w:val="Inhopg3"/>
        <w:rPr>
          <w:rFonts w:asciiTheme="minorHAnsi" w:eastAsiaTheme="minorEastAsia" w:hAnsiTheme="minorHAnsi"/>
          <w:noProof/>
          <w:sz w:val="22"/>
          <w:lang w:eastAsia="nl-BE"/>
        </w:rPr>
      </w:pPr>
      <w:hyperlink w:anchor="_Toc430685306" w:history="1">
        <w:r w:rsidR="00BF29B1" w:rsidRPr="00655442">
          <w:rPr>
            <w:rStyle w:val="Hyperlink"/>
            <w:noProof/>
            <w:lang w:bidi="en-US"/>
          </w:rPr>
          <w:t>Artikel 4.1.3.</w:t>
        </w:r>
        <w:r w:rsidR="00BF29B1">
          <w:rPr>
            <w:rFonts w:asciiTheme="minorHAnsi" w:eastAsiaTheme="minorEastAsia" w:hAnsiTheme="minorHAnsi"/>
            <w:noProof/>
            <w:sz w:val="22"/>
            <w:lang w:eastAsia="nl-BE"/>
          </w:rPr>
          <w:tab/>
        </w:r>
        <w:r w:rsidR="00BF29B1" w:rsidRPr="00655442">
          <w:rPr>
            <w:rStyle w:val="Hyperlink"/>
            <w:noProof/>
            <w:lang w:bidi="en-US"/>
          </w:rPr>
          <w:t>“Stopzetten laad- en losactiviteit”</w:t>
        </w:r>
        <w:r w:rsidR="00BF29B1">
          <w:rPr>
            <w:noProof/>
            <w:webHidden/>
          </w:rPr>
          <w:tab/>
        </w:r>
        <w:r w:rsidR="00BF29B1">
          <w:rPr>
            <w:noProof/>
            <w:webHidden/>
          </w:rPr>
          <w:fldChar w:fldCharType="begin"/>
        </w:r>
        <w:r w:rsidR="00BF29B1">
          <w:rPr>
            <w:noProof/>
            <w:webHidden/>
          </w:rPr>
          <w:instrText xml:space="preserve"> PAGEREF _Toc430685306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32DA44E2" w14:textId="77777777" w:rsidR="00BF29B1" w:rsidRDefault="00250538">
      <w:pPr>
        <w:pStyle w:val="Inhopg3"/>
        <w:rPr>
          <w:rFonts w:asciiTheme="minorHAnsi" w:eastAsiaTheme="minorEastAsia" w:hAnsiTheme="minorHAnsi"/>
          <w:noProof/>
          <w:sz w:val="22"/>
          <w:lang w:eastAsia="nl-BE"/>
        </w:rPr>
      </w:pPr>
      <w:hyperlink w:anchor="_Toc430685307" w:history="1">
        <w:r w:rsidR="00BF29B1" w:rsidRPr="00655442">
          <w:rPr>
            <w:rStyle w:val="Hyperlink"/>
            <w:noProof/>
            <w:lang w:bidi="en-US"/>
          </w:rPr>
          <w:t>Artikel 4.1.4.</w:t>
        </w:r>
        <w:r w:rsidR="00BF29B1">
          <w:rPr>
            <w:rFonts w:asciiTheme="minorHAnsi" w:eastAsiaTheme="minorEastAsia" w:hAnsiTheme="minorHAnsi"/>
            <w:noProof/>
            <w:sz w:val="22"/>
            <w:lang w:eastAsia="nl-BE"/>
          </w:rPr>
          <w:tab/>
        </w:r>
        <w:r w:rsidR="00BF29B1" w:rsidRPr="00655442">
          <w:rPr>
            <w:rStyle w:val="Hyperlink"/>
            <w:noProof/>
            <w:lang w:bidi="en-US"/>
          </w:rPr>
          <w:t>“Opkuis kaai / melding incident”</w:t>
        </w:r>
        <w:r w:rsidR="00BF29B1">
          <w:rPr>
            <w:noProof/>
            <w:webHidden/>
          </w:rPr>
          <w:tab/>
        </w:r>
        <w:r w:rsidR="00BF29B1">
          <w:rPr>
            <w:noProof/>
            <w:webHidden/>
          </w:rPr>
          <w:fldChar w:fldCharType="begin"/>
        </w:r>
        <w:r w:rsidR="00BF29B1">
          <w:rPr>
            <w:noProof/>
            <w:webHidden/>
          </w:rPr>
          <w:instrText xml:space="preserve"> PAGEREF _Toc430685307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7A91711B" w14:textId="77777777" w:rsidR="00BF29B1" w:rsidRDefault="00250538">
      <w:pPr>
        <w:pStyle w:val="Inhopg3"/>
        <w:rPr>
          <w:rFonts w:asciiTheme="minorHAnsi" w:eastAsiaTheme="minorEastAsia" w:hAnsiTheme="minorHAnsi"/>
          <w:noProof/>
          <w:sz w:val="22"/>
          <w:lang w:eastAsia="nl-BE"/>
        </w:rPr>
      </w:pPr>
      <w:hyperlink w:anchor="_Toc430685308" w:history="1">
        <w:r w:rsidR="00BF29B1" w:rsidRPr="00655442">
          <w:rPr>
            <w:rStyle w:val="Hyperlink"/>
            <w:noProof/>
            <w:lang w:bidi="en-US"/>
          </w:rPr>
          <w:t>Artikel 4.1.5.</w:t>
        </w:r>
        <w:r w:rsidR="00BF29B1">
          <w:rPr>
            <w:rFonts w:asciiTheme="minorHAnsi" w:eastAsiaTheme="minorEastAsia" w:hAnsiTheme="minorHAnsi"/>
            <w:noProof/>
            <w:sz w:val="22"/>
            <w:lang w:eastAsia="nl-BE"/>
          </w:rPr>
          <w:tab/>
        </w:r>
        <w:r w:rsidR="00BF29B1" w:rsidRPr="00655442">
          <w:rPr>
            <w:rStyle w:val="Hyperlink"/>
            <w:noProof/>
            <w:lang w:bidi="en-US"/>
          </w:rPr>
          <w:t>“Vrijwaring voor schade aan goederen”</w:t>
        </w:r>
        <w:r w:rsidR="00BF29B1">
          <w:rPr>
            <w:noProof/>
            <w:webHidden/>
          </w:rPr>
          <w:tab/>
        </w:r>
        <w:r w:rsidR="00BF29B1">
          <w:rPr>
            <w:noProof/>
            <w:webHidden/>
          </w:rPr>
          <w:fldChar w:fldCharType="begin"/>
        </w:r>
        <w:r w:rsidR="00BF29B1">
          <w:rPr>
            <w:noProof/>
            <w:webHidden/>
          </w:rPr>
          <w:instrText xml:space="preserve"> PAGEREF _Toc430685308 \h </w:instrText>
        </w:r>
        <w:r w:rsidR="00BF29B1">
          <w:rPr>
            <w:noProof/>
            <w:webHidden/>
          </w:rPr>
        </w:r>
        <w:r w:rsidR="00BF29B1">
          <w:rPr>
            <w:noProof/>
            <w:webHidden/>
          </w:rPr>
          <w:fldChar w:fldCharType="separate"/>
        </w:r>
        <w:r w:rsidR="00BF29B1">
          <w:rPr>
            <w:noProof/>
            <w:webHidden/>
          </w:rPr>
          <w:t>50</w:t>
        </w:r>
        <w:r w:rsidR="00BF29B1">
          <w:rPr>
            <w:noProof/>
            <w:webHidden/>
          </w:rPr>
          <w:fldChar w:fldCharType="end"/>
        </w:r>
      </w:hyperlink>
    </w:p>
    <w:p w14:paraId="38AD254D" w14:textId="77777777" w:rsidR="00BF29B1" w:rsidRDefault="00250538">
      <w:pPr>
        <w:pStyle w:val="Inhopg3"/>
        <w:rPr>
          <w:rFonts w:asciiTheme="minorHAnsi" w:eastAsiaTheme="minorEastAsia" w:hAnsiTheme="minorHAnsi"/>
          <w:noProof/>
          <w:sz w:val="22"/>
          <w:lang w:eastAsia="nl-BE"/>
        </w:rPr>
      </w:pPr>
      <w:hyperlink w:anchor="_Toc430685309" w:history="1">
        <w:r w:rsidR="00BF29B1" w:rsidRPr="00655442">
          <w:rPr>
            <w:rStyle w:val="Hyperlink"/>
            <w:noProof/>
            <w:lang w:bidi="en-US"/>
          </w:rPr>
          <w:t>Artikel 4.1.6.</w:t>
        </w:r>
        <w:r w:rsidR="00BF29B1">
          <w:rPr>
            <w:rFonts w:asciiTheme="minorHAnsi" w:eastAsiaTheme="minorEastAsia" w:hAnsiTheme="minorHAnsi"/>
            <w:noProof/>
            <w:sz w:val="22"/>
            <w:lang w:eastAsia="nl-BE"/>
          </w:rPr>
          <w:tab/>
        </w:r>
        <w:r w:rsidR="00BF29B1" w:rsidRPr="00655442">
          <w:rPr>
            <w:rStyle w:val="Hyperlink"/>
            <w:noProof/>
            <w:lang w:bidi="en-US"/>
          </w:rPr>
          <w:t>“Verplaatsing treinwagons op kaai”</w:t>
        </w:r>
        <w:r w:rsidR="00BF29B1">
          <w:rPr>
            <w:noProof/>
            <w:webHidden/>
          </w:rPr>
          <w:tab/>
        </w:r>
        <w:r w:rsidR="00BF29B1">
          <w:rPr>
            <w:noProof/>
            <w:webHidden/>
          </w:rPr>
          <w:fldChar w:fldCharType="begin"/>
        </w:r>
        <w:r w:rsidR="00BF29B1">
          <w:rPr>
            <w:noProof/>
            <w:webHidden/>
          </w:rPr>
          <w:instrText xml:space="preserve"> PAGEREF _Toc430685309 \h </w:instrText>
        </w:r>
        <w:r w:rsidR="00BF29B1">
          <w:rPr>
            <w:noProof/>
            <w:webHidden/>
          </w:rPr>
        </w:r>
        <w:r w:rsidR="00BF29B1">
          <w:rPr>
            <w:noProof/>
            <w:webHidden/>
          </w:rPr>
          <w:fldChar w:fldCharType="separate"/>
        </w:r>
        <w:r w:rsidR="00BF29B1">
          <w:rPr>
            <w:noProof/>
            <w:webHidden/>
          </w:rPr>
          <w:t>51</w:t>
        </w:r>
        <w:r w:rsidR="00BF29B1">
          <w:rPr>
            <w:noProof/>
            <w:webHidden/>
          </w:rPr>
          <w:fldChar w:fldCharType="end"/>
        </w:r>
      </w:hyperlink>
    </w:p>
    <w:p w14:paraId="657CC4A0" w14:textId="77777777" w:rsidR="00BF29B1" w:rsidRDefault="00250538">
      <w:pPr>
        <w:pStyle w:val="Inhopg3"/>
        <w:rPr>
          <w:rFonts w:asciiTheme="minorHAnsi" w:eastAsiaTheme="minorEastAsia" w:hAnsiTheme="minorHAnsi"/>
          <w:noProof/>
          <w:sz w:val="22"/>
          <w:lang w:eastAsia="nl-BE"/>
        </w:rPr>
      </w:pPr>
      <w:hyperlink w:anchor="_Toc430685310" w:history="1">
        <w:r w:rsidR="00BF29B1" w:rsidRPr="00655442">
          <w:rPr>
            <w:rStyle w:val="Hyperlink"/>
            <w:noProof/>
            <w:lang w:bidi="en-US"/>
          </w:rPr>
          <w:t>Artikel 4.1.7.</w:t>
        </w:r>
        <w:r w:rsidR="00BF29B1">
          <w:rPr>
            <w:rFonts w:asciiTheme="minorHAnsi" w:eastAsiaTheme="minorEastAsia" w:hAnsiTheme="minorHAnsi"/>
            <w:noProof/>
            <w:sz w:val="22"/>
            <w:lang w:eastAsia="nl-BE"/>
          </w:rPr>
          <w:tab/>
        </w:r>
        <w:r w:rsidR="00BF29B1" w:rsidRPr="00655442">
          <w:rPr>
            <w:rStyle w:val="Hyperlink"/>
            <w:noProof/>
            <w:lang w:bidi="en-US"/>
          </w:rPr>
          <w:t>“Plaatsing voertuigen / ladingseenheden op kaai”</w:t>
        </w:r>
        <w:r w:rsidR="00BF29B1">
          <w:rPr>
            <w:noProof/>
            <w:webHidden/>
          </w:rPr>
          <w:tab/>
        </w:r>
        <w:r w:rsidR="00BF29B1">
          <w:rPr>
            <w:noProof/>
            <w:webHidden/>
          </w:rPr>
          <w:fldChar w:fldCharType="begin"/>
        </w:r>
        <w:r w:rsidR="00BF29B1">
          <w:rPr>
            <w:noProof/>
            <w:webHidden/>
          </w:rPr>
          <w:instrText xml:space="preserve"> PAGEREF _Toc430685310 \h </w:instrText>
        </w:r>
        <w:r w:rsidR="00BF29B1">
          <w:rPr>
            <w:noProof/>
            <w:webHidden/>
          </w:rPr>
        </w:r>
        <w:r w:rsidR="00BF29B1">
          <w:rPr>
            <w:noProof/>
            <w:webHidden/>
          </w:rPr>
          <w:fldChar w:fldCharType="separate"/>
        </w:r>
        <w:r w:rsidR="00BF29B1">
          <w:rPr>
            <w:noProof/>
            <w:webHidden/>
          </w:rPr>
          <w:t>51</w:t>
        </w:r>
        <w:r w:rsidR="00BF29B1">
          <w:rPr>
            <w:noProof/>
            <w:webHidden/>
          </w:rPr>
          <w:fldChar w:fldCharType="end"/>
        </w:r>
      </w:hyperlink>
    </w:p>
    <w:p w14:paraId="7E901D2A" w14:textId="77777777" w:rsidR="00BF29B1" w:rsidRDefault="00250538">
      <w:pPr>
        <w:pStyle w:val="Inhopg3"/>
        <w:rPr>
          <w:rFonts w:asciiTheme="minorHAnsi" w:eastAsiaTheme="minorEastAsia" w:hAnsiTheme="minorHAnsi"/>
          <w:noProof/>
          <w:sz w:val="22"/>
          <w:lang w:eastAsia="nl-BE"/>
        </w:rPr>
      </w:pPr>
      <w:hyperlink w:anchor="_Toc430685311" w:history="1">
        <w:r w:rsidR="00BF29B1" w:rsidRPr="00655442">
          <w:rPr>
            <w:rStyle w:val="Hyperlink"/>
            <w:noProof/>
            <w:lang w:bidi="en-US"/>
          </w:rPr>
          <w:t>Artikel 4.1.8.</w:t>
        </w:r>
        <w:r w:rsidR="00BF29B1">
          <w:rPr>
            <w:rFonts w:asciiTheme="minorHAnsi" w:eastAsiaTheme="minorEastAsia" w:hAnsiTheme="minorHAnsi"/>
            <w:noProof/>
            <w:sz w:val="22"/>
            <w:lang w:eastAsia="nl-BE"/>
          </w:rPr>
          <w:tab/>
        </w:r>
        <w:r w:rsidR="00BF29B1" w:rsidRPr="00655442">
          <w:rPr>
            <w:rStyle w:val="Hyperlink"/>
            <w:noProof/>
            <w:lang w:bidi="en-US"/>
          </w:rPr>
          <w:t>“Vrijhouden / bezetten van sporen”</w:t>
        </w:r>
        <w:r w:rsidR="00BF29B1">
          <w:rPr>
            <w:noProof/>
            <w:webHidden/>
          </w:rPr>
          <w:tab/>
        </w:r>
        <w:r w:rsidR="00BF29B1">
          <w:rPr>
            <w:noProof/>
            <w:webHidden/>
          </w:rPr>
          <w:fldChar w:fldCharType="begin"/>
        </w:r>
        <w:r w:rsidR="00BF29B1">
          <w:rPr>
            <w:noProof/>
            <w:webHidden/>
          </w:rPr>
          <w:instrText xml:space="preserve"> PAGEREF _Toc430685311 \h </w:instrText>
        </w:r>
        <w:r w:rsidR="00BF29B1">
          <w:rPr>
            <w:noProof/>
            <w:webHidden/>
          </w:rPr>
        </w:r>
        <w:r w:rsidR="00BF29B1">
          <w:rPr>
            <w:noProof/>
            <w:webHidden/>
          </w:rPr>
          <w:fldChar w:fldCharType="separate"/>
        </w:r>
        <w:r w:rsidR="00BF29B1">
          <w:rPr>
            <w:noProof/>
            <w:webHidden/>
          </w:rPr>
          <w:t>51</w:t>
        </w:r>
        <w:r w:rsidR="00BF29B1">
          <w:rPr>
            <w:noProof/>
            <w:webHidden/>
          </w:rPr>
          <w:fldChar w:fldCharType="end"/>
        </w:r>
      </w:hyperlink>
    </w:p>
    <w:p w14:paraId="79BBDBCD" w14:textId="77777777" w:rsidR="00BF29B1" w:rsidRDefault="00250538">
      <w:pPr>
        <w:pStyle w:val="Inhopg3"/>
        <w:rPr>
          <w:rFonts w:asciiTheme="minorHAnsi" w:eastAsiaTheme="minorEastAsia" w:hAnsiTheme="minorHAnsi"/>
          <w:noProof/>
          <w:sz w:val="22"/>
          <w:lang w:eastAsia="nl-BE"/>
        </w:rPr>
      </w:pPr>
      <w:hyperlink w:anchor="_Toc430685312" w:history="1">
        <w:r w:rsidR="00BF29B1" w:rsidRPr="00655442">
          <w:rPr>
            <w:rStyle w:val="Hyperlink"/>
            <w:noProof/>
            <w:lang w:bidi="en-US"/>
          </w:rPr>
          <w:t>Artikel 4.1.9.</w:t>
        </w:r>
        <w:r w:rsidR="00BF29B1">
          <w:rPr>
            <w:rFonts w:asciiTheme="minorHAnsi" w:eastAsiaTheme="minorEastAsia" w:hAnsiTheme="minorHAnsi"/>
            <w:noProof/>
            <w:sz w:val="22"/>
            <w:lang w:eastAsia="nl-BE"/>
          </w:rPr>
          <w:tab/>
        </w:r>
        <w:r w:rsidR="00BF29B1" w:rsidRPr="00655442">
          <w:rPr>
            <w:rStyle w:val="Hyperlink"/>
            <w:noProof/>
            <w:lang w:bidi="en-US"/>
          </w:rPr>
          <w:t>“Beschermings- en veiligheidsmaatregelen”</w:t>
        </w:r>
        <w:r w:rsidR="00BF29B1">
          <w:rPr>
            <w:noProof/>
            <w:webHidden/>
          </w:rPr>
          <w:tab/>
        </w:r>
        <w:r w:rsidR="00BF29B1">
          <w:rPr>
            <w:noProof/>
            <w:webHidden/>
          </w:rPr>
          <w:fldChar w:fldCharType="begin"/>
        </w:r>
        <w:r w:rsidR="00BF29B1">
          <w:rPr>
            <w:noProof/>
            <w:webHidden/>
          </w:rPr>
          <w:instrText xml:space="preserve"> PAGEREF _Toc430685312 \h </w:instrText>
        </w:r>
        <w:r w:rsidR="00BF29B1">
          <w:rPr>
            <w:noProof/>
            <w:webHidden/>
          </w:rPr>
        </w:r>
        <w:r w:rsidR="00BF29B1">
          <w:rPr>
            <w:noProof/>
            <w:webHidden/>
          </w:rPr>
          <w:fldChar w:fldCharType="separate"/>
        </w:r>
        <w:r w:rsidR="00BF29B1">
          <w:rPr>
            <w:noProof/>
            <w:webHidden/>
          </w:rPr>
          <w:t>51</w:t>
        </w:r>
        <w:r w:rsidR="00BF29B1">
          <w:rPr>
            <w:noProof/>
            <w:webHidden/>
          </w:rPr>
          <w:fldChar w:fldCharType="end"/>
        </w:r>
      </w:hyperlink>
    </w:p>
    <w:p w14:paraId="36EC37F1" w14:textId="77777777" w:rsidR="00BF29B1" w:rsidRDefault="00250538">
      <w:pPr>
        <w:pStyle w:val="Inhopg3"/>
        <w:rPr>
          <w:rFonts w:asciiTheme="minorHAnsi" w:eastAsiaTheme="minorEastAsia" w:hAnsiTheme="minorHAnsi"/>
          <w:noProof/>
          <w:sz w:val="22"/>
          <w:lang w:eastAsia="nl-BE"/>
        </w:rPr>
      </w:pPr>
      <w:hyperlink w:anchor="_Toc430685313" w:history="1">
        <w:r w:rsidR="00BF29B1" w:rsidRPr="00655442">
          <w:rPr>
            <w:rStyle w:val="Hyperlink"/>
            <w:noProof/>
            <w:lang w:bidi="en-US"/>
          </w:rPr>
          <w:t>Artikel 4.1.10.</w:t>
        </w:r>
        <w:r w:rsidR="00BF29B1">
          <w:rPr>
            <w:rFonts w:asciiTheme="minorHAnsi" w:eastAsiaTheme="minorEastAsia" w:hAnsiTheme="minorHAnsi"/>
            <w:noProof/>
            <w:sz w:val="22"/>
            <w:lang w:eastAsia="nl-BE"/>
          </w:rPr>
          <w:tab/>
        </w:r>
        <w:r w:rsidR="00BF29B1" w:rsidRPr="00655442">
          <w:rPr>
            <w:rStyle w:val="Hyperlink"/>
            <w:noProof/>
            <w:lang w:bidi="en-US"/>
          </w:rPr>
          <w:t>“Voertuigen verkocht aan opvarenden”</w:t>
        </w:r>
        <w:r w:rsidR="00BF29B1">
          <w:rPr>
            <w:noProof/>
            <w:webHidden/>
          </w:rPr>
          <w:tab/>
        </w:r>
        <w:r w:rsidR="00BF29B1">
          <w:rPr>
            <w:noProof/>
            <w:webHidden/>
          </w:rPr>
          <w:fldChar w:fldCharType="begin"/>
        </w:r>
        <w:r w:rsidR="00BF29B1">
          <w:rPr>
            <w:noProof/>
            <w:webHidden/>
          </w:rPr>
          <w:instrText xml:space="preserve"> PAGEREF _Toc430685313 \h </w:instrText>
        </w:r>
        <w:r w:rsidR="00BF29B1">
          <w:rPr>
            <w:noProof/>
            <w:webHidden/>
          </w:rPr>
        </w:r>
        <w:r w:rsidR="00BF29B1">
          <w:rPr>
            <w:noProof/>
            <w:webHidden/>
          </w:rPr>
          <w:fldChar w:fldCharType="separate"/>
        </w:r>
        <w:r w:rsidR="00BF29B1">
          <w:rPr>
            <w:noProof/>
            <w:webHidden/>
          </w:rPr>
          <w:t>51</w:t>
        </w:r>
        <w:r w:rsidR="00BF29B1">
          <w:rPr>
            <w:noProof/>
            <w:webHidden/>
          </w:rPr>
          <w:fldChar w:fldCharType="end"/>
        </w:r>
      </w:hyperlink>
    </w:p>
    <w:p w14:paraId="1F2AE4C1" w14:textId="77777777" w:rsidR="00BF29B1" w:rsidRDefault="00250538">
      <w:pPr>
        <w:pStyle w:val="Inhopg2"/>
        <w:rPr>
          <w:rFonts w:asciiTheme="minorHAnsi" w:eastAsiaTheme="minorEastAsia" w:hAnsiTheme="minorHAnsi"/>
          <w:noProof/>
          <w:lang w:eastAsia="nl-BE"/>
        </w:rPr>
      </w:pPr>
      <w:hyperlink w:anchor="_Toc430685314" w:history="1">
        <w:r w:rsidR="00BF29B1" w:rsidRPr="00655442">
          <w:rPr>
            <w:rStyle w:val="Hyperlink"/>
            <w:noProof/>
          </w:rPr>
          <w:t>4.2.</w:t>
        </w:r>
        <w:r w:rsidR="00BF29B1">
          <w:rPr>
            <w:rFonts w:asciiTheme="minorHAnsi" w:eastAsiaTheme="minorEastAsia" w:hAnsiTheme="minorHAnsi"/>
            <w:noProof/>
            <w:lang w:eastAsia="nl-BE"/>
          </w:rPr>
          <w:tab/>
        </w:r>
        <w:r w:rsidR="00BF29B1" w:rsidRPr="00655442">
          <w:rPr>
            <w:rStyle w:val="Hyperlink"/>
            <w:noProof/>
          </w:rPr>
          <w:t>HET GEBRUIK VAN STROOMGOTEN, KRAANRAILS EN HIJSTOESTELLEN</w:t>
        </w:r>
        <w:r w:rsidR="00BF29B1">
          <w:rPr>
            <w:noProof/>
            <w:webHidden/>
          </w:rPr>
          <w:tab/>
        </w:r>
        <w:r w:rsidR="00BF29B1">
          <w:rPr>
            <w:noProof/>
            <w:webHidden/>
          </w:rPr>
          <w:fldChar w:fldCharType="begin"/>
        </w:r>
        <w:r w:rsidR="00BF29B1">
          <w:rPr>
            <w:noProof/>
            <w:webHidden/>
          </w:rPr>
          <w:instrText xml:space="preserve"> PAGEREF _Toc430685314 \h </w:instrText>
        </w:r>
        <w:r w:rsidR="00BF29B1">
          <w:rPr>
            <w:noProof/>
            <w:webHidden/>
          </w:rPr>
        </w:r>
        <w:r w:rsidR="00BF29B1">
          <w:rPr>
            <w:noProof/>
            <w:webHidden/>
          </w:rPr>
          <w:fldChar w:fldCharType="separate"/>
        </w:r>
        <w:r w:rsidR="00BF29B1">
          <w:rPr>
            <w:noProof/>
            <w:webHidden/>
          </w:rPr>
          <w:t>53</w:t>
        </w:r>
        <w:r w:rsidR="00BF29B1">
          <w:rPr>
            <w:noProof/>
            <w:webHidden/>
          </w:rPr>
          <w:fldChar w:fldCharType="end"/>
        </w:r>
      </w:hyperlink>
    </w:p>
    <w:p w14:paraId="4B968F89" w14:textId="77777777" w:rsidR="00BF29B1" w:rsidRDefault="00250538">
      <w:pPr>
        <w:pStyle w:val="Inhopg3"/>
        <w:rPr>
          <w:rFonts w:asciiTheme="minorHAnsi" w:eastAsiaTheme="minorEastAsia" w:hAnsiTheme="minorHAnsi"/>
          <w:noProof/>
          <w:sz w:val="22"/>
          <w:lang w:eastAsia="nl-BE"/>
        </w:rPr>
      </w:pPr>
      <w:hyperlink w:anchor="_Toc430685315" w:history="1">
        <w:r w:rsidR="00BF29B1" w:rsidRPr="00655442">
          <w:rPr>
            <w:rStyle w:val="Hyperlink"/>
            <w:noProof/>
            <w:lang w:bidi="en-US"/>
          </w:rPr>
          <w:t>Artikel 4.2.1.</w:t>
        </w:r>
        <w:r w:rsidR="00BF29B1">
          <w:rPr>
            <w:rFonts w:asciiTheme="minorHAnsi" w:eastAsiaTheme="minorEastAsia" w:hAnsiTheme="minorHAnsi"/>
            <w:noProof/>
            <w:sz w:val="22"/>
            <w:lang w:eastAsia="nl-BE"/>
          </w:rPr>
          <w:tab/>
        </w:r>
        <w:r w:rsidR="00BF29B1" w:rsidRPr="00655442">
          <w:rPr>
            <w:rStyle w:val="Hyperlink"/>
            <w:noProof/>
            <w:lang w:bidi="en-US"/>
          </w:rPr>
          <w:t>“Toelating /schade stroomgoten en kraanrails”</w:t>
        </w:r>
        <w:r w:rsidR="00BF29B1">
          <w:rPr>
            <w:noProof/>
            <w:webHidden/>
          </w:rPr>
          <w:tab/>
        </w:r>
        <w:r w:rsidR="00BF29B1">
          <w:rPr>
            <w:noProof/>
            <w:webHidden/>
          </w:rPr>
          <w:fldChar w:fldCharType="begin"/>
        </w:r>
        <w:r w:rsidR="00BF29B1">
          <w:rPr>
            <w:noProof/>
            <w:webHidden/>
          </w:rPr>
          <w:instrText xml:space="preserve"> PAGEREF _Toc430685315 \h </w:instrText>
        </w:r>
        <w:r w:rsidR="00BF29B1">
          <w:rPr>
            <w:noProof/>
            <w:webHidden/>
          </w:rPr>
        </w:r>
        <w:r w:rsidR="00BF29B1">
          <w:rPr>
            <w:noProof/>
            <w:webHidden/>
          </w:rPr>
          <w:fldChar w:fldCharType="separate"/>
        </w:r>
        <w:r w:rsidR="00BF29B1">
          <w:rPr>
            <w:noProof/>
            <w:webHidden/>
          </w:rPr>
          <w:t>53</w:t>
        </w:r>
        <w:r w:rsidR="00BF29B1">
          <w:rPr>
            <w:noProof/>
            <w:webHidden/>
          </w:rPr>
          <w:fldChar w:fldCharType="end"/>
        </w:r>
      </w:hyperlink>
    </w:p>
    <w:p w14:paraId="6A0D6949" w14:textId="77777777" w:rsidR="00BF29B1" w:rsidRDefault="00250538">
      <w:pPr>
        <w:pStyle w:val="Inhopg3"/>
        <w:rPr>
          <w:rFonts w:asciiTheme="minorHAnsi" w:eastAsiaTheme="minorEastAsia" w:hAnsiTheme="minorHAnsi"/>
          <w:noProof/>
          <w:sz w:val="22"/>
          <w:lang w:eastAsia="nl-BE"/>
        </w:rPr>
      </w:pPr>
      <w:hyperlink w:anchor="_Toc430685316" w:history="1">
        <w:r w:rsidR="00BF29B1" w:rsidRPr="00655442">
          <w:rPr>
            <w:rStyle w:val="Hyperlink"/>
            <w:noProof/>
            <w:lang w:bidi="en-US"/>
          </w:rPr>
          <w:t>Artikel 4.2.2.</w:t>
        </w:r>
        <w:r w:rsidR="00BF29B1">
          <w:rPr>
            <w:rFonts w:asciiTheme="minorHAnsi" w:eastAsiaTheme="minorEastAsia" w:hAnsiTheme="minorHAnsi"/>
            <w:noProof/>
            <w:sz w:val="22"/>
            <w:lang w:eastAsia="nl-BE"/>
          </w:rPr>
          <w:tab/>
        </w:r>
        <w:r w:rsidR="00BF29B1" w:rsidRPr="00655442">
          <w:rPr>
            <w:rStyle w:val="Hyperlink"/>
            <w:noProof/>
            <w:lang w:bidi="en-US"/>
          </w:rPr>
          <w:t>“Lading op stroomgoot”</w:t>
        </w:r>
        <w:r w:rsidR="00BF29B1">
          <w:rPr>
            <w:noProof/>
            <w:webHidden/>
          </w:rPr>
          <w:tab/>
        </w:r>
        <w:r w:rsidR="00BF29B1">
          <w:rPr>
            <w:noProof/>
            <w:webHidden/>
          </w:rPr>
          <w:fldChar w:fldCharType="begin"/>
        </w:r>
        <w:r w:rsidR="00BF29B1">
          <w:rPr>
            <w:noProof/>
            <w:webHidden/>
          </w:rPr>
          <w:instrText xml:space="preserve"> PAGEREF _Toc430685316 \h </w:instrText>
        </w:r>
        <w:r w:rsidR="00BF29B1">
          <w:rPr>
            <w:noProof/>
            <w:webHidden/>
          </w:rPr>
        </w:r>
        <w:r w:rsidR="00BF29B1">
          <w:rPr>
            <w:noProof/>
            <w:webHidden/>
          </w:rPr>
          <w:fldChar w:fldCharType="separate"/>
        </w:r>
        <w:r w:rsidR="00BF29B1">
          <w:rPr>
            <w:noProof/>
            <w:webHidden/>
          </w:rPr>
          <w:t>53</w:t>
        </w:r>
        <w:r w:rsidR="00BF29B1">
          <w:rPr>
            <w:noProof/>
            <w:webHidden/>
          </w:rPr>
          <w:fldChar w:fldCharType="end"/>
        </w:r>
      </w:hyperlink>
    </w:p>
    <w:p w14:paraId="1F8D12A7" w14:textId="77777777" w:rsidR="00BF29B1" w:rsidRDefault="00250538">
      <w:pPr>
        <w:pStyle w:val="Inhopg3"/>
        <w:rPr>
          <w:rFonts w:asciiTheme="minorHAnsi" w:eastAsiaTheme="minorEastAsia" w:hAnsiTheme="minorHAnsi"/>
          <w:noProof/>
          <w:sz w:val="22"/>
          <w:lang w:eastAsia="nl-BE"/>
        </w:rPr>
      </w:pPr>
      <w:hyperlink w:anchor="_Toc430685317" w:history="1">
        <w:r w:rsidR="00BF29B1" w:rsidRPr="00655442">
          <w:rPr>
            <w:rStyle w:val="Hyperlink"/>
            <w:noProof/>
            <w:lang w:bidi="en-US"/>
          </w:rPr>
          <w:t>Artikel 4.2.3.</w:t>
        </w:r>
        <w:r w:rsidR="00BF29B1">
          <w:rPr>
            <w:rFonts w:asciiTheme="minorHAnsi" w:eastAsiaTheme="minorEastAsia" w:hAnsiTheme="minorHAnsi"/>
            <w:noProof/>
            <w:sz w:val="22"/>
            <w:lang w:eastAsia="nl-BE"/>
          </w:rPr>
          <w:tab/>
        </w:r>
        <w:r w:rsidR="00BF29B1" w:rsidRPr="00655442">
          <w:rPr>
            <w:rStyle w:val="Hyperlink"/>
            <w:noProof/>
            <w:lang w:bidi="en-US"/>
          </w:rPr>
          <w:t>“Verplaatsen / stopzetten hijstoestel”</w:t>
        </w:r>
        <w:r w:rsidR="00BF29B1">
          <w:rPr>
            <w:noProof/>
            <w:webHidden/>
          </w:rPr>
          <w:tab/>
        </w:r>
        <w:r w:rsidR="00BF29B1">
          <w:rPr>
            <w:noProof/>
            <w:webHidden/>
          </w:rPr>
          <w:fldChar w:fldCharType="begin"/>
        </w:r>
        <w:r w:rsidR="00BF29B1">
          <w:rPr>
            <w:noProof/>
            <w:webHidden/>
          </w:rPr>
          <w:instrText xml:space="preserve"> PAGEREF _Toc430685317 \h </w:instrText>
        </w:r>
        <w:r w:rsidR="00BF29B1">
          <w:rPr>
            <w:noProof/>
            <w:webHidden/>
          </w:rPr>
        </w:r>
        <w:r w:rsidR="00BF29B1">
          <w:rPr>
            <w:noProof/>
            <w:webHidden/>
          </w:rPr>
          <w:fldChar w:fldCharType="separate"/>
        </w:r>
        <w:r w:rsidR="00BF29B1">
          <w:rPr>
            <w:noProof/>
            <w:webHidden/>
          </w:rPr>
          <w:t>53</w:t>
        </w:r>
        <w:r w:rsidR="00BF29B1">
          <w:rPr>
            <w:noProof/>
            <w:webHidden/>
          </w:rPr>
          <w:fldChar w:fldCharType="end"/>
        </w:r>
      </w:hyperlink>
    </w:p>
    <w:p w14:paraId="0211512F" w14:textId="77777777" w:rsidR="00BF29B1" w:rsidRDefault="00250538">
      <w:pPr>
        <w:pStyle w:val="Inhopg2"/>
        <w:rPr>
          <w:rFonts w:asciiTheme="minorHAnsi" w:eastAsiaTheme="minorEastAsia" w:hAnsiTheme="minorHAnsi"/>
          <w:noProof/>
          <w:lang w:eastAsia="nl-BE"/>
        </w:rPr>
      </w:pPr>
      <w:hyperlink w:anchor="_Toc430685318" w:history="1">
        <w:r w:rsidR="00BF29B1" w:rsidRPr="00655442">
          <w:rPr>
            <w:rStyle w:val="Hyperlink"/>
            <w:noProof/>
          </w:rPr>
          <w:t>4.3.</w:t>
        </w:r>
        <w:r w:rsidR="00BF29B1">
          <w:rPr>
            <w:rFonts w:asciiTheme="minorHAnsi" w:eastAsiaTheme="minorEastAsia" w:hAnsiTheme="minorHAnsi"/>
            <w:noProof/>
            <w:lang w:eastAsia="nl-BE"/>
          </w:rPr>
          <w:tab/>
        </w:r>
        <w:r w:rsidR="00BF29B1" w:rsidRPr="00655442">
          <w:rPr>
            <w:rStyle w:val="Hyperlink"/>
            <w:noProof/>
          </w:rPr>
          <w:t>TWEEDEHANDSVOERTUIGEN</w:t>
        </w:r>
        <w:r w:rsidR="00BF29B1">
          <w:rPr>
            <w:noProof/>
            <w:webHidden/>
          </w:rPr>
          <w:tab/>
        </w:r>
        <w:r w:rsidR="00BF29B1">
          <w:rPr>
            <w:noProof/>
            <w:webHidden/>
          </w:rPr>
          <w:fldChar w:fldCharType="begin"/>
        </w:r>
        <w:r w:rsidR="00BF29B1">
          <w:rPr>
            <w:noProof/>
            <w:webHidden/>
          </w:rPr>
          <w:instrText xml:space="preserve"> PAGEREF _Toc430685318 \h </w:instrText>
        </w:r>
        <w:r w:rsidR="00BF29B1">
          <w:rPr>
            <w:noProof/>
            <w:webHidden/>
          </w:rPr>
        </w:r>
        <w:r w:rsidR="00BF29B1">
          <w:rPr>
            <w:noProof/>
            <w:webHidden/>
          </w:rPr>
          <w:fldChar w:fldCharType="separate"/>
        </w:r>
        <w:r w:rsidR="00BF29B1">
          <w:rPr>
            <w:noProof/>
            <w:webHidden/>
          </w:rPr>
          <w:t>54</w:t>
        </w:r>
        <w:r w:rsidR="00BF29B1">
          <w:rPr>
            <w:noProof/>
            <w:webHidden/>
          </w:rPr>
          <w:fldChar w:fldCharType="end"/>
        </w:r>
      </w:hyperlink>
    </w:p>
    <w:p w14:paraId="6D643A9C" w14:textId="77777777" w:rsidR="00BF29B1" w:rsidRDefault="00250538">
      <w:pPr>
        <w:pStyle w:val="Inhopg3"/>
        <w:rPr>
          <w:rFonts w:asciiTheme="minorHAnsi" w:eastAsiaTheme="minorEastAsia" w:hAnsiTheme="minorHAnsi"/>
          <w:noProof/>
          <w:sz w:val="22"/>
          <w:lang w:eastAsia="nl-BE"/>
        </w:rPr>
      </w:pPr>
      <w:hyperlink w:anchor="_Toc430685319" w:history="1">
        <w:r w:rsidR="00BF29B1" w:rsidRPr="00655442">
          <w:rPr>
            <w:rStyle w:val="Hyperlink"/>
            <w:noProof/>
            <w:lang w:bidi="en-US"/>
          </w:rPr>
          <w:t>Artikel 4.3.1.</w:t>
        </w:r>
        <w:r w:rsidR="00BF29B1">
          <w:rPr>
            <w:rFonts w:asciiTheme="minorHAnsi" w:eastAsiaTheme="minorEastAsia" w:hAnsiTheme="minorHAnsi"/>
            <w:noProof/>
            <w:sz w:val="22"/>
            <w:lang w:eastAsia="nl-BE"/>
          </w:rPr>
          <w:tab/>
        </w:r>
        <w:r w:rsidR="00BF29B1" w:rsidRPr="00655442">
          <w:rPr>
            <w:rStyle w:val="Hyperlink"/>
            <w:noProof/>
            <w:lang w:bidi="en-US"/>
          </w:rPr>
          <w:t>“Tweedehandsvoertuigen toelating”</w:t>
        </w:r>
        <w:r w:rsidR="00BF29B1">
          <w:rPr>
            <w:noProof/>
            <w:webHidden/>
          </w:rPr>
          <w:tab/>
        </w:r>
        <w:r w:rsidR="00BF29B1">
          <w:rPr>
            <w:noProof/>
            <w:webHidden/>
          </w:rPr>
          <w:fldChar w:fldCharType="begin"/>
        </w:r>
        <w:r w:rsidR="00BF29B1">
          <w:rPr>
            <w:noProof/>
            <w:webHidden/>
          </w:rPr>
          <w:instrText xml:space="preserve"> PAGEREF _Toc430685319 \h </w:instrText>
        </w:r>
        <w:r w:rsidR="00BF29B1">
          <w:rPr>
            <w:noProof/>
            <w:webHidden/>
          </w:rPr>
        </w:r>
        <w:r w:rsidR="00BF29B1">
          <w:rPr>
            <w:noProof/>
            <w:webHidden/>
          </w:rPr>
          <w:fldChar w:fldCharType="separate"/>
        </w:r>
        <w:r w:rsidR="00BF29B1">
          <w:rPr>
            <w:noProof/>
            <w:webHidden/>
          </w:rPr>
          <w:t>54</w:t>
        </w:r>
        <w:r w:rsidR="00BF29B1">
          <w:rPr>
            <w:noProof/>
            <w:webHidden/>
          </w:rPr>
          <w:fldChar w:fldCharType="end"/>
        </w:r>
      </w:hyperlink>
    </w:p>
    <w:p w14:paraId="392957E7" w14:textId="77777777" w:rsidR="00BF29B1" w:rsidRDefault="00250538">
      <w:pPr>
        <w:pStyle w:val="Inhopg2"/>
        <w:rPr>
          <w:rFonts w:asciiTheme="minorHAnsi" w:eastAsiaTheme="minorEastAsia" w:hAnsiTheme="minorHAnsi"/>
          <w:noProof/>
          <w:lang w:eastAsia="nl-BE"/>
        </w:rPr>
      </w:pPr>
      <w:hyperlink w:anchor="_Toc430685320" w:history="1">
        <w:r w:rsidR="00BF29B1" w:rsidRPr="00655442">
          <w:rPr>
            <w:rStyle w:val="Hyperlink"/>
            <w:noProof/>
          </w:rPr>
          <w:t>4.4.</w:t>
        </w:r>
        <w:r w:rsidR="00BF29B1">
          <w:rPr>
            <w:rFonts w:asciiTheme="minorHAnsi" w:eastAsiaTheme="minorEastAsia" w:hAnsiTheme="minorHAnsi"/>
            <w:noProof/>
            <w:lang w:eastAsia="nl-BE"/>
          </w:rPr>
          <w:tab/>
        </w:r>
        <w:r w:rsidR="00BF29B1" w:rsidRPr="00655442">
          <w:rPr>
            <w:rStyle w:val="Hyperlink"/>
            <w:noProof/>
          </w:rPr>
          <w:t>SCHIP / SCHIP OVERSLAG NIET GEVAARLIJKE GOEDEREN EN GEEN BUNKERSCHEPEN</w:t>
        </w:r>
        <w:r w:rsidR="00BF29B1">
          <w:rPr>
            <w:noProof/>
            <w:webHidden/>
          </w:rPr>
          <w:tab/>
        </w:r>
        <w:r w:rsidR="00BF29B1">
          <w:rPr>
            <w:noProof/>
            <w:webHidden/>
          </w:rPr>
          <w:fldChar w:fldCharType="begin"/>
        </w:r>
        <w:r w:rsidR="00BF29B1">
          <w:rPr>
            <w:noProof/>
            <w:webHidden/>
          </w:rPr>
          <w:instrText xml:space="preserve"> PAGEREF _Toc430685320 \h </w:instrText>
        </w:r>
        <w:r w:rsidR="00BF29B1">
          <w:rPr>
            <w:noProof/>
            <w:webHidden/>
          </w:rPr>
        </w:r>
        <w:r w:rsidR="00BF29B1">
          <w:rPr>
            <w:noProof/>
            <w:webHidden/>
          </w:rPr>
          <w:fldChar w:fldCharType="separate"/>
        </w:r>
        <w:r w:rsidR="00BF29B1">
          <w:rPr>
            <w:noProof/>
            <w:webHidden/>
          </w:rPr>
          <w:t>54</w:t>
        </w:r>
        <w:r w:rsidR="00BF29B1">
          <w:rPr>
            <w:noProof/>
            <w:webHidden/>
          </w:rPr>
          <w:fldChar w:fldCharType="end"/>
        </w:r>
      </w:hyperlink>
    </w:p>
    <w:p w14:paraId="021E129C" w14:textId="77777777" w:rsidR="00BF29B1" w:rsidRDefault="00250538">
      <w:pPr>
        <w:pStyle w:val="Inhopg3"/>
        <w:rPr>
          <w:rFonts w:asciiTheme="minorHAnsi" w:eastAsiaTheme="minorEastAsia" w:hAnsiTheme="minorHAnsi"/>
          <w:noProof/>
          <w:sz w:val="22"/>
          <w:lang w:eastAsia="nl-BE"/>
        </w:rPr>
      </w:pPr>
      <w:hyperlink w:anchor="_Toc430685321" w:history="1">
        <w:r w:rsidR="00BF29B1" w:rsidRPr="00655442">
          <w:rPr>
            <w:rStyle w:val="Hyperlink"/>
            <w:noProof/>
            <w:lang w:bidi="en-US"/>
          </w:rPr>
          <w:t>Artikel 4.4.1.</w:t>
        </w:r>
        <w:r w:rsidR="00BF29B1">
          <w:rPr>
            <w:rFonts w:asciiTheme="minorHAnsi" w:eastAsiaTheme="minorEastAsia" w:hAnsiTheme="minorHAnsi"/>
            <w:noProof/>
            <w:sz w:val="22"/>
            <w:lang w:eastAsia="nl-BE"/>
          </w:rPr>
          <w:tab/>
        </w:r>
        <w:r w:rsidR="00BF29B1" w:rsidRPr="00655442">
          <w:rPr>
            <w:rStyle w:val="Hyperlink"/>
            <w:noProof/>
            <w:lang w:bidi="en-US"/>
          </w:rPr>
          <w:t>“Aanvraag”</w:t>
        </w:r>
        <w:r w:rsidR="00BF29B1">
          <w:rPr>
            <w:noProof/>
            <w:webHidden/>
          </w:rPr>
          <w:tab/>
        </w:r>
        <w:r w:rsidR="00BF29B1">
          <w:rPr>
            <w:noProof/>
            <w:webHidden/>
          </w:rPr>
          <w:fldChar w:fldCharType="begin"/>
        </w:r>
        <w:r w:rsidR="00BF29B1">
          <w:rPr>
            <w:noProof/>
            <w:webHidden/>
          </w:rPr>
          <w:instrText xml:space="preserve"> PAGEREF _Toc430685321 \h </w:instrText>
        </w:r>
        <w:r w:rsidR="00BF29B1">
          <w:rPr>
            <w:noProof/>
            <w:webHidden/>
          </w:rPr>
        </w:r>
        <w:r w:rsidR="00BF29B1">
          <w:rPr>
            <w:noProof/>
            <w:webHidden/>
          </w:rPr>
          <w:fldChar w:fldCharType="separate"/>
        </w:r>
        <w:r w:rsidR="00BF29B1">
          <w:rPr>
            <w:noProof/>
            <w:webHidden/>
          </w:rPr>
          <w:t>54</w:t>
        </w:r>
        <w:r w:rsidR="00BF29B1">
          <w:rPr>
            <w:noProof/>
            <w:webHidden/>
          </w:rPr>
          <w:fldChar w:fldCharType="end"/>
        </w:r>
      </w:hyperlink>
    </w:p>
    <w:p w14:paraId="56BCAE68" w14:textId="77777777" w:rsidR="00BF29B1" w:rsidRDefault="00250538">
      <w:pPr>
        <w:pStyle w:val="Inhopg3"/>
        <w:rPr>
          <w:rFonts w:asciiTheme="minorHAnsi" w:eastAsiaTheme="minorEastAsia" w:hAnsiTheme="minorHAnsi"/>
          <w:noProof/>
          <w:sz w:val="22"/>
          <w:lang w:eastAsia="nl-BE"/>
        </w:rPr>
      </w:pPr>
      <w:hyperlink w:anchor="_Toc430685322" w:history="1">
        <w:r w:rsidR="00BF29B1" w:rsidRPr="00655442">
          <w:rPr>
            <w:rStyle w:val="Hyperlink"/>
            <w:noProof/>
            <w:lang w:bidi="en-US"/>
          </w:rPr>
          <w:t>Artikel 4.4.2.</w:t>
        </w:r>
        <w:r w:rsidR="00BF29B1">
          <w:rPr>
            <w:rFonts w:asciiTheme="minorHAnsi" w:eastAsiaTheme="minorEastAsia" w:hAnsiTheme="minorHAnsi"/>
            <w:noProof/>
            <w:sz w:val="22"/>
            <w:lang w:eastAsia="nl-BE"/>
          </w:rPr>
          <w:tab/>
        </w:r>
        <w:r w:rsidR="00BF29B1" w:rsidRPr="00655442">
          <w:rPr>
            <w:rStyle w:val="Hyperlink"/>
            <w:noProof/>
            <w:lang w:bidi="en-US"/>
          </w:rPr>
          <w:t>“Melding overslag”</w:t>
        </w:r>
        <w:r w:rsidR="00BF29B1">
          <w:rPr>
            <w:noProof/>
            <w:webHidden/>
          </w:rPr>
          <w:tab/>
        </w:r>
        <w:r w:rsidR="00BF29B1">
          <w:rPr>
            <w:noProof/>
            <w:webHidden/>
          </w:rPr>
          <w:fldChar w:fldCharType="begin"/>
        </w:r>
        <w:r w:rsidR="00BF29B1">
          <w:rPr>
            <w:noProof/>
            <w:webHidden/>
          </w:rPr>
          <w:instrText xml:space="preserve"> PAGEREF _Toc430685322 \h </w:instrText>
        </w:r>
        <w:r w:rsidR="00BF29B1">
          <w:rPr>
            <w:noProof/>
            <w:webHidden/>
          </w:rPr>
        </w:r>
        <w:r w:rsidR="00BF29B1">
          <w:rPr>
            <w:noProof/>
            <w:webHidden/>
          </w:rPr>
          <w:fldChar w:fldCharType="separate"/>
        </w:r>
        <w:r w:rsidR="00BF29B1">
          <w:rPr>
            <w:noProof/>
            <w:webHidden/>
          </w:rPr>
          <w:t>54</w:t>
        </w:r>
        <w:r w:rsidR="00BF29B1">
          <w:rPr>
            <w:noProof/>
            <w:webHidden/>
          </w:rPr>
          <w:fldChar w:fldCharType="end"/>
        </w:r>
      </w:hyperlink>
    </w:p>
    <w:p w14:paraId="1F7BAD6B" w14:textId="77777777" w:rsidR="00BF29B1" w:rsidRDefault="00250538">
      <w:pPr>
        <w:pStyle w:val="Inhopg2"/>
        <w:rPr>
          <w:rFonts w:asciiTheme="minorHAnsi" w:eastAsiaTheme="minorEastAsia" w:hAnsiTheme="minorHAnsi"/>
          <w:noProof/>
          <w:lang w:eastAsia="nl-BE"/>
        </w:rPr>
      </w:pPr>
      <w:hyperlink w:anchor="_Toc430685323" w:history="1">
        <w:r w:rsidR="00BF29B1" w:rsidRPr="00655442">
          <w:rPr>
            <w:rStyle w:val="Hyperlink"/>
            <w:noProof/>
          </w:rPr>
          <w:t>4.5.</w:t>
        </w:r>
        <w:r w:rsidR="00BF29B1">
          <w:rPr>
            <w:rFonts w:asciiTheme="minorHAnsi" w:eastAsiaTheme="minorEastAsia" w:hAnsiTheme="minorHAnsi"/>
            <w:noProof/>
            <w:lang w:eastAsia="nl-BE"/>
          </w:rPr>
          <w:tab/>
        </w:r>
        <w:r w:rsidR="00BF29B1" w:rsidRPr="00655442">
          <w:rPr>
            <w:rStyle w:val="Hyperlink"/>
            <w:noProof/>
          </w:rPr>
          <w:t>GEVAARLIJKE EN/OF VERONTREINIGENDE GOEDEREN</w:t>
        </w:r>
        <w:r w:rsidR="00BF29B1">
          <w:rPr>
            <w:noProof/>
            <w:webHidden/>
          </w:rPr>
          <w:tab/>
        </w:r>
        <w:r w:rsidR="00BF29B1">
          <w:rPr>
            <w:noProof/>
            <w:webHidden/>
          </w:rPr>
          <w:fldChar w:fldCharType="begin"/>
        </w:r>
        <w:r w:rsidR="00BF29B1">
          <w:rPr>
            <w:noProof/>
            <w:webHidden/>
          </w:rPr>
          <w:instrText xml:space="preserve"> PAGEREF _Toc430685323 \h </w:instrText>
        </w:r>
        <w:r w:rsidR="00BF29B1">
          <w:rPr>
            <w:noProof/>
            <w:webHidden/>
          </w:rPr>
        </w:r>
        <w:r w:rsidR="00BF29B1">
          <w:rPr>
            <w:noProof/>
            <w:webHidden/>
          </w:rPr>
          <w:fldChar w:fldCharType="separate"/>
        </w:r>
        <w:r w:rsidR="00BF29B1">
          <w:rPr>
            <w:noProof/>
            <w:webHidden/>
          </w:rPr>
          <w:t>55</w:t>
        </w:r>
        <w:r w:rsidR="00BF29B1">
          <w:rPr>
            <w:noProof/>
            <w:webHidden/>
          </w:rPr>
          <w:fldChar w:fldCharType="end"/>
        </w:r>
      </w:hyperlink>
    </w:p>
    <w:p w14:paraId="66B89FFC" w14:textId="77777777" w:rsidR="00BF29B1" w:rsidRDefault="00250538">
      <w:pPr>
        <w:pStyle w:val="Inhopg3"/>
        <w:rPr>
          <w:rFonts w:asciiTheme="minorHAnsi" w:eastAsiaTheme="minorEastAsia" w:hAnsiTheme="minorHAnsi"/>
          <w:noProof/>
          <w:sz w:val="22"/>
          <w:lang w:eastAsia="nl-BE"/>
        </w:rPr>
      </w:pPr>
      <w:hyperlink w:anchor="_Toc430685324" w:history="1">
        <w:r w:rsidR="00BF29B1" w:rsidRPr="00655442">
          <w:rPr>
            <w:rStyle w:val="Hyperlink"/>
            <w:noProof/>
            <w:lang w:bidi="en-US"/>
          </w:rPr>
          <w:t>Artikel 4.5.1.</w:t>
        </w:r>
        <w:r w:rsidR="00BF29B1">
          <w:rPr>
            <w:rFonts w:asciiTheme="minorHAnsi" w:eastAsiaTheme="minorEastAsia" w:hAnsiTheme="minorHAnsi"/>
            <w:noProof/>
            <w:sz w:val="22"/>
            <w:lang w:eastAsia="nl-BE"/>
          </w:rPr>
          <w:tab/>
        </w:r>
        <w:r w:rsidR="00BF29B1" w:rsidRPr="00655442">
          <w:rPr>
            <w:rStyle w:val="Hyperlink"/>
            <w:noProof/>
            <w:lang w:bidi="en-US"/>
          </w:rPr>
          <w:t>“Melding”</w:t>
        </w:r>
        <w:r w:rsidR="00BF29B1">
          <w:rPr>
            <w:noProof/>
            <w:webHidden/>
          </w:rPr>
          <w:tab/>
        </w:r>
        <w:r w:rsidR="00BF29B1">
          <w:rPr>
            <w:noProof/>
            <w:webHidden/>
          </w:rPr>
          <w:fldChar w:fldCharType="begin"/>
        </w:r>
        <w:r w:rsidR="00BF29B1">
          <w:rPr>
            <w:noProof/>
            <w:webHidden/>
          </w:rPr>
          <w:instrText xml:space="preserve"> PAGEREF _Toc430685324 \h </w:instrText>
        </w:r>
        <w:r w:rsidR="00BF29B1">
          <w:rPr>
            <w:noProof/>
            <w:webHidden/>
          </w:rPr>
        </w:r>
        <w:r w:rsidR="00BF29B1">
          <w:rPr>
            <w:noProof/>
            <w:webHidden/>
          </w:rPr>
          <w:fldChar w:fldCharType="separate"/>
        </w:r>
        <w:r w:rsidR="00BF29B1">
          <w:rPr>
            <w:noProof/>
            <w:webHidden/>
          </w:rPr>
          <w:t>55</w:t>
        </w:r>
        <w:r w:rsidR="00BF29B1">
          <w:rPr>
            <w:noProof/>
            <w:webHidden/>
          </w:rPr>
          <w:fldChar w:fldCharType="end"/>
        </w:r>
      </w:hyperlink>
    </w:p>
    <w:p w14:paraId="53DE76A4" w14:textId="77777777" w:rsidR="00BF29B1" w:rsidRDefault="00250538">
      <w:pPr>
        <w:pStyle w:val="Inhopg3"/>
        <w:rPr>
          <w:rFonts w:asciiTheme="minorHAnsi" w:eastAsiaTheme="minorEastAsia" w:hAnsiTheme="minorHAnsi"/>
          <w:noProof/>
          <w:sz w:val="22"/>
          <w:lang w:eastAsia="nl-BE"/>
        </w:rPr>
      </w:pPr>
      <w:hyperlink w:anchor="_Toc430685325" w:history="1">
        <w:r w:rsidR="00BF29B1" w:rsidRPr="00655442">
          <w:rPr>
            <w:rStyle w:val="Hyperlink"/>
            <w:noProof/>
            <w:lang w:bidi="en-US"/>
          </w:rPr>
          <w:t>Artikel 4.5.2.</w:t>
        </w:r>
        <w:r w:rsidR="00BF29B1">
          <w:rPr>
            <w:rFonts w:asciiTheme="minorHAnsi" w:eastAsiaTheme="minorEastAsia" w:hAnsiTheme="minorHAnsi"/>
            <w:noProof/>
            <w:sz w:val="22"/>
            <w:lang w:eastAsia="nl-BE"/>
          </w:rPr>
          <w:tab/>
        </w:r>
        <w:r w:rsidR="00BF29B1" w:rsidRPr="00655442">
          <w:rPr>
            <w:rStyle w:val="Hyperlink"/>
            <w:noProof/>
            <w:lang w:bidi="en-US"/>
          </w:rPr>
          <w:t>“Toelating overslag”</w:t>
        </w:r>
        <w:r w:rsidR="00BF29B1">
          <w:rPr>
            <w:noProof/>
            <w:webHidden/>
          </w:rPr>
          <w:tab/>
        </w:r>
        <w:r w:rsidR="00BF29B1">
          <w:rPr>
            <w:noProof/>
            <w:webHidden/>
          </w:rPr>
          <w:fldChar w:fldCharType="begin"/>
        </w:r>
        <w:r w:rsidR="00BF29B1">
          <w:rPr>
            <w:noProof/>
            <w:webHidden/>
          </w:rPr>
          <w:instrText xml:space="preserve"> PAGEREF _Toc430685325 \h </w:instrText>
        </w:r>
        <w:r w:rsidR="00BF29B1">
          <w:rPr>
            <w:noProof/>
            <w:webHidden/>
          </w:rPr>
        </w:r>
        <w:r w:rsidR="00BF29B1">
          <w:rPr>
            <w:noProof/>
            <w:webHidden/>
          </w:rPr>
          <w:fldChar w:fldCharType="separate"/>
        </w:r>
        <w:r w:rsidR="00BF29B1">
          <w:rPr>
            <w:noProof/>
            <w:webHidden/>
          </w:rPr>
          <w:t>55</w:t>
        </w:r>
        <w:r w:rsidR="00BF29B1">
          <w:rPr>
            <w:noProof/>
            <w:webHidden/>
          </w:rPr>
          <w:fldChar w:fldCharType="end"/>
        </w:r>
      </w:hyperlink>
    </w:p>
    <w:p w14:paraId="187A413B" w14:textId="77777777" w:rsidR="00BF29B1" w:rsidRDefault="00250538">
      <w:pPr>
        <w:pStyle w:val="Inhopg3"/>
        <w:rPr>
          <w:rFonts w:asciiTheme="minorHAnsi" w:eastAsiaTheme="minorEastAsia" w:hAnsiTheme="minorHAnsi"/>
          <w:noProof/>
          <w:sz w:val="22"/>
          <w:lang w:eastAsia="nl-BE"/>
        </w:rPr>
      </w:pPr>
      <w:hyperlink w:anchor="_Toc430685326" w:history="1">
        <w:r w:rsidR="00BF29B1" w:rsidRPr="00655442">
          <w:rPr>
            <w:rStyle w:val="Hyperlink"/>
            <w:noProof/>
            <w:lang w:bidi="en-US"/>
          </w:rPr>
          <w:t>Artikel 4.5.3.</w:t>
        </w:r>
        <w:r w:rsidR="00BF29B1">
          <w:rPr>
            <w:rFonts w:asciiTheme="minorHAnsi" w:eastAsiaTheme="minorEastAsia" w:hAnsiTheme="minorHAnsi"/>
            <w:noProof/>
            <w:sz w:val="22"/>
            <w:lang w:eastAsia="nl-BE"/>
          </w:rPr>
          <w:tab/>
        </w:r>
        <w:r w:rsidR="00BF29B1" w:rsidRPr="00655442">
          <w:rPr>
            <w:rStyle w:val="Hyperlink"/>
            <w:noProof/>
            <w:lang w:bidi="en-US"/>
          </w:rPr>
          <w:t>“Toelating tegelijkertijd laden / lossen /overslag”</w:t>
        </w:r>
        <w:r w:rsidR="00BF29B1">
          <w:rPr>
            <w:noProof/>
            <w:webHidden/>
          </w:rPr>
          <w:tab/>
        </w:r>
        <w:r w:rsidR="00BF29B1">
          <w:rPr>
            <w:noProof/>
            <w:webHidden/>
          </w:rPr>
          <w:fldChar w:fldCharType="begin"/>
        </w:r>
        <w:r w:rsidR="00BF29B1">
          <w:rPr>
            <w:noProof/>
            <w:webHidden/>
          </w:rPr>
          <w:instrText xml:space="preserve"> PAGEREF _Toc430685326 \h </w:instrText>
        </w:r>
        <w:r w:rsidR="00BF29B1">
          <w:rPr>
            <w:noProof/>
            <w:webHidden/>
          </w:rPr>
        </w:r>
        <w:r w:rsidR="00BF29B1">
          <w:rPr>
            <w:noProof/>
            <w:webHidden/>
          </w:rPr>
          <w:fldChar w:fldCharType="separate"/>
        </w:r>
        <w:r w:rsidR="00BF29B1">
          <w:rPr>
            <w:noProof/>
            <w:webHidden/>
          </w:rPr>
          <w:t>55</w:t>
        </w:r>
        <w:r w:rsidR="00BF29B1">
          <w:rPr>
            <w:noProof/>
            <w:webHidden/>
          </w:rPr>
          <w:fldChar w:fldCharType="end"/>
        </w:r>
      </w:hyperlink>
    </w:p>
    <w:p w14:paraId="25252B22" w14:textId="77777777" w:rsidR="00BF29B1" w:rsidRDefault="00250538">
      <w:pPr>
        <w:pStyle w:val="Inhopg2"/>
        <w:rPr>
          <w:rFonts w:asciiTheme="minorHAnsi" w:eastAsiaTheme="minorEastAsia" w:hAnsiTheme="minorHAnsi"/>
          <w:noProof/>
          <w:lang w:eastAsia="nl-BE"/>
        </w:rPr>
      </w:pPr>
      <w:hyperlink w:anchor="_Toc430685327" w:history="1">
        <w:r w:rsidR="00BF29B1" w:rsidRPr="00655442">
          <w:rPr>
            <w:rStyle w:val="Hyperlink"/>
            <w:noProof/>
          </w:rPr>
          <w:t>4.6.</w:t>
        </w:r>
        <w:r w:rsidR="00BF29B1">
          <w:rPr>
            <w:rFonts w:asciiTheme="minorHAnsi" w:eastAsiaTheme="minorEastAsia" w:hAnsiTheme="minorHAnsi"/>
            <w:noProof/>
            <w:lang w:eastAsia="nl-BE"/>
          </w:rPr>
          <w:tab/>
        </w:r>
        <w:r w:rsidR="00BF29B1" w:rsidRPr="00655442">
          <w:rPr>
            <w:rStyle w:val="Hyperlink"/>
            <w:noProof/>
          </w:rPr>
          <w:t>FUMIGEREN / ONTGASSEN GEFUMIGEERDE LADING / ONTSMETTEN</w:t>
        </w:r>
        <w:r w:rsidR="00BF29B1">
          <w:rPr>
            <w:noProof/>
            <w:webHidden/>
          </w:rPr>
          <w:tab/>
        </w:r>
        <w:r w:rsidR="00BF29B1">
          <w:rPr>
            <w:noProof/>
            <w:webHidden/>
          </w:rPr>
          <w:fldChar w:fldCharType="begin"/>
        </w:r>
        <w:r w:rsidR="00BF29B1">
          <w:rPr>
            <w:noProof/>
            <w:webHidden/>
          </w:rPr>
          <w:instrText xml:space="preserve"> PAGEREF _Toc430685327 \h </w:instrText>
        </w:r>
        <w:r w:rsidR="00BF29B1">
          <w:rPr>
            <w:noProof/>
            <w:webHidden/>
          </w:rPr>
        </w:r>
        <w:r w:rsidR="00BF29B1">
          <w:rPr>
            <w:noProof/>
            <w:webHidden/>
          </w:rPr>
          <w:fldChar w:fldCharType="separate"/>
        </w:r>
        <w:r w:rsidR="00BF29B1">
          <w:rPr>
            <w:noProof/>
            <w:webHidden/>
          </w:rPr>
          <w:t>56</w:t>
        </w:r>
        <w:r w:rsidR="00BF29B1">
          <w:rPr>
            <w:noProof/>
            <w:webHidden/>
          </w:rPr>
          <w:fldChar w:fldCharType="end"/>
        </w:r>
      </w:hyperlink>
    </w:p>
    <w:p w14:paraId="1DF481C2" w14:textId="77777777" w:rsidR="00BF29B1" w:rsidRDefault="00250538">
      <w:pPr>
        <w:pStyle w:val="Inhopg3"/>
        <w:rPr>
          <w:rFonts w:asciiTheme="minorHAnsi" w:eastAsiaTheme="minorEastAsia" w:hAnsiTheme="minorHAnsi"/>
          <w:noProof/>
          <w:sz w:val="22"/>
          <w:lang w:eastAsia="nl-BE"/>
        </w:rPr>
      </w:pPr>
      <w:hyperlink w:anchor="_Toc430685328" w:history="1">
        <w:r w:rsidR="00BF29B1" w:rsidRPr="00655442">
          <w:rPr>
            <w:rStyle w:val="Hyperlink"/>
            <w:noProof/>
            <w:lang w:eastAsia="nl-BE" w:bidi="en-US"/>
          </w:rPr>
          <w:t>Artikel 4.6.1.</w:t>
        </w:r>
        <w:r w:rsidR="00BF29B1">
          <w:rPr>
            <w:rFonts w:asciiTheme="minorHAnsi" w:eastAsiaTheme="minorEastAsia" w:hAnsiTheme="minorHAnsi"/>
            <w:noProof/>
            <w:sz w:val="22"/>
            <w:lang w:eastAsia="nl-BE"/>
          </w:rPr>
          <w:tab/>
        </w:r>
        <w:r w:rsidR="00BF29B1" w:rsidRPr="00655442">
          <w:rPr>
            <w:rStyle w:val="Hyperlink"/>
            <w:noProof/>
            <w:lang w:bidi="en-US"/>
          </w:rPr>
          <w:t>“Melding gefumigeerde lading”</w:t>
        </w:r>
        <w:r w:rsidR="00BF29B1">
          <w:rPr>
            <w:noProof/>
            <w:webHidden/>
          </w:rPr>
          <w:tab/>
        </w:r>
        <w:r w:rsidR="00BF29B1">
          <w:rPr>
            <w:noProof/>
            <w:webHidden/>
          </w:rPr>
          <w:fldChar w:fldCharType="begin"/>
        </w:r>
        <w:r w:rsidR="00BF29B1">
          <w:rPr>
            <w:noProof/>
            <w:webHidden/>
          </w:rPr>
          <w:instrText xml:space="preserve"> PAGEREF _Toc430685328 \h </w:instrText>
        </w:r>
        <w:r w:rsidR="00BF29B1">
          <w:rPr>
            <w:noProof/>
            <w:webHidden/>
          </w:rPr>
        </w:r>
        <w:r w:rsidR="00BF29B1">
          <w:rPr>
            <w:noProof/>
            <w:webHidden/>
          </w:rPr>
          <w:fldChar w:fldCharType="separate"/>
        </w:r>
        <w:r w:rsidR="00BF29B1">
          <w:rPr>
            <w:noProof/>
            <w:webHidden/>
          </w:rPr>
          <w:t>56</w:t>
        </w:r>
        <w:r w:rsidR="00BF29B1">
          <w:rPr>
            <w:noProof/>
            <w:webHidden/>
          </w:rPr>
          <w:fldChar w:fldCharType="end"/>
        </w:r>
      </w:hyperlink>
    </w:p>
    <w:p w14:paraId="4822B11D" w14:textId="77777777" w:rsidR="00BF29B1" w:rsidRDefault="00250538">
      <w:pPr>
        <w:pStyle w:val="Inhopg3"/>
        <w:rPr>
          <w:rFonts w:asciiTheme="minorHAnsi" w:eastAsiaTheme="minorEastAsia" w:hAnsiTheme="minorHAnsi"/>
          <w:noProof/>
          <w:sz w:val="22"/>
          <w:lang w:eastAsia="nl-BE"/>
        </w:rPr>
      </w:pPr>
      <w:hyperlink w:anchor="_Toc430685329" w:history="1">
        <w:r w:rsidR="00BF29B1" w:rsidRPr="00655442">
          <w:rPr>
            <w:rStyle w:val="Hyperlink"/>
            <w:noProof/>
            <w:lang w:bidi="en-US"/>
          </w:rPr>
          <w:t>Artikel 4.6.2.</w:t>
        </w:r>
        <w:r w:rsidR="00BF29B1">
          <w:rPr>
            <w:rFonts w:asciiTheme="minorHAnsi" w:eastAsiaTheme="minorEastAsia" w:hAnsiTheme="minorHAnsi"/>
            <w:noProof/>
            <w:sz w:val="22"/>
            <w:lang w:eastAsia="nl-BE"/>
          </w:rPr>
          <w:tab/>
        </w:r>
        <w:r w:rsidR="00BF29B1" w:rsidRPr="00655442">
          <w:rPr>
            <w:rStyle w:val="Hyperlink"/>
            <w:noProof/>
            <w:lang w:bidi="en-US"/>
          </w:rPr>
          <w:t>“Fumigatie of begassing containers/aan boord vaartuigen/inrichtingen in de haven”</w:t>
        </w:r>
        <w:r w:rsidR="00BF29B1">
          <w:rPr>
            <w:noProof/>
            <w:webHidden/>
          </w:rPr>
          <w:tab/>
        </w:r>
        <w:r w:rsidR="00BF29B1">
          <w:rPr>
            <w:noProof/>
            <w:webHidden/>
          </w:rPr>
          <w:fldChar w:fldCharType="begin"/>
        </w:r>
        <w:r w:rsidR="00BF29B1">
          <w:rPr>
            <w:noProof/>
            <w:webHidden/>
          </w:rPr>
          <w:instrText xml:space="preserve"> PAGEREF _Toc430685329 \h </w:instrText>
        </w:r>
        <w:r w:rsidR="00BF29B1">
          <w:rPr>
            <w:noProof/>
            <w:webHidden/>
          </w:rPr>
        </w:r>
        <w:r w:rsidR="00BF29B1">
          <w:rPr>
            <w:noProof/>
            <w:webHidden/>
          </w:rPr>
          <w:fldChar w:fldCharType="separate"/>
        </w:r>
        <w:r w:rsidR="00BF29B1">
          <w:rPr>
            <w:noProof/>
            <w:webHidden/>
          </w:rPr>
          <w:t>56</w:t>
        </w:r>
        <w:r w:rsidR="00BF29B1">
          <w:rPr>
            <w:noProof/>
            <w:webHidden/>
          </w:rPr>
          <w:fldChar w:fldCharType="end"/>
        </w:r>
      </w:hyperlink>
    </w:p>
    <w:p w14:paraId="75F183DE" w14:textId="77777777" w:rsidR="00BF29B1" w:rsidRDefault="00250538">
      <w:pPr>
        <w:pStyle w:val="Inhopg3"/>
        <w:rPr>
          <w:rFonts w:asciiTheme="minorHAnsi" w:eastAsiaTheme="minorEastAsia" w:hAnsiTheme="minorHAnsi"/>
          <w:noProof/>
          <w:sz w:val="22"/>
          <w:lang w:eastAsia="nl-BE"/>
        </w:rPr>
      </w:pPr>
      <w:hyperlink w:anchor="_Toc430685330" w:history="1">
        <w:r w:rsidR="00BF29B1" w:rsidRPr="00655442">
          <w:rPr>
            <w:rStyle w:val="Hyperlink"/>
            <w:noProof/>
            <w:lang w:bidi="en-US"/>
          </w:rPr>
          <w:t>Artikel 4.6.3.</w:t>
        </w:r>
        <w:r w:rsidR="00BF29B1">
          <w:rPr>
            <w:rFonts w:asciiTheme="minorHAnsi" w:eastAsiaTheme="minorEastAsia" w:hAnsiTheme="minorHAnsi"/>
            <w:noProof/>
            <w:sz w:val="22"/>
            <w:lang w:eastAsia="nl-BE"/>
          </w:rPr>
          <w:tab/>
        </w:r>
        <w:r w:rsidR="00BF29B1" w:rsidRPr="00655442">
          <w:rPr>
            <w:rStyle w:val="Hyperlink"/>
            <w:noProof/>
            <w:lang w:bidi="en-US"/>
          </w:rPr>
          <w:t>“Verdelgen van ongedierte aan boord vaartuigen”</w:t>
        </w:r>
        <w:r w:rsidR="00BF29B1">
          <w:rPr>
            <w:noProof/>
            <w:webHidden/>
          </w:rPr>
          <w:tab/>
        </w:r>
        <w:r w:rsidR="00BF29B1">
          <w:rPr>
            <w:noProof/>
            <w:webHidden/>
          </w:rPr>
          <w:fldChar w:fldCharType="begin"/>
        </w:r>
        <w:r w:rsidR="00BF29B1">
          <w:rPr>
            <w:noProof/>
            <w:webHidden/>
          </w:rPr>
          <w:instrText xml:space="preserve"> PAGEREF _Toc430685330 \h </w:instrText>
        </w:r>
        <w:r w:rsidR="00BF29B1">
          <w:rPr>
            <w:noProof/>
            <w:webHidden/>
          </w:rPr>
        </w:r>
        <w:r w:rsidR="00BF29B1">
          <w:rPr>
            <w:noProof/>
            <w:webHidden/>
          </w:rPr>
          <w:fldChar w:fldCharType="separate"/>
        </w:r>
        <w:r w:rsidR="00BF29B1">
          <w:rPr>
            <w:noProof/>
            <w:webHidden/>
          </w:rPr>
          <w:t>56</w:t>
        </w:r>
        <w:r w:rsidR="00BF29B1">
          <w:rPr>
            <w:noProof/>
            <w:webHidden/>
          </w:rPr>
          <w:fldChar w:fldCharType="end"/>
        </w:r>
      </w:hyperlink>
    </w:p>
    <w:p w14:paraId="4D5CCFC9" w14:textId="77777777" w:rsidR="00BF29B1" w:rsidRDefault="00250538">
      <w:pPr>
        <w:pStyle w:val="Inhopg2"/>
        <w:rPr>
          <w:rFonts w:asciiTheme="minorHAnsi" w:eastAsiaTheme="minorEastAsia" w:hAnsiTheme="minorHAnsi"/>
          <w:noProof/>
          <w:lang w:eastAsia="nl-BE"/>
        </w:rPr>
      </w:pPr>
      <w:hyperlink w:anchor="_Toc430685331" w:history="1">
        <w:r w:rsidR="00BF29B1" w:rsidRPr="00655442">
          <w:rPr>
            <w:rStyle w:val="Hyperlink"/>
            <w:noProof/>
          </w:rPr>
          <w:t>4.7.</w:t>
        </w:r>
        <w:r w:rsidR="00BF29B1">
          <w:rPr>
            <w:rFonts w:asciiTheme="minorHAnsi" w:eastAsiaTheme="minorEastAsia" w:hAnsiTheme="minorHAnsi"/>
            <w:noProof/>
            <w:lang w:eastAsia="nl-BE"/>
          </w:rPr>
          <w:tab/>
        </w:r>
        <w:r w:rsidR="00BF29B1" w:rsidRPr="00655442">
          <w:rPr>
            <w:rStyle w:val="Hyperlink"/>
            <w:noProof/>
          </w:rPr>
          <w:t>ONTGASSEN VAN TANKSCHEPEN</w:t>
        </w:r>
        <w:r w:rsidR="00BF29B1">
          <w:rPr>
            <w:noProof/>
            <w:webHidden/>
          </w:rPr>
          <w:tab/>
        </w:r>
        <w:r w:rsidR="00BF29B1">
          <w:rPr>
            <w:noProof/>
            <w:webHidden/>
          </w:rPr>
          <w:fldChar w:fldCharType="begin"/>
        </w:r>
        <w:r w:rsidR="00BF29B1">
          <w:rPr>
            <w:noProof/>
            <w:webHidden/>
          </w:rPr>
          <w:instrText xml:space="preserve"> PAGEREF _Toc430685331 \h </w:instrText>
        </w:r>
        <w:r w:rsidR="00BF29B1">
          <w:rPr>
            <w:noProof/>
            <w:webHidden/>
          </w:rPr>
        </w:r>
        <w:r w:rsidR="00BF29B1">
          <w:rPr>
            <w:noProof/>
            <w:webHidden/>
          </w:rPr>
          <w:fldChar w:fldCharType="separate"/>
        </w:r>
        <w:r w:rsidR="00BF29B1">
          <w:rPr>
            <w:noProof/>
            <w:webHidden/>
          </w:rPr>
          <w:t>57</w:t>
        </w:r>
        <w:r w:rsidR="00BF29B1">
          <w:rPr>
            <w:noProof/>
            <w:webHidden/>
          </w:rPr>
          <w:fldChar w:fldCharType="end"/>
        </w:r>
      </w:hyperlink>
    </w:p>
    <w:p w14:paraId="7C9C40D6" w14:textId="77777777" w:rsidR="00BF29B1" w:rsidRDefault="00250538">
      <w:pPr>
        <w:pStyle w:val="Inhopg3"/>
        <w:rPr>
          <w:rFonts w:asciiTheme="minorHAnsi" w:eastAsiaTheme="minorEastAsia" w:hAnsiTheme="minorHAnsi"/>
          <w:noProof/>
          <w:sz w:val="22"/>
          <w:lang w:eastAsia="nl-BE"/>
        </w:rPr>
      </w:pPr>
      <w:hyperlink w:anchor="_Toc430685332" w:history="1">
        <w:r w:rsidR="00BF29B1" w:rsidRPr="00655442">
          <w:rPr>
            <w:rStyle w:val="Hyperlink"/>
            <w:noProof/>
            <w:lang w:bidi="en-US"/>
          </w:rPr>
          <w:t>Artikel 4.7.1.</w:t>
        </w:r>
        <w:r w:rsidR="00BF29B1">
          <w:rPr>
            <w:rFonts w:asciiTheme="minorHAnsi" w:eastAsiaTheme="minorEastAsia" w:hAnsiTheme="minorHAnsi"/>
            <w:noProof/>
            <w:sz w:val="22"/>
            <w:lang w:eastAsia="nl-BE"/>
          </w:rPr>
          <w:tab/>
        </w:r>
        <w:r w:rsidR="00BF29B1" w:rsidRPr="00655442">
          <w:rPr>
            <w:rStyle w:val="Hyperlink"/>
            <w:noProof/>
            <w:lang w:bidi="en-US"/>
          </w:rPr>
          <w:t>“Ontgassen van tankschepen algemene bepalingen”</w:t>
        </w:r>
        <w:r w:rsidR="00BF29B1">
          <w:rPr>
            <w:noProof/>
            <w:webHidden/>
          </w:rPr>
          <w:tab/>
        </w:r>
        <w:r w:rsidR="00BF29B1">
          <w:rPr>
            <w:noProof/>
            <w:webHidden/>
          </w:rPr>
          <w:fldChar w:fldCharType="begin"/>
        </w:r>
        <w:r w:rsidR="00BF29B1">
          <w:rPr>
            <w:noProof/>
            <w:webHidden/>
          </w:rPr>
          <w:instrText xml:space="preserve"> PAGEREF _Toc430685332 \h </w:instrText>
        </w:r>
        <w:r w:rsidR="00BF29B1">
          <w:rPr>
            <w:noProof/>
            <w:webHidden/>
          </w:rPr>
        </w:r>
        <w:r w:rsidR="00BF29B1">
          <w:rPr>
            <w:noProof/>
            <w:webHidden/>
          </w:rPr>
          <w:fldChar w:fldCharType="separate"/>
        </w:r>
        <w:r w:rsidR="00BF29B1">
          <w:rPr>
            <w:noProof/>
            <w:webHidden/>
          </w:rPr>
          <w:t>57</w:t>
        </w:r>
        <w:r w:rsidR="00BF29B1">
          <w:rPr>
            <w:noProof/>
            <w:webHidden/>
          </w:rPr>
          <w:fldChar w:fldCharType="end"/>
        </w:r>
      </w:hyperlink>
    </w:p>
    <w:p w14:paraId="11704463" w14:textId="77777777" w:rsidR="00BF29B1" w:rsidRDefault="00250538">
      <w:pPr>
        <w:pStyle w:val="Inhopg1"/>
        <w:rPr>
          <w:rFonts w:asciiTheme="minorHAnsi" w:eastAsiaTheme="minorEastAsia" w:hAnsiTheme="minorHAnsi"/>
          <w:noProof/>
          <w:sz w:val="22"/>
          <w:lang w:eastAsia="nl-BE"/>
        </w:rPr>
      </w:pPr>
      <w:hyperlink w:anchor="_Toc430685333" w:history="1">
        <w:r w:rsidR="00BF29B1" w:rsidRPr="00655442">
          <w:rPr>
            <w:rStyle w:val="Hyperlink"/>
            <w:noProof/>
          </w:rPr>
          <w:t>5.</w:t>
        </w:r>
        <w:r w:rsidR="00BF29B1">
          <w:rPr>
            <w:rFonts w:asciiTheme="minorHAnsi" w:eastAsiaTheme="minorEastAsia" w:hAnsiTheme="minorHAnsi"/>
            <w:noProof/>
            <w:sz w:val="22"/>
            <w:lang w:eastAsia="nl-BE"/>
          </w:rPr>
          <w:tab/>
        </w:r>
        <w:r w:rsidR="00BF29B1" w:rsidRPr="00655442">
          <w:rPr>
            <w:rStyle w:val="Hyperlink"/>
            <w:noProof/>
          </w:rPr>
          <w:t>AANSPRAKELIJKHEID EN VRIJWARINGSBEPALINGEN</w:t>
        </w:r>
        <w:r w:rsidR="00BF29B1">
          <w:rPr>
            <w:noProof/>
            <w:webHidden/>
          </w:rPr>
          <w:tab/>
        </w:r>
        <w:r w:rsidR="00BF29B1">
          <w:rPr>
            <w:noProof/>
            <w:webHidden/>
          </w:rPr>
          <w:fldChar w:fldCharType="begin"/>
        </w:r>
        <w:r w:rsidR="00BF29B1">
          <w:rPr>
            <w:noProof/>
            <w:webHidden/>
          </w:rPr>
          <w:instrText xml:space="preserve"> PAGEREF _Toc430685333 \h </w:instrText>
        </w:r>
        <w:r w:rsidR="00BF29B1">
          <w:rPr>
            <w:noProof/>
            <w:webHidden/>
          </w:rPr>
        </w:r>
        <w:r w:rsidR="00BF29B1">
          <w:rPr>
            <w:noProof/>
            <w:webHidden/>
          </w:rPr>
          <w:fldChar w:fldCharType="separate"/>
        </w:r>
        <w:r w:rsidR="00BF29B1">
          <w:rPr>
            <w:noProof/>
            <w:webHidden/>
          </w:rPr>
          <w:t>58</w:t>
        </w:r>
        <w:r w:rsidR="00BF29B1">
          <w:rPr>
            <w:noProof/>
            <w:webHidden/>
          </w:rPr>
          <w:fldChar w:fldCharType="end"/>
        </w:r>
      </w:hyperlink>
    </w:p>
    <w:p w14:paraId="1AFC3A25" w14:textId="77777777" w:rsidR="00BF29B1" w:rsidRDefault="00250538">
      <w:pPr>
        <w:pStyle w:val="Inhopg3"/>
        <w:rPr>
          <w:rFonts w:asciiTheme="minorHAnsi" w:eastAsiaTheme="minorEastAsia" w:hAnsiTheme="minorHAnsi"/>
          <w:noProof/>
          <w:sz w:val="22"/>
          <w:lang w:eastAsia="nl-BE"/>
        </w:rPr>
      </w:pPr>
      <w:hyperlink w:anchor="_Toc430685334" w:history="1">
        <w:r w:rsidR="00BF29B1" w:rsidRPr="00655442">
          <w:rPr>
            <w:rStyle w:val="Hyperlink"/>
            <w:noProof/>
            <w:lang w:bidi="en-US"/>
          </w:rPr>
          <w:t>Artikel 5.1.1.</w:t>
        </w:r>
        <w:r w:rsidR="00BF29B1">
          <w:rPr>
            <w:rFonts w:asciiTheme="minorHAnsi" w:eastAsiaTheme="minorEastAsia" w:hAnsiTheme="minorHAnsi"/>
            <w:noProof/>
            <w:sz w:val="22"/>
            <w:lang w:eastAsia="nl-BE"/>
          </w:rPr>
          <w:tab/>
        </w:r>
        <w:r w:rsidR="00BF29B1" w:rsidRPr="00655442">
          <w:rPr>
            <w:rStyle w:val="Hyperlink"/>
            <w:noProof/>
            <w:lang w:bidi="en-US"/>
          </w:rPr>
          <w:t>“Aansprakelijkheid en vrijwaringsbepalingen”</w:t>
        </w:r>
        <w:r w:rsidR="00BF29B1">
          <w:rPr>
            <w:noProof/>
            <w:webHidden/>
          </w:rPr>
          <w:tab/>
        </w:r>
        <w:r w:rsidR="00BF29B1">
          <w:rPr>
            <w:noProof/>
            <w:webHidden/>
          </w:rPr>
          <w:fldChar w:fldCharType="begin"/>
        </w:r>
        <w:r w:rsidR="00BF29B1">
          <w:rPr>
            <w:noProof/>
            <w:webHidden/>
          </w:rPr>
          <w:instrText xml:space="preserve"> PAGEREF _Toc430685334 \h </w:instrText>
        </w:r>
        <w:r w:rsidR="00BF29B1">
          <w:rPr>
            <w:noProof/>
            <w:webHidden/>
          </w:rPr>
        </w:r>
        <w:r w:rsidR="00BF29B1">
          <w:rPr>
            <w:noProof/>
            <w:webHidden/>
          </w:rPr>
          <w:fldChar w:fldCharType="separate"/>
        </w:r>
        <w:r w:rsidR="00BF29B1">
          <w:rPr>
            <w:noProof/>
            <w:webHidden/>
          </w:rPr>
          <w:t>58</w:t>
        </w:r>
        <w:r w:rsidR="00BF29B1">
          <w:rPr>
            <w:noProof/>
            <w:webHidden/>
          </w:rPr>
          <w:fldChar w:fldCharType="end"/>
        </w:r>
      </w:hyperlink>
    </w:p>
    <w:p w14:paraId="594F6F69" w14:textId="77777777" w:rsidR="00BF29B1" w:rsidRDefault="00250538">
      <w:pPr>
        <w:pStyle w:val="Inhopg1"/>
        <w:rPr>
          <w:rFonts w:asciiTheme="minorHAnsi" w:eastAsiaTheme="minorEastAsia" w:hAnsiTheme="minorHAnsi"/>
          <w:noProof/>
          <w:sz w:val="22"/>
          <w:lang w:eastAsia="nl-BE"/>
        </w:rPr>
      </w:pPr>
      <w:hyperlink w:anchor="_Toc430685335" w:history="1">
        <w:r w:rsidR="00BF29B1" w:rsidRPr="00655442">
          <w:rPr>
            <w:rStyle w:val="Hyperlink"/>
            <w:noProof/>
          </w:rPr>
          <w:t>6.</w:t>
        </w:r>
        <w:r w:rsidR="00BF29B1">
          <w:rPr>
            <w:rFonts w:asciiTheme="minorHAnsi" w:eastAsiaTheme="minorEastAsia" w:hAnsiTheme="minorHAnsi"/>
            <w:noProof/>
            <w:sz w:val="22"/>
            <w:lang w:eastAsia="nl-BE"/>
          </w:rPr>
          <w:tab/>
        </w:r>
        <w:r w:rsidR="00BF29B1" w:rsidRPr="00655442">
          <w:rPr>
            <w:rStyle w:val="Hyperlink"/>
            <w:noProof/>
          </w:rPr>
          <w:t>STRAF- EN SLOTBEPALINGEN</w:t>
        </w:r>
        <w:r w:rsidR="00BF29B1">
          <w:rPr>
            <w:noProof/>
            <w:webHidden/>
          </w:rPr>
          <w:tab/>
        </w:r>
        <w:r w:rsidR="00BF29B1">
          <w:rPr>
            <w:noProof/>
            <w:webHidden/>
          </w:rPr>
          <w:fldChar w:fldCharType="begin"/>
        </w:r>
        <w:r w:rsidR="00BF29B1">
          <w:rPr>
            <w:noProof/>
            <w:webHidden/>
          </w:rPr>
          <w:instrText xml:space="preserve"> PAGEREF _Toc430685335 \h </w:instrText>
        </w:r>
        <w:r w:rsidR="00BF29B1">
          <w:rPr>
            <w:noProof/>
            <w:webHidden/>
          </w:rPr>
        </w:r>
        <w:r w:rsidR="00BF29B1">
          <w:rPr>
            <w:noProof/>
            <w:webHidden/>
          </w:rPr>
          <w:fldChar w:fldCharType="separate"/>
        </w:r>
        <w:r w:rsidR="00BF29B1">
          <w:rPr>
            <w:noProof/>
            <w:webHidden/>
          </w:rPr>
          <w:t>59</w:t>
        </w:r>
        <w:r w:rsidR="00BF29B1">
          <w:rPr>
            <w:noProof/>
            <w:webHidden/>
          </w:rPr>
          <w:fldChar w:fldCharType="end"/>
        </w:r>
      </w:hyperlink>
    </w:p>
    <w:p w14:paraId="57720468" w14:textId="77777777" w:rsidR="00BF29B1" w:rsidRDefault="00250538">
      <w:pPr>
        <w:pStyle w:val="Inhopg3"/>
        <w:rPr>
          <w:rFonts w:asciiTheme="minorHAnsi" w:eastAsiaTheme="minorEastAsia" w:hAnsiTheme="minorHAnsi"/>
          <w:noProof/>
          <w:sz w:val="22"/>
          <w:lang w:eastAsia="nl-BE"/>
        </w:rPr>
      </w:pPr>
      <w:hyperlink w:anchor="_Toc430685336" w:history="1">
        <w:r w:rsidR="00BF29B1" w:rsidRPr="00655442">
          <w:rPr>
            <w:rStyle w:val="Hyperlink"/>
            <w:noProof/>
            <w:lang w:bidi="en-US"/>
          </w:rPr>
          <w:t>Artikel 6.1.1.</w:t>
        </w:r>
        <w:r w:rsidR="00BF29B1">
          <w:rPr>
            <w:rFonts w:asciiTheme="minorHAnsi" w:eastAsiaTheme="minorEastAsia" w:hAnsiTheme="minorHAnsi"/>
            <w:noProof/>
            <w:sz w:val="22"/>
            <w:lang w:eastAsia="nl-BE"/>
          </w:rPr>
          <w:tab/>
        </w:r>
        <w:r w:rsidR="00BF29B1" w:rsidRPr="00655442">
          <w:rPr>
            <w:rStyle w:val="Hyperlink"/>
            <w:noProof/>
            <w:lang w:bidi="en-US"/>
          </w:rPr>
          <w:t>“Uitvoeringsmodaliteiten”</w:t>
        </w:r>
        <w:r w:rsidR="00BF29B1">
          <w:rPr>
            <w:noProof/>
            <w:webHidden/>
          </w:rPr>
          <w:tab/>
        </w:r>
        <w:r w:rsidR="00BF29B1">
          <w:rPr>
            <w:noProof/>
            <w:webHidden/>
          </w:rPr>
          <w:fldChar w:fldCharType="begin"/>
        </w:r>
        <w:r w:rsidR="00BF29B1">
          <w:rPr>
            <w:noProof/>
            <w:webHidden/>
          </w:rPr>
          <w:instrText xml:space="preserve"> PAGEREF _Toc430685336 \h </w:instrText>
        </w:r>
        <w:r w:rsidR="00BF29B1">
          <w:rPr>
            <w:noProof/>
            <w:webHidden/>
          </w:rPr>
        </w:r>
        <w:r w:rsidR="00BF29B1">
          <w:rPr>
            <w:noProof/>
            <w:webHidden/>
          </w:rPr>
          <w:fldChar w:fldCharType="separate"/>
        </w:r>
        <w:r w:rsidR="00BF29B1">
          <w:rPr>
            <w:noProof/>
            <w:webHidden/>
          </w:rPr>
          <w:t>59</w:t>
        </w:r>
        <w:r w:rsidR="00BF29B1">
          <w:rPr>
            <w:noProof/>
            <w:webHidden/>
          </w:rPr>
          <w:fldChar w:fldCharType="end"/>
        </w:r>
      </w:hyperlink>
    </w:p>
    <w:p w14:paraId="4C1FEDE3" w14:textId="77777777" w:rsidR="00BF29B1" w:rsidRDefault="00250538">
      <w:pPr>
        <w:pStyle w:val="Inhopg3"/>
        <w:rPr>
          <w:rFonts w:asciiTheme="minorHAnsi" w:eastAsiaTheme="minorEastAsia" w:hAnsiTheme="minorHAnsi"/>
          <w:noProof/>
          <w:sz w:val="22"/>
          <w:lang w:eastAsia="nl-BE"/>
        </w:rPr>
      </w:pPr>
      <w:hyperlink w:anchor="_Toc430685337" w:history="1">
        <w:r w:rsidR="00BF29B1" w:rsidRPr="00655442">
          <w:rPr>
            <w:rStyle w:val="Hyperlink"/>
            <w:noProof/>
            <w:lang w:bidi="en-US"/>
          </w:rPr>
          <w:t>Artikel 6.1.2.</w:t>
        </w:r>
        <w:r w:rsidR="00BF29B1">
          <w:rPr>
            <w:rFonts w:asciiTheme="minorHAnsi" w:eastAsiaTheme="minorEastAsia" w:hAnsiTheme="minorHAnsi"/>
            <w:noProof/>
            <w:sz w:val="22"/>
            <w:lang w:eastAsia="nl-BE"/>
          </w:rPr>
          <w:tab/>
        </w:r>
        <w:r w:rsidR="00BF29B1" w:rsidRPr="00655442">
          <w:rPr>
            <w:rStyle w:val="Hyperlink"/>
            <w:noProof/>
            <w:lang w:bidi="en-US"/>
          </w:rPr>
          <w:t>“Straffen”</w:t>
        </w:r>
        <w:r w:rsidR="00BF29B1">
          <w:rPr>
            <w:noProof/>
            <w:webHidden/>
          </w:rPr>
          <w:tab/>
        </w:r>
        <w:r w:rsidR="00BF29B1">
          <w:rPr>
            <w:noProof/>
            <w:webHidden/>
          </w:rPr>
          <w:fldChar w:fldCharType="begin"/>
        </w:r>
        <w:r w:rsidR="00BF29B1">
          <w:rPr>
            <w:noProof/>
            <w:webHidden/>
          </w:rPr>
          <w:instrText xml:space="preserve"> PAGEREF _Toc430685337 \h </w:instrText>
        </w:r>
        <w:r w:rsidR="00BF29B1">
          <w:rPr>
            <w:noProof/>
            <w:webHidden/>
          </w:rPr>
        </w:r>
        <w:r w:rsidR="00BF29B1">
          <w:rPr>
            <w:noProof/>
            <w:webHidden/>
          </w:rPr>
          <w:fldChar w:fldCharType="separate"/>
        </w:r>
        <w:r w:rsidR="00BF29B1">
          <w:rPr>
            <w:noProof/>
            <w:webHidden/>
          </w:rPr>
          <w:t>59</w:t>
        </w:r>
        <w:r w:rsidR="00BF29B1">
          <w:rPr>
            <w:noProof/>
            <w:webHidden/>
          </w:rPr>
          <w:fldChar w:fldCharType="end"/>
        </w:r>
      </w:hyperlink>
    </w:p>
    <w:p w14:paraId="7FF5EAB6" w14:textId="77777777" w:rsidR="00BF29B1" w:rsidRDefault="00250538">
      <w:pPr>
        <w:pStyle w:val="Inhopg3"/>
        <w:rPr>
          <w:rFonts w:asciiTheme="minorHAnsi" w:eastAsiaTheme="minorEastAsia" w:hAnsiTheme="minorHAnsi"/>
          <w:noProof/>
          <w:sz w:val="22"/>
          <w:lang w:eastAsia="nl-BE"/>
        </w:rPr>
      </w:pPr>
      <w:hyperlink w:anchor="_Toc430685338" w:history="1">
        <w:r w:rsidR="00BF29B1" w:rsidRPr="00655442">
          <w:rPr>
            <w:rStyle w:val="Hyperlink"/>
            <w:noProof/>
            <w:lang w:bidi="en-US"/>
          </w:rPr>
          <w:t>Artikel 6.1.3.</w:t>
        </w:r>
        <w:r w:rsidR="00BF29B1">
          <w:rPr>
            <w:rFonts w:asciiTheme="minorHAnsi" w:eastAsiaTheme="minorEastAsia" w:hAnsiTheme="minorHAnsi"/>
            <w:noProof/>
            <w:sz w:val="22"/>
            <w:lang w:eastAsia="nl-BE"/>
          </w:rPr>
          <w:tab/>
        </w:r>
        <w:r w:rsidR="00BF29B1" w:rsidRPr="00655442">
          <w:rPr>
            <w:rStyle w:val="Hyperlink"/>
            <w:noProof/>
            <w:lang w:bidi="en-US"/>
          </w:rPr>
          <w:t>“Intrekking vorig APVHG”</w:t>
        </w:r>
        <w:r w:rsidR="00BF29B1">
          <w:rPr>
            <w:noProof/>
            <w:webHidden/>
          </w:rPr>
          <w:tab/>
        </w:r>
        <w:r w:rsidR="00BF29B1">
          <w:rPr>
            <w:noProof/>
            <w:webHidden/>
          </w:rPr>
          <w:fldChar w:fldCharType="begin"/>
        </w:r>
        <w:r w:rsidR="00BF29B1">
          <w:rPr>
            <w:noProof/>
            <w:webHidden/>
          </w:rPr>
          <w:instrText xml:space="preserve"> PAGEREF _Toc430685338 \h </w:instrText>
        </w:r>
        <w:r w:rsidR="00BF29B1">
          <w:rPr>
            <w:noProof/>
            <w:webHidden/>
          </w:rPr>
        </w:r>
        <w:r w:rsidR="00BF29B1">
          <w:rPr>
            <w:noProof/>
            <w:webHidden/>
          </w:rPr>
          <w:fldChar w:fldCharType="separate"/>
        </w:r>
        <w:r w:rsidR="00BF29B1">
          <w:rPr>
            <w:noProof/>
            <w:webHidden/>
          </w:rPr>
          <w:t>59</w:t>
        </w:r>
        <w:r w:rsidR="00BF29B1">
          <w:rPr>
            <w:noProof/>
            <w:webHidden/>
          </w:rPr>
          <w:fldChar w:fldCharType="end"/>
        </w:r>
      </w:hyperlink>
    </w:p>
    <w:p w14:paraId="3F270140" w14:textId="67289174" w:rsidR="004B2FA5" w:rsidRPr="00BA2FB4" w:rsidRDefault="00E82697" w:rsidP="003A0F3C">
      <w:pPr>
        <w:keepLines w:val="0"/>
        <w:tabs>
          <w:tab w:val="right" w:leader="dot" w:pos="9214"/>
        </w:tabs>
        <w:spacing w:before="0" w:after="160"/>
      </w:pPr>
      <w:r w:rsidRPr="00BA2FB4">
        <w:fldChar w:fldCharType="end"/>
      </w:r>
      <w:r w:rsidR="004B2FA5" w:rsidRPr="00BA2FB4">
        <w:br w:type="page"/>
      </w:r>
    </w:p>
    <w:p w14:paraId="5667CF70" w14:textId="6B6B4E69" w:rsidR="00F74CC9" w:rsidRPr="00BA2FB4" w:rsidRDefault="00F74CC9" w:rsidP="00D06997">
      <w:pPr>
        <w:pStyle w:val="Kop1"/>
      </w:pPr>
      <w:bookmarkStart w:id="3" w:name="BRANCH_1"/>
      <w:bookmarkStart w:id="4" w:name="_Toc359786024"/>
      <w:bookmarkStart w:id="5" w:name="_Toc402775952"/>
      <w:bookmarkStart w:id="6" w:name="_Toc402776117"/>
      <w:bookmarkStart w:id="7" w:name="_Toc402776276"/>
      <w:bookmarkStart w:id="8" w:name="_Toc402776435"/>
      <w:bookmarkStart w:id="9" w:name="_Toc402776594"/>
      <w:bookmarkStart w:id="10" w:name="_Toc402780799"/>
      <w:bookmarkStart w:id="11" w:name="_Toc402965209"/>
      <w:bookmarkStart w:id="12" w:name="_Toc403390877"/>
      <w:bookmarkStart w:id="13" w:name="_Toc407007311"/>
      <w:bookmarkStart w:id="14" w:name="_Toc407007878"/>
      <w:bookmarkStart w:id="15" w:name="_Toc430685160"/>
      <w:bookmarkStart w:id="16" w:name="_MV3BS_1"/>
      <w:bookmarkEnd w:id="1"/>
      <w:bookmarkEnd w:id="2"/>
      <w:r w:rsidRPr="00BA2FB4">
        <w:t>ALGEMENE BEPALINGEN</w:t>
      </w:r>
      <w:bookmarkEnd w:id="3"/>
      <w:bookmarkEnd w:id="4"/>
      <w:bookmarkEnd w:id="5"/>
      <w:bookmarkEnd w:id="6"/>
      <w:bookmarkEnd w:id="7"/>
      <w:bookmarkEnd w:id="8"/>
      <w:bookmarkEnd w:id="9"/>
      <w:bookmarkEnd w:id="10"/>
      <w:bookmarkEnd w:id="11"/>
      <w:bookmarkEnd w:id="12"/>
      <w:bookmarkEnd w:id="13"/>
      <w:bookmarkEnd w:id="14"/>
      <w:bookmarkEnd w:id="15"/>
    </w:p>
    <w:p w14:paraId="6A18B754" w14:textId="37C0636A" w:rsidR="00DE2A52" w:rsidRPr="00BA2FB4" w:rsidRDefault="00DE2A52" w:rsidP="00D06997">
      <w:pPr>
        <w:pStyle w:val="Kop2"/>
      </w:pPr>
      <w:bookmarkStart w:id="17" w:name="_Toc402965210"/>
      <w:bookmarkStart w:id="18" w:name="_Toc403390878"/>
      <w:bookmarkStart w:id="19" w:name="_Toc407007312"/>
      <w:bookmarkStart w:id="20" w:name="_Toc407007879"/>
      <w:bookmarkStart w:id="21" w:name="_Toc430685161"/>
      <w:bookmarkStart w:id="22" w:name="BRANCH_2"/>
      <w:bookmarkStart w:id="23" w:name="_Toc359786025"/>
      <w:bookmarkStart w:id="24" w:name="_Toc402775953"/>
      <w:bookmarkStart w:id="25" w:name="_Toc402776118"/>
      <w:bookmarkStart w:id="26" w:name="_Toc402776277"/>
      <w:bookmarkStart w:id="27" w:name="_Toc402776436"/>
      <w:bookmarkStart w:id="28" w:name="_Toc402776595"/>
      <w:bookmarkStart w:id="29" w:name="_Toc402780800"/>
      <w:bookmarkStart w:id="30" w:name="_MV3BS_2"/>
      <w:bookmarkEnd w:id="16"/>
      <w:r w:rsidRPr="00BA2FB4">
        <w:t>LIJST MET AFKORTINGEN</w:t>
      </w:r>
      <w:bookmarkEnd w:id="17"/>
      <w:bookmarkEnd w:id="18"/>
      <w:bookmarkEnd w:id="19"/>
      <w:bookmarkEnd w:id="20"/>
      <w:bookmarkEnd w:id="21"/>
    </w:p>
    <w:p w14:paraId="62567959" w14:textId="77777777" w:rsidR="00DE2A52" w:rsidRPr="00BA2FB4" w:rsidRDefault="00DE2A52" w:rsidP="00DE2A52">
      <w:pPr>
        <w:ind w:left="1843" w:hanging="1843"/>
      </w:pPr>
      <w:r w:rsidRPr="00BA2FB4">
        <w:rPr>
          <w:b/>
        </w:rPr>
        <w:t>“ADN”:</w:t>
      </w:r>
      <w:r w:rsidRPr="00BA2FB4">
        <w:t xml:space="preserve"> </w:t>
      </w:r>
      <w:r w:rsidRPr="00BA2FB4">
        <w:tab/>
      </w:r>
      <w:bookmarkStart w:id="31" w:name="OLE_LINK2"/>
      <w:r w:rsidRPr="00BA2FB4">
        <w:t xml:space="preserve">Europese overeenkomst betreffende het internationale vervoer van gevaarlijke goederen over </w:t>
      </w:r>
      <w:proofErr w:type="spellStart"/>
      <w:r w:rsidRPr="00BA2FB4">
        <w:t>binnenwatereren</w:t>
      </w:r>
      <w:proofErr w:type="spellEnd"/>
      <w:r w:rsidRPr="00BA2FB4">
        <w:t xml:space="preserve">, </w:t>
      </w:r>
      <w:r w:rsidRPr="00BA2FB4">
        <w:br/>
      </w:r>
      <w:r w:rsidRPr="00BA2FB4">
        <w:rPr>
          <w:i/>
        </w:rPr>
        <w:t>(</w:t>
      </w:r>
      <w:proofErr w:type="spellStart"/>
      <w:r w:rsidRPr="00BA2FB4">
        <w:rPr>
          <w:i/>
        </w:rPr>
        <w:t>Accord</w:t>
      </w:r>
      <w:proofErr w:type="spellEnd"/>
      <w:r w:rsidRPr="00BA2FB4">
        <w:rPr>
          <w:i/>
        </w:rPr>
        <w:t xml:space="preserve"> </w:t>
      </w:r>
      <w:proofErr w:type="spellStart"/>
      <w:r w:rsidRPr="00BA2FB4">
        <w:rPr>
          <w:i/>
        </w:rPr>
        <w:t>européen</w:t>
      </w:r>
      <w:proofErr w:type="spellEnd"/>
      <w:r w:rsidRPr="00BA2FB4">
        <w:rPr>
          <w:i/>
        </w:rPr>
        <w:t xml:space="preserve"> </w:t>
      </w:r>
      <w:proofErr w:type="spellStart"/>
      <w:r w:rsidRPr="00BA2FB4">
        <w:rPr>
          <w:i/>
        </w:rPr>
        <w:t>relatif</w:t>
      </w:r>
      <w:proofErr w:type="spellEnd"/>
      <w:r w:rsidRPr="00BA2FB4">
        <w:rPr>
          <w:i/>
        </w:rPr>
        <w:t xml:space="preserve"> au transport </w:t>
      </w:r>
      <w:proofErr w:type="spellStart"/>
      <w:r w:rsidRPr="00BA2FB4">
        <w:rPr>
          <w:i/>
        </w:rPr>
        <w:t>international</w:t>
      </w:r>
      <w:proofErr w:type="spellEnd"/>
      <w:r w:rsidRPr="00BA2FB4">
        <w:rPr>
          <w:i/>
        </w:rPr>
        <w:t xml:space="preserve"> des </w:t>
      </w:r>
      <w:proofErr w:type="spellStart"/>
      <w:r w:rsidRPr="00BA2FB4">
        <w:rPr>
          <w:i/>
        </w:rPr>
        <w:t>marchandises</w:t>
      </w:r>
      <w:proofErr w:type="spellEnd"/>
      <w:r w:rsidRPr="00BA2FB4">
        <w:rPr>
          <w:i/>
        </w:rPr>
        <w:t xml:space="preserve"> </w:t>
      </w:r>
      <w:proofErr w:type="spellStart"/>
      <w:r w:rsidRPr="00BA2FB4">
        <w:rPr>
          <w:i/>
        </w:rPr>
        <w:t>dangereuses</w:t>
      </w:r>
      <w:proofErr w:type="spellEnd"/>
      <w:r w:rsidRPr="00BA2FB4">
        <w:rPr>
          <w:i/>
        </w:rPr>
        <w:t xml:space="preserve"> par </w:t>
      </w:r>
      <w:proofErr w:type="spellStart"/>
      <w:r w:rsidRPr="00BA2FB4">
        <w:rPr>
          <w:i/>
        </w:rPr>
        <w:t>voies</w:t>
      </w:r>
      <w:proofErr w:type="spellEnd"/>
      <w:r w:rsidRPr="00BA2FB4">
        <w:rPr>
          <w:i/>
        </w:rPr>
        <w:t xml:space="preserve"> de </w:t>
      </w:r>
      <w:proofErr w:type="spellStart"/>
      <w:r w:rsidRPr="00BA2FB4">
        <w:rPr>
          <w:i/>
        </w:rPr>
        <w:t>Navigation</w:t>
      </w:r>
      <w:proofErr w:type="spellEnd"/>
      <w:r w:rsidRPr="00BA2FB4">
        <w:rPr>
          <w:i/>
        </w:rPr>
        <w:t xml:space="preserve"> </w:t>
      </w:r>
      <w:proofErr w:type="spellStart"/>
      <w:r w:rsidRPr="00BA2FB4">
        <w:rPr>
          <w:i/>
        </w:rPr>
        <w:t>intérieures</w:t>
      </w:r>
      <w:proofErr w:type="spellEnd"/>
      <w:r w:rsidRPr="00BA2FB4">
        <w:rPr>
          <w:i/>
        </w:rPr>
        <w:t>).</w:t>
      </w:r>
    </w:p>
    <w:p w14:paraId="5C6AE32E" w14:textId="4E94E24E" w:rsidR="00F70CBD" w:rsidRPr="00BA2FB4" w:rsidRDefault="00DE2A52" w:rsidP="00DE2A52">
      <w:pPr>
        <w:ind w:left="1843" w:hanging="1843"/>
        <w:rPr>
          <w:i/>
        </w:rPr>
      </w:pPr>
      <w:r w:rsidRPr="00BA2FB4">
        <w:rPr>
          <w:b/>
        </w:rPr>
        <w:t>"ADR":</w:t>
      </w:r>
      <w:r w:rsidR="009617A7" w:rsidRPr="00BA2FB4">
        <w:rPr>
          <w:b/>
        </w:rPr>
        <w:t xml:space="preserve"> </w:t>
      </w:r>
      <w:r w:rsidRPr="00BA2FB4">
        <w:tab/>
        <w:t xml:space="preserve">Europese Overeenkomst betreffende het internationaal vervoer van gevaarlijke goederen over de weg, </w:t>
      </w:r>
      <w:r w:rsidRPr="00BA2FB4">
        <w:br/>
      </w:r>
      <w:r w:rsidRPr="00BA2FB4">
        <w:rPr>
          <w:i/>
        </w:rPr>
        <w:t>(</w:t>
      </w:r>
      <w:proofErr w:type="spellStart"/>
      <w:r w:rsidRPr="00BA2FB4">
        <w:rPr>
          <w:i/>
        </w:rPr>
        <w:t>Accord</w:t>
      </w:r>
      <w:proofErr w:type="spellEnd"/>
      <w:r w:rsidRPr="00BA2FB4">
        <w:rPr>
          <w:i/>
        </w:rPr>
        <w:t xml:space="preserve"> </w:t>
      </w:r>
      <w:proofErr w:type="spellStart"/>
      <w:r w:rsidRPr="00BA2FB4">
        <w:rPr>
          <w:i/>
        </w:rPr>
        <w:t>européen</w:t>
      </w:r>
      <w:proofErr w:type="spellEnd"/>
      <w:r w:rsidRPr="00BA2FB4">
        <w:rPr>
          <w:i/>
        </w:rPr>
        <w:t xml:space="preserve"> </w:t>
      </w:r>
      <w:proofErr w:type="spellStart"/>
      <w:r w:rsidRPr="00BA2FB4">
        <w:rPr>
          <w:i/>
        </w:rPr>
        <w:t>relatif</w:t>
      </w:r>
      <w:proofErr w:type="spellEnd"/>
      <w:r w:rsidRPr="00BA2FB4">
        <w:rPr>
          <w:i/>
        </w:rPr>
        <w:t xml:space="preserve"> au transport </w:t>
      </w:r>
      <w:proofErr w:type="spellStart"/>
      <w:r w:rsidRPr="00BA2FB4">
        <w:rPr>
          <w:i/>
        </w:rPr>
        <w:t>internation</w:t>
      </w:r>
      <w:r w:rsidR="00F70CBD" w:rsidRPr="00BA2FB4">
        <w:rPr>
          <w:i/>
        </w:rPr>
        <w:t>al</w:t>
      </w:r>
      <w:proofErr w:type="spellEnd"/>
      <w:r w:rsidR="00F70CBD" w:rsidRPr="00BA2FB4">
        <w:rPr>
          <w:i/>
        </w:rPr>
        <w:t xml:space="preserve"> des </w:t>
      </w:r>
      <w:proofErr w:type="spellStart"/>
      <w:r w:rsidR="00F70CBD" w:rsidRPr="00BA2FB4">
        <w:rPr>
          <w:i/>
        </w:rPr>
        <w:t>marchandises</w:t>
      </w:r>
      <w:proofErr w:type="spellEnd"/>
      <w:r w:rsidR="00F70CBD" w:rsidRPr="00BA2FB4">
        <w:rPr>
          <w:i/>
        </w:rPr>
        <w:t xml:space="preserve"> </w:t>
      </w:r>
      <w:proofErr w:type="spellStart"/>
      <w:r w:rsidR="00F70CBD" w:rsidRPr="00BA2FB4">
        <w:rPr>
          <w:i/>
        </w:rPr>
        <w:t>dangereuses</w:t>
      </w:r>
      <w:proofErr w:type="spellEnd"/>
      <w:r w:rsidR="00F70CBD" w:rsidRPr="00BA2FB4">
        <w:rPr>
          <w:i/>
        </w:rPr>
        <w:t>.</w:t>
      </w:r>
    </w:p>
    <w:p w14:paraId="26FAE02C" w14:textId="05311FC4" w:rsidR="002D02AC" w:rsidRPr="00BA2FB4" w:rsidRDefault="002D02AC" w:rsidP="00DE2A52">
      <w:pPr>
        <w:ind w:left="1843" w:hanging="1843"/>
        <w:rPr>
          <w:b/>
        </w:rPr>
      </w:pPr>
      <w:r w:rsidRPr="00BA2FB4">
        <w:rPr>
          <w:b/>
        </w:rPr>
        <w:t>“AIS”:</w:t>
      </w:r>
      <w:r w:rsidRPr="00BA2FB4">
        <w:rPr>
          <w:b/>
        </w:rPr>
        <w:tab/>
      </w:r>
      <w:r w:rsidRPr="00BA2FB4">
        <w:t xml:space="preserve">Automatic </w:t>
      </w:r>
      <w:proofErr w:type="spellStart"/>
      <w:r w:rsidRPr="00BA2FB4">
        <w:t>Identification</w:t>
      </w:r>
      <w:proofErr w:type="spellEnd"/>
      <w:r w:rsidRPr="00BA2FB4">
        <w:t xml:space="preserve"> </w:t>
      </w:r>
      <w:r w:rsidR="00F70CBD" w:rsidRPr="00BA2FB4">
        <w:t>S</w:t>
      </w:r>
      <w:r w:rsidRPr="00BA2FB4">
        <w:t>ystem</w:t>
      </w:r>
      <w:r w:rsidR="00F70CBD" w:rsidRPr="00BA2FB4">
        <w:t>.</w:t>
      </w:r>
    </w:p>
    <w:p w14:paraId="5E555EBA" w14:textId="469939BF" w:rsidR="00F70CBD" w:rsidRPr="00BA2FB4" w:rsidRDefault="00F70CBD" w:rsidP="003574B6">
      <w:pPr>
        <w:ind w:left="1843" w:hanging="1843"/>
        <w:jc w:val="both"/>
        <w:rPr>
          <w:b/>
        </w:rPr>
      </w:pPr>
      <w:r w:rsidRPr="00BA2FB4">
        <w:rPr>
          <w:b/>
        </w:rPr>
        <w:t>“APVHG”:</w:t>
      </w:r>
      <w:r w:rsidRPr="00BA2FB4">
        <w:rPr>
          <w:b/>
        </w:rPr>
        <w:tab/>
      </w:r>
      <w:r w:rsidRPr="00BA2FB4">
        <w:t>Algemene Politieverordening Haven van Gent</w:t>
      </w:r>
      <w:r w:rsidRPr="00BA2FB4">
        <w:rPr>
          <w:b/>
        </w:rPr>
        <w:t>.</w:t>
      </w:r>
    </w:p>
    <w:p w14:paraId="2E43B461" w14:textId="53924B79" w:rsidR="00DE2A52" w:rsidRPr="00BA2FB4" w:rsidRDefault="00DE2A52" w:rsidP="00DE2A52">
      <w:pPr>
        <w:ind w:left="1843" w:hanging="1843"/>
      </w:pPr>
      <w:r w:rsidRPr="00BA2FB4">
        <w:rPr>
          <w:b/>
        </w:rPr>
        <w:t>"CCR":</w:t>
      </w:r>
      <w:r w:rsidR="009617A7" w:rsidRPr="00BA2FB4">
        <w:t xml:space="preserve"> </w:t>
      </w:r>
      <w:r w:rsidRPr="00BA2FB4">
        <w:tab/>
        <w:t>Centrale Commissie voor de Rijnvaart</w:t>
      </w:r>
      <w:r w:rsidR="00F70CBD" w:rsidRPr="00BA2FB4">
        <w:t>.</w:t>
      </w:r>
    </w:p>
    <w:p w14:paraId="6692AC16" w14:textId="77777777" w:rsidR="00AA0769" w:rsidRPr="003F1E3A" w:rsidRDefault="00AA0769" w:rsidP="003F1E3A">
      <w:pPr>
        <w:ind w:left="1843" w:hanging="1843"/>
      </w:pPr>
      <w:r w:rsidRPr="0008538D">
        <w:rPr>
          <w:b/>
        </w:rPr>
        <w:t>“CODEX”:</w:t>
      </w:r>
      <w:r w:rsidRPr="003F1E3A">
        <w:rPr>
          <w:b/>
        </w:rPr>
        <w:tab/>
      </w:r>
      <w:r w:rsidRPr="003F1E3A">
        <w:t>Reglement gevaarlijke en/of schadelijke goederen voor de haven van Gent</w:t>
      </w:r>
    </w:p>
    <w:p w14:paraId="766BA80E" w14:textId="77777777" w:rsidR="00DE2A52" w:rsidRPr="00BA2FB4" w:rsidRDefault="00DE2A52" w:rsidP="00DE2A52">
      <w:pPr>
        <w:ind w:left="1843" w:hanging="1843"/>
        <w:rPr>
          <w:i/>
        </w:rPr>
      </w:pPr>
      <w:r w:rsidRPr="00BA2FB4">
        <w:rPr>
          <w:b/>
        </w:rPr>
        <w:t>"BLU Code":</w:t>
      </w:r>
      <w:r w:rsidRPr="00BA2FB4">
        <w:tab/>
        <w:t xml:space="preserve">Gedragscode voor veilig laden en lossen van bulkschepen, </w:t>
      </w:r>
      <w:r w:rsidRPr="00BA2FB4">
        <w:br/>
      </w:r>
      <w:r w:rsidRPr="00BA2FB4">
        <w:rPr>
          <w:i/>
        </w:rPr>
        <w:t xml:space="preserve">(Code of </w:t>
      </w:r>
      <w:proofErr w:type="spellStart"/>
      <w:r w:rsidRPr="00BA2FB4">
        <w:rPr>
          <w:i/>
        </w:rPr>
        <w:t>practice</w:t>
      </w:r>
      <w:proofErr w:type="spellEnd"/>
      <w:r w:rsidRPr="00BA2FB4">
        <w:rPr>
          <w:i/>
        </w:rPr>
        <w:t xml:space="preserve"> </w:t>
      </w:r>
      <w:proofErr w:type="spellStart"/>
      <w:r w:rsidRPr="00BA2FB4">
        <w:rPr>
          <w:i/>
        </w:rPr>
        <w:t>for</w:t>
      </w:r>
      <w:proofErr w:type="spellEnd"/>
      <w:r w:rsidRPr="00BA2FB4">
        <w:rPr>
          <w:i/>
        </w:rPr>
        <w:t xml:space="preserve"> the safe </w:t>
      </w:r>
      <w:proofErr w:type="spellStart"/>
      <w:r w:rsidRPr="00BA2FB4">
        <w:rPr>
          <w:i/>
        </w:rPr>
        <w:t>loading</w:t>
      </w:r>
      <w:proofErr w:type="spellEnd"/>
      <w:r w:rsidRPr="00BA2FB4">
        <w:rPr>
          <w:i/>
        </w:rPr>
        <w:t xml:space="preserve"> </w:t>
      </w:r>
      <w:proofErr w:type="spellStart"/>
      <w:r w:rsidRPr="00BA2FB4">
        <w:rPr>
          <w:i/>
        </w:rPr>
        <w:t>and</w:t>
      </w:r>
      <w:proofErr w:type="spellEnd"/>
      <w:r w:rsidRPr="00BA2FB4">
        <w:rPr>
          <w:i/>
        </w:rPr>
        <w:t xml:space="preserve"> </w:t>
      </w:r>
      <w:proofErr w:type="spellStart"/>
      <w:r w:rsidRPr="00BA2FB4">
        <w:rPr>
          <w:i/>
        </w:rPr>
        <w:t>unloading</w:t>
      </w:r>
      <w:proofErr w:type="spellEnd"/>
      <w:r w:rsidRPr="00BA2FB4">
        <w:rPr>
          <w:i/>
        </w:rPr>
        <w:t xml:space="preserve"> of bulk </w:t>
      </w:r>
      <w:proofErr w:type="spellStart"/>
      <w:r w:rsidRPr="00BA2FB4">
        <w:rPr>
          <w:i/>
        </w:rPr>
        <w:t>carrriers</w:t>
      </w:r>
      <w:proofErr w:type="spellEnd"/>
      <w:r w:rsidRPr="00BA2FB4">
        <w:rPr>
          <w:i/>
        </w:rPr>
        <w:t>).</w:t>
      </w:r>
    </w:p>
    <w:p w14:paraId="1B1B117B" w14:textId="317E0768" w:rsidR="00DE2A52" w:rsidRDefault="009705CF" w:rsidP="00DE2A52">
      <w:pPr>
        <w:ind w:left="1843" w:hanging="1843"/>
      </w:pPr>
      <w:r>
        <w:rPr>
          <w:b/>
        </w:rPr>
        <w:t>“</w:t>
      </w:r>
      <w:r w:rsidR="00DE2A52" w:rsidRPr="00BA2FB4">
        <w:rPr>
          <w:b/>
        </w:rPr>
        <w:t>HKD</w:t>
      </w:r>
      <w:r>
        <w:rPr>
          <w:b/>
        </w:rPr>
        <w:t>”</w:t>
      </w:r>
      <w:r w:rsidR="00DE2A52" w:rsidRPr="00BA2FB4">
        <w:rPr>
          <w:b/>
        </w:rPr>
        <w:t>:</w:t>
      </w:r>
      <w:r w:rsidR="009617A7" w:rsidRPr="00BA2FB4">
        <w:rPr>
          <w:b/>
        </w:rPr>
        <w:t xml:space="preserve"> </w:t>
      </w:r>
      <w:r w:rsidR="00DE2A52" w:rsidRPr="00BA2FB4">
        <w:tab/>
        <w:t>Havenkapiteinsdienst</w:t>
      </w:r>
      <w:r w:rsidR="00F70CBD" w:rsidRPr="00BA2FB4">
        <w:t>.</w:t>
      </w:r>
    </w:p>
    <w:p w14:paraId="53308194" w14:textId="4DEECD7A" w:rsidR="009705CF" w:rsidRPr="009705CF" w:rsidRDefault="009705CF" w:rsidP="00DE2A52">
      <w:pPr>
        <w:ind w:left="1843" w:hanging="1843"/>
      </w:pPr>
      <w:r>
        <w:rPr>
          <w:b/>
        </w:rPr>
        <w:t>“HIS”:</w:t>
      </w:r>
      <w:r>
        <w:rPr>
          <w:b/>
        </w:rPr>
        <w:tab/>
      </w:r>
      <w:r w:rsidRPr="009705CF">
        <w:t>Haveninformatiesysteem</w:t>
      </w:r>
    </w:p>
    <w:p w14:paraId="787A60D7" w14:textId="22D0A1A7" w:rsidR="00DE2A52" w:rsidRPr="00BA2FB4" w:rsidRDefault="00DE2A52" w:rsidP="00DE2A52">
      <w:pPr>
        <w:ind w:left="1843" w:hanging="1843"/>
      </w:pPr>
      <w:r w:rsidRPr="00BA2FB4">
        <w:rPr>
          <w:b/>
        </w:rPr>
        <w:t>"IBC Code":</w:t>
      </w:r>
      <w:r w:rsidRPr="00BA2FB4">
        <w:tab/>
        <w:t>Internationale Code voor de bouw en uitrusting van schepen die gevaarlijke chemicaliën in bulk vervoeren,</w:t>
      </w:r>
      <w:r w:rsidRPr="00BA2FB4">
        <w:br/>
      </w:r>
      <w:r w:rsidRPr="00BA2FB4">
        <w:rPr>
          <w:i/>
        </w:rPr>
        <w:t xml:space="preserve">(International Code </w:t>
      </w:r>
      <w:proofErr w:type="spellStart"/>
      <w:r w:rsidRPr="00BA2FB4">
        <w:rPr>
          <w:i/>
        </w:rPr>
        <w:t>for</w:t>
      </w:r>
      <w:proofErr w:type="spellEnd"/>
      <w:r w:rsidRPr="00BA2FB4">
        <w:rPr>
          <w:i/>
        </w:rPr>
        <w:t xml:space="preserve"> the Construction </w:t>
      </w:r>
      <w:proofErr w:type="spellStart"/>
      <w:r w:rsidRPr="00BA2FB4">
        <w:rPr>
          <w:i/>
        </w:rPr>
        <w:t>and</w:t>
      </w:r>
      <w:proofErr w:type="spellEnd"/>
      <w:r w:rsidRPr="00BA2FB4">
        <w:rPr>
          <w:i/>
        </w:rPr>
        <w:t xml:space="preserve"> Equipment of </w:t>
      </w:r>
      <w:proofErr w:type="spellStart"/>
      <w:r w:rsidRPr="00BA2FB4">
        <w:rPr>
          <w:i/>
        </w:rPr>
        <w:t>Ships</w:t>
      </w:r>
      <w:proofErr w:type="spellEnd"/>
      <w:r w:rsidRPr="00BA2FB4">
        <w:rPr>
          <w:i/>
        </w:rPr>
        <w:t xml:space="preserve"> </w:t>
      </w:r>
      <w:proofErr w:type="spellStart"/>
      <w:r w:rsidRPr="00BA2FB4">
        <w:rPr>
          <w:i/>
        </w:rPr>
        <w:t>carrying</w:t>
      </w:r>
      <w:proofErr w:type="spellEnd"/>
      <w:r w:rsidRPr="00BA2FB4">
        <w:rPr>
          <w:i/>
        </w:rPr>
        <w:t xml:space="preserve"> Dangerous </w:t>
      </w:r>
      <w:proofErr w:type="spellStart"/>
      <w:r w:rsidRPr="00BA2FB4">
        <w:rPr>
          <w:i/>
        </w:rPr>
        <w:t>Chemicals</w:t>
      </w:r>
      <w:proofErr w:type="spellEnd"/>
      <w:r w:rsidRPr="00BA2FB4">
        <w:rPr>
          <w:i/>
        </w:rPr>
        <w:t xml:space="preserve"> in Bulk)</w:t>
      </w:r>
      <w:r w:rsidR="00F70CBD" w:rsidRPr="00BA2FB4">
        <w:rPr>
          <w:i/>
        </w:rPr>
        <w:t>.</w:t>
      </w:r>
    </w:p>
    <w:p w14:paraId="09E20B0D" w14:textId="38D65737" w:rsidR="00DE2A52" w:rsidRPr="00BA2FB4" w:rsidRDefault="00DE2A52" w:rsidP="00DE2A52">
      <w:pPr>
        <w:ind w:left="1843" w:hanging="1843"/>
        <w:rPr>
          <w:i/>
        </w:rPr>
      </w:pPr>
      <w:r w:rsidRPr="00BA2FB4">
        <w:rPr>
          <w:b/>
        </w:rPr>
        <w:t>"IGC Code":</w:t>
      </w:r>
      <w:r w:rsidRPr="00BA2FB4">
        <w:tab/>
        <w:t xml:space="preserve">Internationale Code voor de bouw en uitrusting van schepen die vloeibaar gas in bulk vervoeren, </w:t>
      </w:r>
      <w:r w:rsidRPr="00BA2FB4">
        <w:br/>
      </w:r>
      <w:r w:rsidRPr="00BA2FB4">
        <w:rPr>
          <w:i/>
        </w:rPr>
        <w:t xml:space="preserve">(International Code </w:t>
      </w:r>
      <w:proofErr w:type="spellStart"/>
      <w:r w:rsidRPr="00BA2FB4">
        <w:rPr>
          <w:i/>
        </w:rPr>
        <w:t>for</w:t>
      </w:r>
      <w:proofErr w:type="spellEnd"/>
      <w:r w:rsidRPr="00BA2FB4">
        <w:rPr>
          <w:i/>
        </w:rPr>
        <w:t xml:space="preserve"> the Construction </w:t>
      </w:r>
      <w:proofErr w:type="spellStart"/>
      <w:r w:rsidRPr="00BA2FB4">
        <w:rPr>
          <w:i/>
        </w:rPr>
        <w:t>and</w:t>
      </w:r>
      <w:proofErr w:type="spellEnd"/>
      <w:r w:rsidRPr="00BA2FB4">
        <w:rPr>
          <w:i/>
        </w:rPr>
        <w:t xml:space="preserve"> Equipment of </w:t>
      </w:r>
      <w:proofErr w:type="spellStart"/>
      <w:r w:rsidRPr="00BA2FB4">
        <w:rPr>
          <w:i/>
        </w:rPr>
        <w:t>Ships</w:t>
      </w:r>
      <w:proofErr w:type="spellEnd"/>
      <w:r w:rsidRPr="00BA2FB4">
        <w:rPr>
          <w:i/>
        </w:rPr>
        <w:t xml:space="preserve"> </w:t>
      </w:r>
      <w:proofErr w:type="spellStart"/>
      <w:r w:rsidRPr="00BA2FB4">
        <w:rPr>
          <w:i/>
        </w:rPr>
        <w:t>Carrying</w:t>
      </w:r>
      <w:proofErr w:type="spellEnd"/>
      <w:r w:rsidRPr="00BA2FB4">
        <w:rPr>
          <w:i/>
        </w:rPr>
        <w:t xml:space="preserve"> </w:t>
      </w:r>
      <w:proofErr w:type="spellStart"/>
      <w:r w:rsidRPr="00BA2FB4">
        <w:rPr>
          <w:i/>
        </w:rPr>
        <w:t>Liquefied</w:t>
      </w:r>
      <w:proofErr w:type="spellEnd"/>
      <w:r w:rsidRPr="00BA2FB4">
        <w:rPr>
          <w:i/>
        </w:rPr>
        <w:t xml:space="preserve"> Gas in Bulk)</w:t>
      </w:r>
      <w:r w:rsidR="00F70CBD" w:rsidRPr="00BA2FB4">
        <w:rPr>
          <w:i/>
        </w:rPr>
        <w:t>.</w:t>
      </w:r>
    </w:p>
    <w:p w14:paraId="3FCE9769" w14:textId="77777777" w:rsidR="00DE2A52" w:rsidRPr="00BA2FB4" w:rsidRDefault="00DE2A52" w:rsidP="00DE2A52">
      <w:pPr>
        <w:ind w:left="1843" w:hanging="1843"/>
        <w:rPr>
          <w:i/>
        </w:rPr>
      </w:pPr>
      <w:r w:rsidRPr="00BA2FB4">
        <w:rPr>
          <w:b/>
        </w:rPr>
        <w:t>"IMDG Code":</w:t>
      </w:r>
      <w:r w:rsidRPr="00BA2FB4">
        <w:tab/>
        <w:t xml:space="preserve">Internationale Code voor het vervoer van gevaarlijke stoffen over zee, </w:t>
      </w:r>
      <w:r w:rsidRPr="00BA2FB4">
        <w:br/>
      </w:r>
      <w:r w:rsidRPr="00BA2FB4">
        <w:rPr>
          <w:i/>
        </w:rPr>
        <w:t xml:space="preserve">(International Maritime Dangerous </w:t>
      </w:r>
      <w:proofErr w:type="spellStart"/>
      <w:r w:rsidRPr="00BA2FB4">
        <w:rPr>
          <w:i/>
        </w:rPr>
        <w:t>Goods</w:t>
      </w:r>
      <w:proofErr w:type="spellEnd"/>
      <w:r w:rsidRPr="00BA2FB4">
        <w:rPr>
          <w:i/>
        </w:rPr>
        <w:t xml:space="preserve"> Code).</w:t>
      </w:r>
    </w:p>
    <w:p w14:paraId="73937EFE" w14:textId="18CFD039" w:rsidR="00DE2A52" w:rsidRPr="00BA2FB4" w:rsidRDefault="00DE2A52" w:rsidP="00DE2A52">
      <w:pPr>
        <w:ind w:left="1843" w:hanging="1843"/>
        <w:rPr>
          <w:i/>
          <w:lang w:val="fr-BE"/>
        </w:rPr>
      </w:pPr>
      <w:r w:rsidRPr="00BA2FB4">
        <w:rPr>
          <w:b/>
          <w:lang w:val="fr-BE"/>
        </w:rPr>
        <w:t>"IMO":</w:t>
      </w:r>
      <w:r w:rsidR="009617A7" w:rsidRPr="00BA2FB4">
        <w:rPr>
          <w:b/>
          <w:lang w:val="fr-BE"/>
        </w:rPr>
        <w:t xml:space="preserve"> </w:t>
      </w:r>
      <w:r w:rsidRPr="00BA2FB4">
        <w:rPr>
          <w:lang w:val="fr-BE"/>
        </w:rPr>
        <w:tab/>
        <w:t xml:space="preserve">Internationale </w:t>
      </w:r>
      <w:proofErr w:type="spellStart"/>
      <w:r w:rsidRPr="00BA2FB4">
        <w:rPr>
          <w:lang w:val="fr-BE"/>
        </w:rPr>
        <w:t>Maritieme</w:t>
      </w:r>
      <w:proofErr w:type="spellEnd"/>
      <w:r w:rsidRPr="00BA2FB4">
        <w:rPr>
          <w:lang w:val="fr-BE"/>
        </w:rPr>
        <w:t xml:space="preserve"> </w:t>
      </w:r>
      <w:proofErr w:type="spellStart"/>
      <w:r w:rsidRPr="00BA2FB4">
        <w:rPr>
          <w:lang w:val="fr-BE"/>
        </w:rPr>
        <w:t>Organisatie</w:t>
      </w:r>
      <w:proofErr w:type="spellEnd"/>
      <w:r w:rsidRPr="00BA2FB4">
        <w:rPr>
          <w:lang w:val="fr-BE"/>
        </w:rPr>
        <w:t xml:space="preserve">, </w:t>
      </w:r>
      <w:r w:rsidRPr="00BA2FB4">
        <w:rPr>
          <w:lang w:val="fr-BE"/>
        </w:rPr>
        <w:br/>
      </w:r>
      <w:r w:rsidRPr="00BA2FB4">
        <w:rPr>
          <w:i/>
          <w:lang w:val="fr-BE"/>
        </w:rPr>
        <w:t>(International Maritime Organisation).</w:t>
      </w:r>
    </w:p>
    <w:p w14:paraId="7C7BCD08" w14:textId="05E38266" w:rsidR="00DE2A52" w:rsidRPr="00BA2FB4" w:rsidRDefault="00DE2A52" w:rsidP="00DE2A52">
      <w:pPr>
        <w:ind w:left="1843" w:hanging="1843"/>
        <w:rPr>
          <w:i/>
          <w:lang w:val="fr-BE"/>
        </w:rPr>
      </w:pPr>
      <w:r w:rsidRPr="00BA2FB4">
        <w:rPr>
          <w:b/>
          <w:lang w:val="fr-BE"/>
        </w:rPr>
        <w:t>"IMSBC Code":</w:t>
      </w:r>
      <w:r w:rsidRPr="00BA2FB4">
        <w:rPr>
          <w:lang w:val="fr-BE"/>
        </w:rPr>
        <w:tab/>
        <w:t xml:space="preserve">Internationale </w:t>
      </w:r>
      <w:proofErr w:type="spellStart"/>
      <w:r w:rsidRPr="00BA2FB4">
        <w:rPr>
          <w:lang w:val="fr-BE"/>
        </w:rPr>
        <w:t>Maritieme</w:t>
      </w:r>
      <w:proofErr w:type="spellEnd"/>
      <w:r w:rsidRPr="00BA2FB4">
        <w:rPr>
          <w:lang w:val="fr-BE"/>
        </w:rPr>
        <w:t xml:space="preserve"> Code </w:t>
      </w:r>
      <w:proofErr w:type="spellStart"/>
      <w:r w:rsidRPr="00BA2FB4">
        <w:rPr>
          <w:lang w:val="fr-BE"/>
        </w:rPr>
        <w:t>voor</w:t>
      </w:r>
      <w:proofErr w:type="spellEnd"/>
      <w:r w:rsidRPr="00BA2FB4">
        <w:rPr>
          <w:lang w:val="fr-BE"/>
        </w:rPr>
        <w:t xml:space="preserve"> het </w:t>
      </w:r>
      <w:proofErr w:type="spellStart"/>
      <w:r w:rsidRPr="00BA2FB4">
        <w:rPr>
          <w:lang w:val="fr-BE"/>
        </w:rPr>
        <w:t>vervoer</w:t>
      </w:r>
      <w:proofErr w:type="spellEnd"/>
      <w:r w:rsidRPr="00BA2FB4">
        <w:rPr>
          <w:lang w:val="fr-BE"/>
        </w:rPr>
        <w:t xml:space="preserve"> van vaste </w:t>
      </w:r>
      <w:proofErr w:type="spellStart"/>
      <w:r w:rsidRPr="00BA2FB4">
        <w:rPr>
          <w:lang w:val="fr-BE"/>
        </w:rPr>
        <w:t>lading</w:t>
      </w:r>
      <w:proofErr w:type="spellEnd"/>
      <w:r w:rsidRPr="00BA2FB4">
        <w:rPr>
          <w:lang w:val="fr-BE"/>
        </w:rPr>
        <w:t xml:space="preserve">, </w:t>
      </w:r>
      <w:r w:rsidRPr="00BA2FB4">
        <w:rPr>
          <w:lang w:val="fr-BE"/>
        </w:rPr>
        <w:br/>
      </w:r>
      <w:r w:rsidRPr="00BA2FB4">
        <w:rPr>
          <w:i/>
          <w:lang w:val="fr-BE"/>
        </w:rPr>
        <w:t>(International mari</w:t>
      </w:r>
      <w:r w:rsidR="00FB7904" w:rsidRPr="00BA2FB4">
        <w:rPr>
          <w:i/>
          <w:lang w:val="fr-BE"/>
        </w:rPr>
        <w:t xml:space="preserve">time </w:t>
      </w:r>
      <w:proofErr w:type="spellStart"/>
      <w:r w:rsidR="00FB7904" w:rsidRPr="00BA2FB4">
        <w:rPr>
          <w:i/>
          <w:lang w:val="fr-BE"/>
        </w:rPr>
        <w:t>solid</w:t>
      </w:r>
      <w:proofErr w:type="spellEnd"/>
      <w:r w:rsidR="00FB7904" w:rsidRPr="00BA2FB4">
        <w:rPr>
          <w:i/>
          <w:lang w:val="fr-BE"/>
        </w:rPr>
        <w:t xml:space="preserve"> </w:t>
      </w:r>
      <w:proofErr w:type="spellStart"/>
      <w:r w:rsidR="00FB7904" w:rsidRPr="00BA2FB4">
        <w:rPr>
          <w:i/>
          <w:lang w:val="fr-BE"/>
        </w:rPr>
        <w:t>bulk</w:t>
      </w:r>
      <w:proofErr w:type="spellEnd"/>
      <w:r w:rsidR="00FB7904" w:rsidRPr="00BA2FB4">
        <w:rPr>
          <w:i/>
          <w:lang w:val="fr-BE"/>
        </w:rPr>
        <w:t xml:space="preserve"> </w:t>
      </w:r>
      <w:proofErr w:type="spellStart"/>
      <w:r w:rsidR="00FB7904" w:rsidRPr="00BA2FB4">
        <w:rPr>
          <w:i/>
          <w:lang w:val="fr-BE"/>
        </w:rPr>
        <w:t>cargoes</w:t>
      </w:r>
      <w:proofErr w:type="spellEnd"/>
      <w:r w:rsidR="00FB7904" w:rsidRPr="00BA2FB4">
        <w:rPr>
          <w:i/>
          <w:lang w:val="fr-BE"/>
        </w:rPr>
        <w:t xml:space="preserve"> code).</w:t>
      </w:r>
    </w:p>
    <w:p w14:paraId="3475A85D" w14:textId="77777777" w:rsidR="00DE2A52" w:rsidRPr="00BA2FB4" w:rsidRDefault="00DE2A52" w:rsidP="00DE2A52">
      <w:pPr>
        <w:ind w:left="1843" w:hanging="1843"/>
        <w:rPr>
          <w:i/>
          <w:lang w:val="fr-BE"/>
        </w:rPr>
      </w:pPr>
      <w:r w:rsidRPr="00BA2FB4">
        <w:rPr>
          <w:b/>
          <w:lang w:val="fr-BE"/>
        </w:rPr>
        <w:t>"ISPS Code":</w:t>
      </w:r>
      <w:r w:rsidRPr="00BA2FB4">
        <w:rPr>
          <w:lang w:val="fr-BE"/>
        </w:rPr>
        <w:tab/>
        <w:t xml:space="preserve">Internationale Code </w:t>
      </w:r>
      <w:proofErr w:type="spellStart"/>
      <w:r w:rsidRPr="00BA2FB4">
        <w:rPr>
          <w:lang w:val="fr-BE"/>
        </w:rPr>
        <w:t>voor</w:t>
      </w:r>
      <w:proofErr w:type="spellEnd"/>
      <w:r w:rsidRPr="00BA2FB4">
        <w:rPr>
          <w:lang w:val="fr-BE"/>
        </w:rPr>
        <w:t xml:space="preserve"> de </w:t>
      </w:r>
      <w:proofErr w:type="spellStart"/>
      <w:r w:rsidRPr="00BA2FB4">
        <w:rPr>
          <w:lang w:val="fr-BE"/>
        </w:rPr>
        <w:t>beveiliging</w:t>
      </w:r>
      <w:proofErr w:type="spellEnd"/>
      <w:r w:rsidRPr="00BA2FB4">
        <w:rPr>
          <w:lang w:val="fr-BE"/>
        </w:rPr>
        <w:t xml:space="preserve"> van </w:t>
      </w:r>
      <w:proofErr w:type="spellStart"/>
      <w:r w:rsidRPr="00BA2FB4">
        <w:rPr>
          <w:lang w:val="fr-BE"/>
        </w:rPr>
        <w:t>schepen</w:t>
      </w:r>
      <w:proofErr w:type="spellEnd"/>
      <w:r w:rsidRPr="00BA2FB4">
        <w:rPr>
          <w:lang w:val="fr-BE"/>
        </w:rPr>
        <w:t xml:space="preserve"> en </w:t>
      </w:r>
      <w:proofErr w:type="spellStart"/>
      <w:r w:rsidRPr="00BA2FB4">
        <w:rPr>
          <w:lang w:val="fr-BE"/>
        </w:rPr>
        <w:t>havenfaciliteiten</w:t>
      </w:r>
      <w:proofErr w:type="spellEnd"/>
      <w:r w:rsidRPr="00BA2FB4">
        <w:rPr>
          <w:lang w:val="fr-BE"/>
        </w:rPr>
        <w:t>,</w:t>
      </w:r>
      <w:r w:rsidRPr="00BA2FB4">
        <w:rPr>
          <w:lang w:val="fr-BE"/>
        </w:rPr>
        <w:br/>
      </w:r>
      <w:r w:rsidRPr="00BA2FB4">
        <w:rPr>
          <w:i/>
          <w:lang w:val="fr-BE"/>
        </w:rPr>
        <w:t xml:space="preserve">(International </w:t>
      </w:r>
      <w:proofErr w:type="spellStart"/>
      <w:r w:rsidRPr="00BA2FB4">
        <w:rPr>
          <w:i/>
          <w:lang w:val="fr-BE"/>
        </w:rPr>
        <w:t>ship</w:t>
      </w:r>
      <w:proofErr w:type="spellEnd"/>
      <w:r w:rsidRPr="00BA2FB4">
        <w:rPr>
          <w:i/>
          <w:lang w:val="fr-BE"/>
        </w:rPr>
        <w:t xml:space="preserve"> and port </w:t>
      </w:r>
      <w:proofErr w:type="spellStart"/>
      <w:r w:rsidRPr="00BA2FB4">
        <w:rPr>
          <w:i/>
          <w:lang w:val="fr-BE"/>
        </w:rPr>
        <w:t>facility</w:t>
      </w:r>
      <w:proofErr w:type="spellEnd"/>
      <w:r w:rsidRPr="00BA2FB4">
        <w:rPr>
          <w:i/>
          <w:lang w:val="fr-BE"/>
        </w:rPr>
        <w:t xml:space="preserve"> </w:t>
      </w:r>
      <w:proofErr w:type="spellStart"/>
      <w:r w:rsidRPr="00BA2FB4">
        <w:rPr>
          <w:i/>
          <w:lang w:val="fr-BE"/>
        </w:rPr>
        <w:t>security</w:t>
      </w:r>
      <w:proofErr w:type="spellEnd"/>
      <w:r w:rsidRPr="00BA2FB4">
        <w:rPr>
          <w:i/>
          <w:lang w:val="fr-BE"/>
        </w:rPr>
        <w:t xml:space="preserve"> code).</w:t>
      </w:r>
    </w:p>
    <w:p w14:paraId="20C8C663" w14:textId="77777777" w:rsidR="00DE2A52" w:rsidRPr="00BA2FB4" w:rsidRDefault="00DE2A52" w:rsidP="00DE2A52">
      <w:pPr>
        <w:ind w:left="1843" w:hanging="1843"/>
        <w:rPr>
          <w:i/>
          <w:lang w:val="fr-BE"/>
        </w:rPr>
      </w:pPr>
      <w:r w:rsidRPr="00BA2FB4">
        <w:rPr>
          <w:b/>
          <w:lang w:val="fr-BE"/>
        </w:rPr>
        <w:t>"MARPOL":</w:t>
      </w:r>
      <w:r w:rsidRPr="00BA2FB4">
        <w:rPr>
          <w:lang w:val="fr-BE"/>
        </w:rPr>
        <w:tab/>
      </w:r>
      <w:proofErr w:type="spellStart"/>
      <w:r w:rsidRPr="00BA2FB4">
        <w:rPr>
          <w:lang w:val="fr-BE"/>
        </w:rPr>
        <w:t>Internationaal</w:t>
      </w:r>
      <w:proofErr w:type="spellEnd"/>
      <w:r w:rsidRPr="00BA2FB4">
        <w:rPr>
          <w:lang w:val="fr-BE"/>
        </w:rPr>
        <w:t xml:space="preserve"> </w:t>
      </w:r>
      <w:proofErr w:type="spellStart"/>
      <w:r w:rsidRPr="00BA2FB4">
        <w:rPr>
          <w:lang w:val="fr-BE"/>
        </w:rPr>
        <w:t>Verdrag</w:t>
      </w:r>
      <w:proofErr w:type="spellEnd"/>
      <w:r w:rsidRPr="00BA2FB4">
        <w:rPr>
          <w:lang w:val="fr-BE"/>
        </w:rPr>
        <w:t xml:space="preserve"> ter </w:t>
      </w:r>
      <w:proofErr w:type="spellStart"/>
      <w:r w:rsidRPr="00BA2FB4">
        <w:rPr>
          <w:lang w:val="fr-BE"/>
        </w:rPr>
        <w:t>voorkoming</w:t>
      </w:r>
      <w:proofErr w:type="spellEnd"/>
      <w:r w:rsidRPr="00BA2FB4">
        <w:rPr>
          <w:lang w:val="fr-BE"/>
        </w:rPr>
        <w:t xml:space="preserve"> van </w:t>
      </w:r>
      <w:proofErr w:type="spellStart"/>
      <w:r w:rsidRPr="00BA2FB4">
        <w:rPr>
          <w:lang w:val="fr-BE"/>
        </w:rPr>
        <w:t>verontreiniging</w:t>
      </w:r>
      <w:proofErr w:type="spellEnd"/>
      <w:r w:rsidRPr="00BA2FB4">
        <w:rPr>
          <w:lang w:val="fr-BE"/>
        </w:rPr>
        <w:t xml:space="preserve"> </w:t>
      </w:r>
      <w:proofErr w:type="spellStart"/>
      <w:r w:rsidRPr="00BA2FB4">
        <w:rPr>
          <w:lang w:val="fr-BE"/>
        </w:rPr>
        <w:t>door</w:t>
      </w:r>
      <w:proofErr w:type="spellEnd"/>
      <w:r w:rsidRPr="00BA2FB4">
        <w:rPr>
          <w:lang w:val="fr-BE"/>
        </w:rPr>
        <w:t xml:space="preserve"> </w:t>
      </w:r>
      <w:proofErr w:type="spellStart"/>
      <w:r w:rsidRPr="00BA2FB4">
        <w:rPr>
          <w:lang w:val="fr-BE"/>
        </w:rPr>
        <w:t>schepen</w:t>
      </w:r>
      <w:proofErr w:type="spellEnd"/>
      <w:r w:rsidRPr="00BA2FB4">
        <w:rPr>
          <w:lang w:val="fr-BE"/>
        </w:rPr>
        <w:t xml:space="preserve">, </w:t>
      </w:r>
      <w:r w:rsidRPr="00BA2FB4">
        <w:rPr>
          <w:lang w:val="fr-BE"/>
        </w:rPr>
        <w:br/>
      </w:r>
      <w:r w:rsidRPr="00BA2FB4">
        <w:rPr>
          <w:i/>
          <w:lang w:val="fr-BE"/>
        </w:rPr>
        <w:t xml:space="preserve">(International Convention for the </w:t>
      </w:r>
      <w:proofErr w:type="spellStart"/>
      <w:r w:rsidRPr="00BA2FB4">
        <w:rPr>
          <w:i/>
          <w:lang w:val="fr-BE"/>
        </w:rPr>
        <w:t>Prevention</w:t>
      </w:r>
      <w:proofErr w:type="spellEnd"/>
      <w:r w:rsidRPr="00BA2FB4">
        <w:rPr>
          <w:i/>
          <w:lang w:val="fr-BE"/>
        </w:rPr>
        <w:t xml:space="preserve"> of Pollution </w:t>
      </w:r>
      <w:proofErr w:type="spellStart"/>
      <w:r w:rsidRPr="00BA2FB4">
        <w:rPr>
          <w:i/>
          <w:lang w:val="fr-BE"/>
        </w:rPr>
        <w:t>From</w:t>
      </w:r>
      <w:proofErr w:type="spellEnd"/>
      <w:r w:rsidRPr="00BA2FB4">
        <w:rPr>
          <w:i/>
          <w:lang w:val="fr-BE"/>
        </w:rPr>
        <w:t xml:space="preserve"> </w:t>
      </w:r>
      <w:proofErr w:type="spellStart"/>
      <w:r w:rsidRPr="00BA2FB4">
        <w:rPr>
          <w:i/>
          <w:lang w:val="fr-BE"/>
        </w:rPr>
        <w:t>Ships</w:t>
      </w:r>
      <w:proofErr w:type="spellEnd"/>
      <w:r w:rsidRPr="00BA2FB4">
        <w:rPr>
          <w:i/>
          <w:lang w:val="fr-BE"/>
        </w:rPr>
        <w:t>).</w:t>
      </w:r>
    </w:p>
    <w:p w14:paraId="516F8C32" w14:textId="58B79E9B" w:rsidR="00DE2A52" w:rsidRPr="00B86E89" w:rsidRDefault="00DE2A52" w:rsidP="00DE2A52">
      <w:pPr>
        <w:ind w:left="1843" w:hanging="1843"/>
        <w:rPr>
          <w:i/>
          <w:lang w:val="fr-BE"/>
        </w:rPr>
      </w:pPr>
      <w:r w:rsidRPr="00B86E89">
        <w:rPr>
          <w:b/>
          <w:lang w:val="fr-BE"/>
        </w:rPr>
        <w:t>"RID":</w:t>
      </w:r>
      <w:r w:rsidR="009617A7" w:rsidRPr="00B86E89">
        <w:rPr>
          <w:b/>
          <w:lang w:val="fr-BE"/>
        </w:rPr>
        <w:t xml:space="preserve"> </w:t>
      </w:r>
      <w:r w:rsidRPr="00B86E89">
        <w:rPr>
          <w:lang w:val="fr-BE"/>
        </w:rPr>
        <w:tab/>
      </w:r>
      <w:proofErr w:type="spellStart"/>
      <w:r w:rsidRPr="00B86E89">
        <w:rPr>
          <w:lang w:val="fr-BE"/>
        </w:rPr>
        <w:t>Reglement</w:t>
      </w:r>
      <w:proofErr w:type="spellEnd"/>
      <w:r w:rsidRPr="00B86E89">
        <w:rPr>
          <w:lang w:val="fr-BE"/>
        </w:rPr>
        <w:t xml:space="preserve"> </w:t>
      </w:r>
      <w:proofErr w:type="spellStart"/>
      <w:r w:rsidRPr="00B86E89">
        <w:rPr>
          <w:lang w:val="fr-BE"/>
        </w:rPr>
        <w:t>betreffende</w:t>
      </w:r>
      <w:proofErr w:type="spellEnd"/>
      <w:r w:rsidRPr="00B86E89">
        <w:rPr>
          <w:lang w:val="fr-BE"/>
        </w:rPr>
        <w:t xml:space="preserve"> het internationale </w:t>
      </w:r>
      <w:proofErr w:type="spellStart"/>
      <w:r w:rsidRPr="00B86E89">
        <w:rPr>
          <w:lang w:val="fr-BE"/>
        </w:rPr>
        <w:t>spoorwegvervoer</w:t>
      </w:r>
      <w:proofErr w:type="spellEnd"/>
      <w:r w:rsidRPr="00B86E89">
        <w:rPr>
          <w:lang w:val="fr-BE"/>
        </w:rPr>
        <w:t xml:space="preserve"> van </w:t>
      </w:r>
      <w:proofErr w:type="spellStart"/>
      <w:r w:rsidRPr="00B86E89">
        <w:rPr>
          <w:lang w:val="fr-BE"/>
        </w:rPr>
        <w:t>gevaarlijke</w:t>
      </w:r>
      <w:proofErr w:type="spellEnd"/>
      <w:r w:rsidRPr="00B86E89">
        <w:rPr>
          <w:lang w:val="fr-BE"/>
        </w:rPr>
        <w:t xml:space="preserve"> </w:t>
      </w:r>
      <w:proofErr w:type="spellStart"/>
      <w:r w:rsidRPr="00B86E89">
        <w:rPr>
          <w:lang w:val="fr-BE"/>
        </w:rPr>
        <w:t>goederen</w:t>
      </w:r>
      <w:proofErr w:type="spellEnd"/>
      <w:r w:rsidRPr="00B86E89">
        <w:rPr>
          <w:lang w:val="fr-BE"/>
        </w:rPr>
        <w:t xml:space="preserve">, </w:t>
      </w:r>
      <w:r w:rsidRPr="00B86E89">
        <w:rPr>
          <w:lang w:val="fr-BE"/>
        </w:rPr>
        <w:br/>
      </w:r>
      <w:r w:rsidRPr="00B86E89">
        <w:rPr>
          <w:i/>
          <w:lang w:val="fr-BE"/>
        </w:rPr>
        <w:t>(Règlement concernant le transport international ferroviaire des marchandises dangereuses).</w:t>
      </w:r>
    </w:p>
    <w:p w14:paraId="3F6237E6" w14:textId="1CD80899" w:rsidR="00DE2A52" w:rsidRPr="002E30E0" w:rsidRDefault="00DE2A52" w:rsidP="00DE2A52">
      <w:pPr>
        <w:ind w:left="1843" w:hanging="1843"/>
        <w:rPr>
          <w:i/>
          <w:lang w:val="en-US"/>
        </w:rPr>
      </w:pPr>
      <w:r w:rsidRPr="00BA2FB4">
        <w:rPr>
          <w:b/>
        </w:rPr>
        <w:t>"SOLAS":</w:t>
      </w:r>
      <w:r w:rsidRPr="00BA2FB4">
        <w:tab/>
        <w:t xml:space="preserve">Internationaal Verdrag voor de beveiliging van mensenlevens op zee. </w:t>
      </w:r>
      <w:r w:rsidRPr="00BA2FB4">
        <w:br/>
      </w:r>
      <w:r w:rsidRPr="00BA2FB4">
        <w:rPr>
          <w:i/>
          <w:lang w:val="en-US"/>
        </w:rPr>
        <w:t>International Convention for the Safety of Life at Sea.</w:t>
      </w:r>
    </w:p>
    <w:bookmarkEnd w:id="31"/>
    <w:p w14:paraId="26CE89A9" w14:textId="77777777" w:rsidR="00DE2A52" w:rsidRPr="002E30E0" w:rsidRDefault="00DE2A52">
      <w:pPr>
        <w:keepLines w:val="0"/>
        <w:spacing w:before="0" w:after="160"/>
        <w:rPr>
          <w:i/>
          <w:lang w:val="en-US"/>
        </w:rPr>
      </w:pPr>
      <w:r w:rsidRPr="002E30E0">
        <w:rPr>
          <w:i/>
          <w:lang w:val="en-US"/>
        </w:rPr>
        <w:br w:type="page"/>
      </w:r>
    </w:p>
    <w:p w14:paraId="678DD7B3" w14:textId="77777777" w:rsidR="00F74CC9" w:rsidRPr="002E30E0" w:rsidRDefault="00F74CC9" w:rsidP="00D06997">
      <w:pPr>
        <w:pStyle w:val="Kop2"/>
      </w:pPr>
      <w:bookmarkStart w:id="32" w:name="_Toc402965211"/>
      <w:bookmarkStart w:id="33" w:name="_Toc403390879"/>
      <w:bookmarkStart w:id="34" w:name="_Toc407007313"/>
      <w:bookmarkStart w:id="35" w:name="_Toc407007880"/>
      <w:bookmarkStart w:id="36" w:name="_Toc430685162"/>
      <w:r w:rsidRPr="002E30E0">
        <w:t>DEFINITIES</w:t>
      </w:r>
      <w:bookmarkEnd w:id="22"/>
      <w:bookmarkEnd w:id="23"/>
      <w:bookmarkEnd w:id="24"/>
      <w:bookmarkEnd w:id="25"/>
      <w:bookmarkEnd w:id="26"/>
      <w:bookmarkEnd w:id="27"/>
      <w:bookmarkEnd w:id="28"/>
      <w:bookmarkEnd w:id="29"/>
      <w:bookmarkEnd w:id="32"/>
      <w:bookmarkEnd w:id="33"/>
      <w:bookmarkEnd w:id="34"/>
      <w:bookmarkEnd w:id="35"/>
      <w:bookmarkEnd w:id="36"/>
    </w:p>
    <w:p w14:paraId="18E0E1E5" w14:textId="1C50AEED" w:rsidR="0032024B" w:rsidRPr="002E30E0" w:rsidRDefault="0032024B" w:rsidP="007F3EB8">
      <w:pPr>
        <w:rPr>
          <w:lang w:val="nl-NL" w:bidi="en-US"/>
        </w:rPr>
      </w:pPr>
      <w:bookmarkStart w:id="37" w:name="_MV3BS_3"/>
      <w:bookmarkEnd w:id="30"/>
      <w:r w:rsidRPr="002E30E0">
        <w:rPr>
          <w:lang w:val="nl-NL" w:bidi="en-US"/>
        </w:rPr>
        <w:t>Definities zijn naast deze verordening eveneens van toepassing op</w:t>
      </w:r>
    </w:p>
    <w:p w14:paraId="1FD7291B" w14:textId="3AD37B12" w:rsidR="0032024B" w:rsidRPr="002E30E0" w:rsidRDefault="0032024B" w:rsidP="00BC0D2E">
      <w:pPr>
        <w:pStyle w:val="bullet"/>
        <w:rPr>
          <w:lang w:val="nl-NL" w:bidi="en-US"/>
        </w:rPr>
      </w:pPr>
      <w:r w:rsidRPr="002E30E0">
        <w:rPr>
          <w:lang w:val="nl-NL" w:bidi="en-US"/>
        </w:rPr>
        <w:t>Reglement openbare havendiensten voor de haven van Gent</w:t>
      </w:r>
    </w:p>
    <w:p w14:paraId="609A3055" w14:textId="20F11407" w:rsidR="0032024B" w:rsidRPr="00D34DBE" w:rsidRDefault="0032024B" w:rsidP="00BC0D2E">
      <w:pPr>
        <w:pStyle w:val="bullet"/>
        <w:rPr>
          <w:lang w:val="nl-NL" w:bidi="en-US"/>
        </w:rPr>
      </w:pPr>
      <w:r w:rsidRPr="002E30E0">
        <w:rPr>
          <w:lang w:val="nl-NL" w:bidi="en-US"/>
        </w:rPr>
        <w:t>Reglement gevaarlijke en/of schadelijke goederen voor de haven van Gent</w:t>
      </w:r>
      <w:r w:rsidR="009C436D" w:rsidRPr="002E30E0">
        <w:rPr>
          <w:lang w:val="nl-NL" w:bidi="en-US"/>
        </w:rPr>
        <w:t xml:space="preserve"> </w:t>
      </w:r>
      <w:r w:rsidR="009C436D" w:rsidRPr="00D34DBE">
        <w:rPr>
          <w:lang w:val="nl-NL" w:bidi="en-US"/>
        </w:rPr>
        <w:t>(CODEX)</w:t>
      </w:r>
    </w:p>
    <w:p w14:paraId="06771254" w14:textId="77777777" w:rsidR="007F3EB8" w:rsidRPr="002E30E0" w:rsidRDefault="007F3EB8" w:rsidP="007F3EB8">
      <w:pPr>
        <w:rPr>
          <w:lang w:val="nl-NL" w:bidi="en-US"/>
        </w:rPr>
      </w:pPr>
      <w:r w:rsidRPr="002E30E0">
        <w:rPr>
          <w:lang w:val="nl-NL" w:bidi="en-US"/>
        </w:rPr>
        <w:t>Voor de toepassing van deze verordening wordt verstaan onder:</w:t>
      </w:r>
    </w:p>
    <w:p w14:paraId="6362FC76" w14:textId="07EAC4C7" w:rsidR="00573D81" w:rsidRPr="002E30E0" w:rsidRDefault="00573D81" w:rsidP="00F9717B">
      <w:r w:rsidRPr="002E30E0">
        <w:t>“</w:t>
      </w:r>
      <w:r w:rsidRPr="0008538D">
        <w:rPr>
          <w:b/>
        </w:rPr>
        <w:t>Afvalstof</w:t>
      </w:r>
      <w:r w:rsidRPr="002E30E0">
        <w:t xml:space="preserve">”: </w:t>
      </w:r>
      <w:r w:rsidR="009F7551" w:rsidRPr="002E30E0">
        <w:t>elke stof of elk voorwerp waarvan de houder zich ontdoet, voornemens is zich te ontdoen of zich moet ontdoen.</w:t>
      </w:r>
    </w:p>
    <w:p w14:paraId="7D11D61A" w14:textId="41CFAF6B" w:rsidR="002D02AC" w:rsidRPr="002E30E0" w:rsidRDefault="002D02AC" w:rsidP="00F9717B">
      <w:r w:rsidRPr="002E30E0">
        <w:rPr>
          <w:b/>
          <w:lang w:eastAsia="nl-BE"/>
        </w:rPr>
        <w:t>“</w:t>
      </w:r>
      <w:proofErr w:type="spellStart"/>
      <w:r w:rsidRPr="002E30E0">
        <w:rPr>
          <w:b/>
          <w:lang w:eastAsia="nl-BE"/>
        </w:rPr>
        <w:t>A</w:t>
      </w:r>
      <w:r w:rsidRPr="002E30E0">
        <w:rPr>
          <w:b/>
          <w:bCs/>
          <w:lang w:eastAsia="nl-BE"/>
        </w:rPr>
        <w:t>irdraft</w:t>
      </w:r>
      <w:proofErr w:type="spellEnd"/>
      <w:r w:rsidRPr="002E30E0">
        <w:rPr>
          <w:b/>
          <w:lang w:eastAsia="nl-BE"/>
        </w:rPr>
        <w:t>”</w:t>
      </w:r>
      <w:r w:rsidRPr="002E30E0">
        <w:rPr>
          <w:lang w:eastAsia="nl-BE"/>
        </w:rPr>
        <w:t>: de grootste hoogte van het schip gemeten vanaf de actuele waterlijn.</w:t>
      </w:r>
    </w:p>
    <w:p w14:paraId="62001CA4" w14:textId="77777777" w:rsidR="002D02AC" w:rsidRPr="002E30E0" w:rsidRDefault="002D02AC" w:rsidP="00F9717B">
      <w:r w:rsidRPr="002E30E0">
        <w:rPr>
          <w:b/>
        </w:rPr>
        <w:t xml:space="preserve">"AIS" </w:t>
      </w:r>
      <w:r w:rsidRPr="002E30E0">
        <w:t>of</w:t>
      </w:r>
      <w:r w:rsidRPr="002E30E0">
        <w:rPr>
          <w:b/>
        </w:rPr>
        <w:t xml:space="preserve"> </w:t>
      </w:r>
      <w:r w:rsidRPr="002E30E0">
        <w:t xml:space="preserve">Automatic </w:t>
      </w:r>
      <w:proofErr w:type="spellStart"/>
      <w:r w:rsidRPr="002E30E0">
        <w:t>Identification</w:t>
      </w:r>
      <w:proofErr w:type="spellEnd"/>
      <w:r w:rsidRPr="002E30E0">
        <w:t xml:space="preserve"> System: </w:t>
      </w:r>
      <w:r w:rsidRPr="002E30E0">
        <w:br/>
        <w:t>een tracking systeem dat met behulp van transponders aan boord van een schip positie- en vaart gerelateerde informatie uitzendt waardoor een geautomatiseerde identificatie mogelijk gemaakt wordt.</w:t>
      </w:r>
    </w:p>
    <w:p w14:paraId="6DDDC50D" w14:textId="6E78684C" w:rsidR="00F16C04" w:rsidRPr="002E30E0" w:rsidRDefault="002D02AC" w:rsidP="00F9717B">
      <w:pPr>
        <w:rPr>
          <w:rFonts w:eastAsia="Times New Roman" w:cs="Verdana"/>
          <w:lang w:eastAsia="nl-BE"/>
        </w:rPr>
      </w:pPr>
      <w:r w:rsidRPr="002E30E0">
        <w:rPr>
          <w:b/>
          <w:bCs/>
          <w:lang w:val="nl-NL"/>
        </w:rPr>
        <w:t xml:space="preserve"> </w:t>
      </w:r>
      <w:r w:rsidR="00573D81" w:rsidRPr="002E30E0">
        <w:rPr>
          <w:b/>
          <w:bCs/>
          <w:lang w:val="nl-NL"/>
        </w:rPr>
        <w:t>“Ambulante handel”:</w:t>
      </w:r>
      <w:r w:rsidR="00573D81" w:rsidRPr="002E30E0">
        <w:rPr>
          <w:lang w:val="nl-NL"/>
        </w:rPr>
        <w:t xml:space="preserve"> de officiële term die gebruikt wordt voor huis-aan-huisverkoop, verkoop</w:t>
      </w:r>
      <w:r w:rsidR="00193443">
        <w:rPr>
          <w:lang w:val="nl-NL"/>
        </w:rPr>
        <w:t xml:space="preserve"> op de openbare weg,</w:t>
      </w:r>
      <w:r w:rsidR="00573D81" w:rsidRPr="002E30E0">
        <w:rPr>
          <w:lang w:val="nl-NL"/>
        </w:rPr>
        <w:t xml:space="preserve"> op openbare markten of op andere plaatsen zoals op de kaai of aan boord van schepen.</w:t>
      </w:r>
      <w:r w:rsidR="00573D81" w:rsidRPr="002E30E0">
        <w:rPr>
          <w:rFonts w:eastAsia="Times New Roman" w:cs="Verdana"/>
          <w:lang w:eastAsia="nl-BE"/>
        </w:rPr>
        <w:t xml:space="preserve"> </w:t>
      </w:r>
    </w:p>
    <w:p w14:paraId="79C5F47F" w14:textId="267D1480" w:rsidR="00573D81" w:rsidRPr="00656671" w:rsidRDefault="00573D81" w:rsidP="00F9717B">
      <w:pPr>
        <w:rPr>
          <w:rFonts w:cs="Verdana"/>
        </w:rPr>
      </w:pPr>
      <w:r w:rsidRPr="00656671">
        <w:rPr>
          <w:b/>
          <w:lang w:eastAsia="nl-BE"/>
        </w:rPr>
        <w:t>“B</w:t>
      </w:r>
      <w:r w:rsidRPr="00656671">
        <w:rPr>
          <w:b/>
          <w:bCs/>
          <w:lang w:eastAsia="nl-BE"/>
        </w:rPr>
        <w:t>ehandelen</w:t>
      </w:r>
      <w:r w:rsidRPr="002E30E0">
        <w:rPr>
          <w:lang w:eastAsia="nl-BE"/>
        </w:rPr>
        <w:t xml:space="preserve"> </w:t>
      </w:r>
      <w:r w:rsidRPr="00656671">
        <w:rPr>
          <w:b/>
          <w:bCs/>
          <w:lang w:eastAsia="nl-BE"/>
        </w:rPr>
        <w:t xml:space="preserve">van goederen”: </w:t>
      </w:r>
      <w:r w:rsidRPr="002E30E0">
        <w:rPr>
          <w:lang w:eastAsia="nl-BE"/>
        </w:rPr>
        <w:t xml:space="preserve">alle handelingen die </w:t>
      </w:r>
      <w:proofErr w:type="spellStart"/>
      <w:r w:rsidR="00545835" w:rsidRPr="002E30E0">
        <w:rPr>
          <w:lang w:eastAsia="nl-BE"/>
        </w:rPr>
        <w:t>ondermeer</w:t>
      </w:r>
      <w:proofErr w:type="spellEnd"/>
      <w:r w:rsidR="00545835" w:rsidRPr="002E30E0">
        <w:rPr>
          <w:lang w:eastAsia="nl-BE"/>
        </w:rPr>
        <w:t xml:space="preserve"> </w:t>
      </w:r>
      <w:r w:rsidR="00525B15" w:rsidRPr="002E30E0">
        <w:rPr>
          <w:lang w:eastAsia="nl-BE"/>
        </w:rPr>
        <w:t>betrekking hebben op laden, lossen, behandelen, ontvangen, controleren, markeren, afleveren, bewaren, vervoeren</w:t>
      </w:r>
      <w:r w:rsidR="00545835" w:rsidRPr="002E30E0">
        <w:rPr>
          <w:lang w:eastAsia="nl-BE"/>
        </w:rPr>
        <w:t xml:space="preserve">, </w:t>
      </w:r>
      <w:proofErr w:type="spellStart"/>
      <w:r w:rsidR="00545835" w:rsidRPr="002E30E0">
        <w:rPr>
          <w:lang w:eastAsia="nl-BE"/>
        </w:rPr>
        <w:t>transhipments</w:t>
      </w:r>
      <w:proofErr w:type="spellEnd"/>
      <w:r w:rsidR="00545835" w:rsidRPr="002E30E0">
        <w:rPr>
          <w:lang w:eastAsia="nl-BE"/>
        </w:rPr>
        <w:t xml:space="preserve"> (rechtstreeks overladen tussen schepen), overpompen, aanvoeren, afvoeren van goederen. De opsomming is niet beperkend.</w:t>
      </w:r>
      <w:r w:rsidR="004C3D76" w:rsidRPr="00656671">
        <w:rPr>
          <w:b/>
        </w:rPr>
        <w:t xml:space="preserve"> </w:t>
      </w:r>
    </w:p>
    <w:p w14:paraId="326FF36F" w14:textId="77777777" w:rsidR="009F7551" w:rsidRPr="002E30E0" w:rsidRDefault="009F7551" w:rsidP="00F9717B">
      <w:pPr>
        <w:rPr>
          <w:rFonts w:eastAsia="Times New Roman"/>
        </w:rPr>
      </w:pPr>
      <w:r w:rsidRPr="002E30E0">
        <w:rPr>
          <w:b/>
        </w:rPr>
        <w:t>“Bekendmaking aan belanghebbende”</w:t>
      </w:r>
      <w:r w:rsidRPr="002E30E0">
        <w:t>: al of niet tijdelijke bekendmaking betreffende de praktische uitvoering van deze verordening. Bekendmakingen worden bekendgemaakt via de website van de haven van Gent.</w:t>
      </w:r>
    </w:p>
    <w:p w14:paraId="03F35D90" w14:textId="54F2BC44" w:rsidR="00573D81" w:rsidRPr="002E30E0" w:rsidRDefault="00573D81" w:rsidP="00F9717B">
      <w:pPr>
        <w:rPr>
          <w:lang w:eastAsia="nl-BE"/>
        </w:rPr>
      </w:pPr>
      <w:r w:rsidRPr="002E30E0">
        <w:rPr>
          <w:lang w:eastAsia="nl-BE"/>
        </w:rPr>
        <w:t xml:space="preserve"> </w:t>
      </w:r>
      <w:r w:rsidRPr="002E30E0">
        <w:rPr>
          <w:b/>
          <w:lang w:eastAsia="nl-BE"/>
        </w:rPr>
        <w:t>“B</w:t>
      </w:r>
      <w:r w:rsidRPr="002E30E0">
        <w:rPr>
          <w:b/>
          <w:bCs/>
          <w:lang w:eastAsia="nl-BE"/>
        </w:rPr>
        <w:t>innenschip</w:t>
      </w:r>
      <w:r w:rsidRPr="002E30E0">
        <w:rPr>
          <w:b/>
          <w:lang w:eastAsia="nl-BE"/>
        </w:rPr>
        <w:t>”</w:t>
      </w:r>
      <w:r w:rsidRPr="002E30E0">
        <w:rPr>
          <w:lang w:eastAsia="nl-BE"/>
        </w:rPr>
        <w:t xml:space="preserve">: een schip dat </w:t>
      </w:r>
      <w:r w:rsidR="002D02AC" w:rsidRPr="002E30E0">
        <w:rPr>
          <w:lang w:eastAsia="nl-BE"/>
        </w:rPr>
        <w:t>be</w:t>
      </w:r>
      <w:r w:rsidR="00A82397" w:rsidRPr="002E30E0">
        <w:rPr>
          <w:lang w:eastAsia="nl-BE"/>
        </w:rPr>
        <w:t>drijfsmatig goederen en/of personen vervoert, uitsluitend bestemd voor de vaart op</w:t>
      </w:r>
      <w:r w:rsidRPr="002E30E0">
        <w:rPr>
          <w:lang w:eastAsia="nl-BE"/>
        </w:rPr>
        <w:t xml:space="preserve"> de binnenwateren.</w:t>
      </w:r>
    </w:p>
    <w:p w14:paraId="2A591D4E" w14:textId="368D5074" w:rsidR="00573D81" w:rsidRPr="002E30E0" w:rsidRDefault="00573D81" w:rsidP="00F9717B">
      <w:r w:rsidRPr="002E30E0">
        <w:rPr>
          <w:lang w:eastAsia="nl-BE"/>
        </w:rPr>
        <w:t xml:space="preserve"> </w:t>
      </w:r>
      <w:r w:rsidRPr="002E30E0">
        <w:rPr>
          <w:b/>
          <w:lang w:eastAsia="nl-BE"/>
        </w:rPr>
        <w:t>“Biologisch afbreekbare detergenten”</w:t>
      </w:r>
      <w:r w:rsidRPr="002E30E0">
        <w:rPr>
          <w:lang w:eastAsia="nl-BE"/>
        </w:rPr>
        <w:t xml:space="preserve"> </w:t>
      </w:r>
      <w:r w:rsidR="00A82397" w:rsidRPr="002E30E0">
        <w:rPr>
          <w:lang w:eastAsia="nl-BE"/>
        </w:rPr>
        <w:t xml:space="preserve">detergent </w:t>
      </w:r>
      <w:r w:rsidR="0070306F" w:rsidRPr="002E30E0">
        <w:rPr>
          <w:lang w:eastAsia="nl-BE"/>
        </w:rPr>
        <w:t xml:space="preserve">of </w:t>
      </w:r>
      <w:proofErr w:type="spellStart"/>
      <w:r w:rsidR="0070306F" w:rsidRPr="002E30E0">
        <w:rPr>
          <w:lang w:eastAsia="nl-BE"/>
        </w:rPr>
        <w:t>dispergeermiddel</w:t>
      </w:r>
      <w:proofErr w:type="spellEnd"/>
      <w:r w:rsidR="009617A7" w:rsidRPr="002E30E0">
        <w:rPr>
          <w:lang w:eastAsia="nl-BE"/>
        </w:rPr>
        <w:t xml:space="preserve"> </w:t>
      </w:r>
      <w:r w:rsidRPr="002E30E0">
        <w:rPr>
          <w:lang w:eastAsia="nl-BE"/>
        </w:rPr>
        <w:t>die afgebroken worden door de natuurlijke activiteit van levende micro-organismen, zoals bacteriën en schimmels.</w:t>
      </w:r>
    </w:p>
    <w:p w14:paraId="37C5F175" w14:textId="2B0637BD" w:rsidR="00573D81" w:rsidRPr="002E30E0" w:rsidRDefault="00573D81" w:rsidP="00F9717B">
      <w:pPr>
        <w:rPr>
          <w:lang w:eastAsia="nl-BE"/>
        </w:rPr>
      </w:pPr>
      <w:r w:rsidRPr="002E30E0">
        <w:rPr>
          <w:b/>
          <w:lang w:eastAsia="nl-BE"/>
        </w:rPr>
        <w:t>“</w:t>
      </w:r>
      <w:proofErr w:type="spellStart"/>
      <w:r w:rsidRPr="002E30E0">
        <w:rPr>
          <w:b/>
          <w:lang w:eastAsia="nl-BE"/>
        </w:rPr>
        <w:t>B</w:t>
      </w:r>
      <w:r w:rsidRPr="002E30E0">
        <w:rPr>
          <w:b/>
          <w:bCs/>
          <w:lang w:eastAsia="nl-BE"/>
        </w:rPr>
        <w:t>ootman</w:t>
      </w:r>
      <w:proofErr w:type="spellEnd"/>
      <w:r w:rsidRPr="002E30E0">
        <w:rPr>
          <w:b/>
          <w:lang w:eastAsia="nl-BE"/>
        </w:rPr>
        <w:t>”</w:t>
      </w:r>
      <w:r w:rsidRPr="002E30E0">
        <w:rPr>
          <w:lang w:eastAsia="nl-BE"/>
        </w:rPr>
        <w:t>: elke persoon in dienst van een bootmannendienst, erkend als openbare havendienst, en belast met het vastmaken en losmaken van vaartuigen.</w:t>
      </w:r>
    </w:p>
    <w:p w14:paraId="3FCCF137" w14:textId="4F0E9ED4" w:rsidR="00573D81" w:rsidRPr="002E30E0" w:rsidRDefault="00573D81" w:rsidP="00F9717B">
      <w:pPr>
        <w:rPr>
          <w:b/>
          <w:lang w:eastAsia="nl-BE"/>
        </w:rPr>
      </w:pPr>
      <w:r w:rsidRPr="002E30E0">
        <w:rPr>
          <w:b/>
          <w:lang w:eastAsia="nl-BE"/>
        </w:rPr>
        <w:t>“Brandstoffen voor schepen”</w:t>
      </w:r>
      <w:r w:rsidRPr="002E30E0">
        <w:rPr>
          <w:lang w:eastAsia="nl-BE"/>
        </w:rPr>
        <w:t xml:space="preserve">: </w:t>
      </w:r>
      <w:r w:rsidR="00B571D2" w:rsidRPr="002E30E0">
        <w:rPr>
          <w:lang w:eastAsia="nl-BE"/>
        </w:rPr>
        <w:t>elk pro</w:t>
      </w:r>
      <w:r w:rsidR="00B83C8D" w:rsidRPr="002E30E0">
        <w:rPr>
          <w:lang w:eastAsia="nl-BE"/>
        </w:rPr>
        <w:t>d</w:t>
      </w:r>
      <w:r w:rsidR="00B571D2" w:rsidRPr="002E30E0">
        <w:rPr>
          <w:lang w:eastAsia="nl-BE"/>
        </w:rPr>
        <w:t>u</w:t>
      </w:r>
      <w:r w:rsidR="00B83C8D" w:rsidRPr="002E30E0">
        <w:rPr>
          <w:lang w:eastAsia="nl-BE"/>
        </w:rPr>
        <w:t>c</w:t>
      </w:r>
      <w:r w:rsidR="00B571D2" w:rsidRPr="002E30E0">
        <w:rPr>
          <w:lang w:eastAsia="nl-BE"/>
        </w:rPr>
        <w:t xml:space="preserve">t </w:t>
      </w:r>
      <w:r w:rsidRPr="002E30E0">
        <w:rPr>
          <w:lang w:eastAsia="nl-BE"/>
        </w:rPr>
        <w:t>d</w:t>
      </w:r>
      <w:r w:rsidR="00B571D2" w:rsidRPr="002E30E0">
        <w:rPr>
          <w:lang w:eastAsia="nl-BE"/>
        </w:rPr>
        <w:t>at</w:t>
      </w:r>
      <w:r w:rsidRPr="002E30E0">
        <w:rPr>
          <w:lang w:eastAsia="nl-BE"/>
        </w:rPr>
        <w:t xml:space="preserve"> wordt gebruikt als brandstof voor de voortstuwings- of hulpwerktuigen van schepen. </w:t>
      </w:r>
    </w:p>
    <w:p w14:paraId="344EB169" w14:textId="73D6E17D" w:rsidR="00573D81" w:rsidRPr="002E30E0" w:rsidRDefault="00573D81" w:rsidP="00F9717B">
      <w:pPr>
        <w:rPr>
          <w:lang w:eastAsia="nl-BE"/>
        </w:rPr>
      </w:pPr>
      <w:r w:rsidRPr="002E30E0">
        <w:rPr>
          <w:b/>
          <w:lang w:eastAsia="nl-BE"/>
        </w:rPr>
        <w:t>“Bunkeren”</w:t>
      </w:r>
      <w:r w:rsidRPr="002E30E0">
        <w:rPr>
          <w:lang w:eastAsia="nl-BE"/>
        </w:rPr>
        <w:t xml:space="preserve">: </w:t>
      </w:r>
      <w:r w:rsidR="00AA0769" w:rsidRPr="002E30E0">
        <w:rPr>
          <w:szCs w:val="20"/>
          <w:lang w:val="nl-NL" w:bidi="en-US"/>
        </w:rPr>
        <w:t>het bevoorraden</w:t>
      </w:r>
      <w:r w:rsidR="00AA0769" w:rsidRPr="002E30E0">
        <w:rPr>
          <w:lang w:eastAsia="nl-BE"/>
        </w:rPr>
        <w:t xml:space="preserve"> van een schip met brandstoffen zoals </w:t>
      </w:r>
      <w:r w:rsidRPr="002E30E0">
        <w:rPr>
          <w:lang w:eastAsia="nl-BE"/>
        </w:rPr>
        <w:t>brandstofolie, smeerolie</w:t>
      </w:r>
      <w:r w:rsidR="009C436D" w:rsidRPr="002E30E0">
        <w:rPr>
          <w:lang w:eastAsia="nl-BE"/>
        </w:rPr>
        <w:t>,</w:t>
      </w:r>
      <w:r w:rsidRPr="002E30E0">
        <w:rPr>
          <w:lang w:eastAsia="nl-BE"/>
        </w:rPr>
        <w:t xml:space="preserve"> vloeibaar aardgas</w:t>
      </w:r>
      <w:r w:rsidR="002E30E0" w:rsidRPr="002E30E0">
        <w:rPr>
          <w:lang w:eastAsia="nl-BE"/>
        </w:rPr>
        <w:t xml:space="preserve"> (LNG).</w:t>
      </w:r>
      <w:r w:rsidR="009C436D" w:rsidRPr="002E30E0">
        <w:rPr>
          <w:lang w:eastAsia="nl-BE"/>
        </w:rPr>
        <w:t>, ….</w:t>
      </w:r>
      <w:r w:rsidRPr="002E30E0">
        <w:rPr>
          <w:lang w:eastAsia="nl-BE"/>
        </w:rPr>
        <w:t xml:space="preserve"> </w:t>
      </w:r>
    </w:p>
    <w:p w14:paraId="49F8C83C" w14:textId="77777777" w:rsidR="00573D81" w:rsidRPr="002E30E0" w:rsidRDefault="00573D81" w:rsidP="00F9717B">
      <w:pPr>
        <w:rPr>
          <w:lang w:eastAsia="nl-BE"/>
        </w:rPr>
      </w:pPr>
      <w:r w:rsidRPr="002E30E0">
        <w:rPr>
          <w:b/>
          <w:lang w:eastAsia="nl-BE"/>
        </w:rPr>
        <w:t>“Bunkerschip”</w:t>
      </w:r>
      <w:r w:rsidRPr="002E30E0">
        <w:rPr>
          <w:lang w:eastAsia="nl-BE"/>
        </w:rPr>
        <w:t>: een tankschip gebruikt voor het bevoorraden van schepen met brandstofolie, smeerolie of vloeibaar aardgas (LNG).</w:t>
      </w:r>
    </w:p>
    <w:p w14:paraId="68267D63" w14:textId="77777777" w:rsidR="00573D81" w:rsidRPr="002E30E0" w:rsidRDefault="00573D81" w:rsidP="00F9717B">
      <w:pPr>
        <w:rPr>
          <w:lang w:eastAsia="nl-BE"/>
        </w:rPr>
      </w:pPr>
      <w:r w:rsidRPr="002E30E0">
        <w:rPr>
          <w:b/>
          <w:lang w:eastAsia="nl-BE"/>
        </w:rPr>
        <w:t>“</w:t>
      </w:r>
      <w:proofErr w:type="spellStart"/>
      <w:r w:rsidRPr="002E30E0">
        <w:rPr>
          <w:b/>
          <w:lang w:eastAsia="nl-BE"/>
        </w:rPr>
        <w:t>Debunkeren</w:t>
      </w:r>
      <w:proofErr w:type="spellEnd"/>
      <w:r w:rsidRPr="002E30E0">
        <w:rPr>
          <w:b/>
          <w:lang w:eastAsia="nl-BE"/>
        </w:rPr>
        <w:t>”</w:t>
      </w:r>
      <w:r w:rsidRPr="002E30E0">
        <w:rPr>
          <w:lang w:eastAsia="nl-BE"/>
        </w:rPr>
        <w:t>: het omgekeerde van bunkeren of het verwijderen van brandstof.</w:t>
      </w:r>
    </w:p>
    <w:p w14:paraId="27A525C5" w14:textId="357D5867" w:rsidR="00573D81" w:rsidRPr="002E30E0" w:rsidRDefault="00573D81" w:rsidP="00F9717B">
      <w:pPr>
        <w:rPr>
          <w:lang w:eastAsia="nl-BE"/>
        </w:rPr>
      </w:pPr>
      <w:r w:rsidRPr="002E30E0">
        <w:rPr>
          <w:b/>
          <w:lang w:eastAsia="nl-BE"/>
        </w:rPr>
        <w:t>“</w:t>
      </w:r>
      <w:proofErr w:type="spellStart"/>
      <w:r w:rsidRPr="002E30E0">
        <w:rPr>
          <w:b/>
          <w:lang w:eastAsia="nl-BE"/>
        </w:rPr>
        <w:t>Dispergeermiddelen</w:t>
      </w:r>
      <w:proofErr w:type="spellEnd"/>
      <w:r w:rsidRPr="002E30E0">
        <w:rPr>
          <w:b/>
          <w:lang w:eastAsia="nl-BE"/>
        </w:rPr>
        <w:t xml:space="preserve"> (detergenten)”</w:t>
      </w:r>
      <w:r w:rsidRPr="002E30E0">
        <w:rPr>
          <w:lang w:eastAsia="nl-BE"/>
        </w:rPr>
        <w:t>: olie oplossende middelen die worden gebruikt bij de bestrijding van olievlekken.</w:t>
      </w:r>
    </w:p>
    <w:p w14:paraId="6725AF15" w14:textId="364A86BE" w:rsidR="00573D81" w:rsidRPr="002E30E0" w:rsidRDefault="00573D81" w:rsidP="00F9717B">
      <w:r w:rsidRPr="002E30E0">
        <w:rPr>
          <w:b/>
        </w:rPr>
        <w:t>“Doorvoeropslagplaats”:</w:t>
      </w:r>
      <w:r w:rsidRPr="002E30E0">
        <w:t xml:space="preserve"> een opslagplaats waarop of waarin goederen, producten of stoffen, hetzij in afwachting van hun verscheping of verzending, hetzij na verscheping of verzending, tijdelijk worden opgeslagen gedurende een periode die de maximum tijdsduur voor doorvoeropslag in havengebied vastgesteld in het </w:t>
      </w:r>
      <w:r w:rsidR="00EE16B1" w:rsidRPr="002E30E0">
        <w:t>“R</w:t>
      </w:r>
      <w:proofErr w:type="spellStart"/>
      <w:r w:rsidR="004B2FA5" w:rsidRPr="002E30E0">
        <w:rPr>
          <w:lang w:val="nl-NL" w:bidi="en-US"/>
        </w:rPr>
        <w:t>eglement</w:t>
      </w:r>
      <w:proofErr w:type="spellEnd"/>
      <w:r w:rsidR="004B2FA5" w:rsidRPr="002E30E0">
        <w:rPr>
          <w:lang w:val="nl-NL" w:bidi="en-US"/>
        </w:rPr>
        <w:t xml:space="preserve"> gevaarlijke en/of schadelijke goederen voor de haven van Gent</w:t>
      </w:r>
      <w:r w:rsidR="00EE16B1" w:rsidRPr="002E30E0">
        <w:rPr>
          <w:lang w:val="nl-NL" w:bidi="en-US"/>
        </w:rPr>
        <w:t>”</w:t>
      </w:r>
      <w:r w:rsidRPr="002E30E0">
        <w:t>, niet overschrijdt.</w:t>
      </w:r>
    </w:p>
    <w:p w14:paraId="2BBAA401" w14:textId="7E5B5280" w:rsidR="00573D81" w:rsidRDefault="00573D81" w:rsidP="00F9717B">
      <w:pPr>
        <w:rPr>
          <w:lang w:val="nl-NL"/>
        </w:rPr>
      </w:pPr>
      <w:r w:rsidRPr="002E30E0">
        <w:rPr>
          <w:b/>
          <w:lang w:val="nl-NL"/>
        </w:rPr>
        <w:t>“D</w:t>
      </w:r>
      <w:r w:rsidRPr="002E30E0">
        <w:rPr>
          <w:b/>
          <w:bCs/>
          <w:lang w:val="nl-NL"/>
        </w:rPr>
        <w:t>uwbak”:</w:t>
      </w:r>
      <w:r w:rsidRPr="002E30E0">
        <w:rPr>
          <w:lang w:val="nl-NL"/>
        </w:rPr>
        <w:t xml:space="preserve"> een binnenschip dat gebouwd en bestemd is om door een ander schip of duwboot te worden opgeduwd en</w:t>
      </w:r>
      <w:r w:rsidR="00684D32" w:rsidRPr="002E30E0">
        <w:rPr>
          <w:lang w:val="nl-NL"/>
        </w:rPr>
        <w:t xml:space="preserve"> </w:t>
      </w:r>
      <w:r w:rsidRPr="002E30E0">
        <w:rPr>
          <w:lang w:val="nl-NL"/>
        </w:rPr>
        <w:t>geen voortstuwing of stuurinrichting heeft en derhalve tijdens de vaart geen bemanning nodig heeft.</w:t>
      </w:r>
    </w:p>
    <w:p w14:paraId="1C46187C" w14:textId="7828B0D6" w:rsidR="00193443" w:rsidRPr="002E30E0" w:rsidRDefault="00193443" w:rsidP="00F9717B">
      <w:r w:rsidRPr="00193443">
        <w:t>“</w:t>
      </w:r>
      <w:r w:rsidRPr="00193443">
        <w:rPr>
          <w:b/>
        </w:rPr>
        <w:t>Duwboot</w:t>
      </w:r>
      <w:r w:rsidRPr="00193443">
        <w:t>”: een werktuigelijk voortbewogen schip dat deel uitmaakt van een duwstel, en gebouwd of ingericht is om dit door duwen voort te bewegen.</w:t>
      </w:r>
    </w:p>
    <w:p w14:paraId="190C7939" w14:textId="4C150744" w:rsidR="007B48A5" w:rsidRPr="00656671" w:rsidRDefault="00193443" w:rsidP="00F9717B">
      <w:pPr>
        <w:rPr>
          <w:rFonts w:eastAsiaTheme="minorEastAsia"/>
          <w:lang w:eastAsia="nl-BE"/>
        </w:rPr>
      </w:pPr>
      <w:r w:rsidRPr="002E30E0">
        <w:rPr>
          <w:b/>
          <w:lang w:eastAsia="nl-BE"/>
        </w:rPr>
        <w:t xml:space="preserve"> </w:t>
      </w:r>
      <w:r w:rsidR="00573D81" w:rsidRPr="002E30E0">
        <w:rPr>
          <w:b/>
          <w:lang w:eastAsia="nl-BE"/>
        </w:rPr>
        <w:t>“</w:t>
      </w:r>
      <w:r w:rsidR="00573D81" w:rsidRPr="002E30E0">
        <w:rPr>
          <w:b/>
        </w:rPr>
        <w:t>Gasdeskundige</w:t>
      </w:r>
      <w:r w:rsidR="00573D81" w:rsidRPr="002E30E0">
        <w:rPr>
          <w:b/>
          <w:lang w:eastAsia="nl-BE"/>
        </w:rPr>
        <w:t>”</w:t>
      </w:r>
      <w:r w:rsidR="00573D81" w:rsidRPr="002E30E0">
        <w:rPr>
          <w:lang w:eastAsia="nl-BE"/>
        </w:rPr>
        <w:t xml:space="preserve"> een persoon die een erkend </w:t>
      </w:r>
      <w:r w:rsidR="00573D81" w:rsidRPr="002E30E0">
        <w:rPr>
          <w:b/>
          <w:lang w:eastAsia="nl-BE"/>
        </w:rPr>
        <w:t>“</w:t>
      </w:r>
      <w:r w:rsidR="00573D81" w:rsidRPr="002E30E0">
        <w:rPr>
          <w:lang w:eastAsia="nl-BE"/>
        </w:rPr>
        <w:t>certificaat van bekwaamheid gasdeskundige</w:t>
      </w:r>
      <w:r w:rsidR="00573D81" w:rsidRPr="002E30E0">
        <w:rPr>
          <w:b/>
          <w:lang w:eastAsia="nl-BE"/>
        </w:rPr>
        <w:t>”</w:t>
      </w:r>
      <w:r w:rsidR="00573D81" w:rsidRPr="002E30E0">
        <w:rPr>
          <w:lang w:eastAsia="nl-BE"/>
        </w:rPr>
        <w:t xml:space="preserve"> </w:t>
      </w:r>
      <w:r w:rsidR="00042E02" w:rsidRPr="002E30E0">
        <w:rPr>
          <w:lang w:eastAsia="nl-BE"/>
        </w:rPr>
        <w:t>heeft.</w:t>
      </w:r>
    </w:p>
    <w:p w14:paraId="3E990703" w14:textId="0E933A4E" w:rsidR="00573D81" w:rsidRPr="00BA2FB4" w:rsidRDefault="00573D81" w:rsidP="00F9717B">
      <w:pPr>
        <w:rPr>
          <w:rFonts w:eastAsiaTheme="minorEastAsia"/>
          <w:lang w:eastAsia="nl-BE"/>
        </w:rPr>
      </w:pPr>
      <w:r w:rsidRPr="00BA2FB4">
        <w:rPr>
          <w:b/>
          <w:lang w:eastAsia="nl-BE"/>
        </w:rPr>
        <w:t xml:space="preserve">“Gevaarlijke </w:t>
      </w:r>
      <w:r w:rsidR="00F16C04" w:rsidRPr="00BA2FB4">
        <w:rPr>
          <w:b/>
          <w:lang w:eastAsia="nl-BE"/>
        </w:rPr>
        <w:t>goederen</w:t>
      </w:r>
      <w:r w:rsidRPr="00BA2FB4">
        <w:rPr>
          <w:b/>
          <w:lang w:eastAsia="nl-BE"/>
        </w:rPr>
        <w:t>”</w:t>
      </w:r>
      <w:r w:rsidRPr="00BA2FB4">
        <w:rPr>
          <w:lang w:eastAsia="nl-BE"/>
        </w:rPr>
        <w:t xml:space="preserve">: </w:t>
      </w:r>
      <w:r w:rsidR="00F16C04" w:rsidRPr="00BA2FB4">
        <w:rPr>
          <w:lang w:eastAsia="nl-BE"/>
        </w:rPr>
        <w:t>goederen</w:t>
      </w:r>
      <w:r w:rsidRPr="00BA2FB4">
        <w:rPr>
          <w:lang w:eastAsia="nl-BE"/>
        </w:rPr>
        <w:t xml:space="preserve"> die door hun eigenschappen of de omstandigheden waaronder ze voorkomen gevaar, schade of ernstige hinder voor mens, dier of milieu kunnen veroorzaken.</w:t>
      </w:r>
    </w:p>
    <w:p w14:paraId="430B3137" w14:textId="0717ADCB" w:rsidR="00F9717B" w:rsidRPr="00BA2FB4" w:rsidRDefault="00F9717B" w:rsidP="00F9717B">
      <w:pPr>
        <w:ind w:firstLine="357"/>
        <w:rPr>
          <w:lang w:eastAsia="nl-BE"/>
        </w:rPr>
      </w:pPr>
      <w:r w:rsidRPr="002E30E0">
        <w:rPr>
          <w:b/>
          <w:lang w:eastAsia="nl-BE"/>
        </w:rPr>
        <w:t xml:space="preserve"> “</w:t>
      </w:r>
      <w:r w:rsidRPr="00BA2FB4">
        <w:rPr>
          <w:lang w:eastAsia="nl-BE"/>
        </w:rPr>
        <w:t>Gevaarlijke goederen</w:t>
      </w:r>
      <w:r w:rsidRPr="00BA2FB4">
        <w:rPr>
          <w:b/>
          <w:lang w:eastAsia="nl-BE"/>
        </w:rPr>
        <w:t>”</w:t>
      </w:r>
      <w:r w:rsidRPr="00BA2FB4">
        <w:rPr>
          <w:lang w:eastAsia="nl-BE"/>
        </w:rPr>
        <w:t xml:space="preserve"> zijn aldus:</w:t>
      </w:r>
    </w:p>
    <w:p w14:paraId="1F6BE14D" w14:textId="77777777" w:rsidR="00F9717B" w:rsidRPr="00BA2FB4" w:rsidRDefault="00F9717B" w:rsidP="00F9717B">
      <w:pPr>
        <w:pStyle w:val="bullet"/>
        <w:numPr>
          <w:ilvl w:val="0"/>
          <w:numId w:val="5"/>
        </w:numPr>
        <w:ind w:left="714" w:hanging="357"/>
      </w:pPr>
      <w:r w:rsidRPr="00BA2FB4">
        <w:t xml:space="preserve">goederen zoals omschreven in de “UN </w:t>
      </w:r>
      <w:proofErr w:type="spellStart"/>
      <w:r w:rsidRPr="00BA2FB4">
        <w:t>Recommendations</w:t>
      </w:r>
      <w:proofErr w:type="spellEnd"/>
      <w:r w:rsidRPr="00BA2FB4">
        <w:t xml:space="preserve"> on the Transport of Dangerous </w:t>
      </w:r>
      <w:proofErr w:type="spellStart"/>
      <w:r w:rsidRPr="00BA2FB4">
        <w:t>Goods</w:t>
      </w:r>
      <w:proofErr w:type="spellEnd"/>
      <w:r w:rsidRPr="00BA2FB4">
        <w:t xml:space="preserve">”; </w:t>
      </w:r>
    </w:p>
    <w:p w14:paraId="08AF040B" w14:textId="77777777" w:rsidR="00F9717B" w:rsidRPr="00BA2FB4" w:rsidRDefault="00F9717B" w:rsidP="00F9717B">
      <w:pPr>
        <w:pStyle w:val="bullet"/>
        <w:numPr>
          <w:ilvl w:val="0"/>
          <w:numId w:val="5"/>
        </w:numPr>
        <w:ind w:left="714" w:hanging="357"/>
      </w:pPr>
      <w:r w:rsidRPr="00BA2FB4">
        <w:t>goederen zoals omschreven in hoofdstuk 7 van de “SOLAS”;</w:t>
      </w:r>
    </w:p>
    <w:p w14:paraId="3D3ACEE5" w14:textId="77777777" w:rsidR="00F9717B" w:rsidRPr="00BA2FB4" w:rsidRDefault="00F9717B" w:rsidP="00F9717B">
      <w:pPr>
        <w:pStyle w:val="bullet"/>
        <w:numPr>
          <w:ilvl w:val="0"/>
          <w:numId w:val="5"/>
        </w:numPr>
        <w:ind w:left="714" w:hanging="357"/>
      </w:pPr>
      <w:r w:rsidRPr="00BA2FB4">
        <w:t>goederen zoals omschreven in de “IMDG-code”;</w:t>
      </w:r>
    </w:p>
    <w:p w14:paraId="14200A2D" w14:textId="77777777" w:rsidR="00F9717B" w:rsidRPr="00BA2FB4" w:rsidRDefault="00F9717B" w:rsidP="00F9717B">
      <w:pPr>
        <w:pStyle w:val="bullet"/>
        <w:numPr>
          <w:ilvl w:val="0"/>
          <w:numId w:val="5"/>
        </w:numPr>
        <w:ind w:left="714" w:hanging="357"/>
      </w:pPr>
      <w:r w:rsidRPr="00BA2FB4">
        <w:t>gevaarlijke vloeistoffen zoals omschreven in hoofdstuk 17 of 18 van de “IBC-code”;</w:t>
      </w:r>
    </w:p>
    <w:p w14:paraId="2C3311CD" w14:textId="77777777" w:rsidR="00F9717B" w:rsidRPr="00BA2FB4" w:rsidRDefault="00F9717B" w:rsidP="00F9717B">
      <w:pPr>
        <w:pStyle w:val="bullet"/>
        <w:numPr>
          <w:ilvl w:val="0"/>
          <w:numId w:val="5"/>
        </w:numPr>
        <w:ind w:left="714" w:hanging="357"/>
      </w:pPr>
      <w:r w:rsidRPr="00BA2FB4">
        <w:t>vloeibare gassen zoals omschreven in hoofdstuk 19 van de “IGC- code”;</w:t>
      </w:r>
    </w:p>
    <w:p w14:paraId="3E3EBAD1" w14:textId="77777777" w:rsidR="00F9717B" w:rsidRPr="00BA2FB4" w:rsidRDefault="00F9717B" w:rsidP="00F9717B">
      <w:pPr>
        <w:pStyle w:val="bullet"/>
        <w:numPr>
          <w:ilvl w:val="0"/>
          <w:numId w:val="5"/>
        </w:numPr>
        <w:ind w:left="714" w:hanging="357"/>
      </w:pPr>
      <w:r w:rsidRPr="00BA2FB4">
        <w:t>goederen voor het vervoer waarvan passende voorwaarden zijn neergelegd overeenkomstig paragraaf 1.1.3. van de IBC-code of paragraaf 1.1.6. van de IGC-code;</w:t>
      </w:r>
    </w:p>
    <w:p w14:paraId="0791B97F" w14:textId="77777777" w:rsidR="00F9717B" w:rsidRPr="00BA2FB4" w:rsidRDefault="00F9717B" w:rsidP="00F9717B">
      <w:pPr>
        <w:pStyle w:val="bullet"/>
        <w:numPr>
          <w:ilvl w:val="0"/>
          <w:numId w:val="5"/>
        </w:numPr>
        <w:ind w:left="714" w:hanging="357"/>
      </w:pPr>
      <w:r w:rsidRPr="00BA2FB4">
        <w:t>vaste goederen zoals bedoeld in aanhangsel B van “IMSBC-code”;</w:t>
      </w:r>
    </w:p>
    <w:p w14:paraId="7C86013E" w14:textId="77777777" w:rsidR="00F9717B" w:rsidRPr="00BA2FB4" w:rsidRDefault="00F9717B" w:rsidP="00F9717B">
      <w:pPr>
        <w:pStyle w:val="bullet"/>
        <w:numPr>
          <w:ilvl w:val="0"/>
          <w:numId w:val="5"/>
        </w:numPr>
        <w:ind w:left="714" w:hanging="357"/>
      </w:pPr>
      <w:r w:rsidRPr="00BA2FB4">
        <w:t>goederen zoals vermeld in het “ADN”;</w:t>
      </w:r>
    </w:p>
    <w:p w14:paraId="3BEAABFF" w14:textId="77777777" w:rsidR="00F9717B" w:rsidRPr="00BA2FB4" w:rsidRDefault="00F9717B" w:rsidP="00F9717B">
      <w:pPr>
        <w:pStyle w:val="bullet"/>
        <w:numPr>
          <w:ilvl w:val="0"/>
          <w:numId w:val="5"/>
        </w:numPr>
        <w:ind w:left="714" w:hanging="357"/>
      </w:pPr>
      <w:r w:rsidRPr="00BA2FB4">
        <w:t>goederen zoals vermeld in het “ADR”;</w:t>
      </w:r>
    </w:p>
    <w:p w14:paraId="34D534DF" w14:textId="77777777" w:rsidR="00F9717B" w:rsidRPr="00BA2FB4" w:rsidRDefault="00F9717B" w:rsidP="00F9717B">
      <w:pPr>
        <w:pStyle w:val="bullet"/>
        <w:numPr>
          <w:ilvl w:val="0"/>
          <w:numId w:val="5"/>
        </w:numPr>
        <w:ind w:left="714" w:hanging="357"/>
      </w:pPr>
      <w:r w:rsidRPr="00BA2FB4">
        <w:t>goederen zoals vermeld in het “RID”;</w:t>
      </w:r>
    </w:p>
    <w:p w14:paraId="725A23AE" w14:textId="77777777" w:rsidR="00F9717B" w:rsidRPr="002E30E0" w:rsidRDefault="00F9717B" w:rsidP="00F9717B">
      <w:pPr>
        <w:pStyle w:val="bullet"/>
        <w:numPr>
          <w:ilvl w:val="0"/>
          <w:numId w:val="5"/>
        </w:numPr>
        <w:ind w:left="714" w:hanging="357"/>
      </w:pPr>
      <w:r w:rsidRPr="00BA2FB4">
        <w:t>elke andere stof die door de wetgever of de havenkapitein</w:t>
      </w:r>
      <w:r w:rsidRPr="002E30E0">
        <w:t>(-commandant) als gevaarlijke stof is aangewezen en bekendgemaakt.</w:t>
      </w:r>
    </w:p>
    <w:p w14:paraId="7F8ED804" w14:textId="5FA2ECB6" w:rsidR="004C3D76" w:rsidRPr="002E30E0" w:rsidRDefault="00F9717B" w:rsidP="00F9717B">
      <w:pPr>
        <w:rPr>
          <w:rFonts w:eastAsia="Times New Roman" w:cs="Verdana"/>
          <w:lang w:eastAsia="nl-BE"/>
        </w:rPr>
      </w:pPr>
      <w:r w:rsidRPr="002E30E0">
        <w:rPr>
          <w:b/>
          <w:lang w:eastAsia="nl-BE"/>
        </w:rPr>
        <w:t xml:space="preserve"> </w:t>
      </w:r>
      <w:r w:rsidR="004C3D76" w:rsidRPr="002E30E0">
        <w:rPr>
          <w:b/>
          <w:lang w:eastAsia="nl-BE"/>
        </w:rPr>
        <w:t>“Goederenbehandelaar”:</w:t>
      </w:r>
      <w:r w:rsidR="004C3D76" w:rsidRPr="002E30E0">
        <w:rPr>
          <w:lang w:eastAsia="nl-BE"/>
        </w:rPr>
        <w:t xml:space="preserve"> degene die opdracht geeft tot of verantwoordelijk is of instaat voor het behandelen van goederen.</w:t>
      </w:r>
    </w:p>
    <w:p w14:paraId="156671BA" w14:textId="0695CF72" w:rsidR="00573D81" w:rsidRPr="002E30E0" w:rsidRDefault="007171D0" w:rsidP="00F9717B">
      <w:pPr>
        <w:rPr>
          <w:b/>
        </w:rPr>
      </w:pPr>
      <w:r>
        <w:rPr>
          <w:b/>
        </w:rPr>
        <w:t>“</w:t>
      </w:r>
      <w:r w:rsidR="00573D81" w:rsidRPr="002E30E0">
        <w:rPr>
          <w:b/>
        </w:rPr>
        <w:t>Haven of havengebied”:</w:t>
      </w:r>
      <w:r w:rsidR="00573D81" w:rsidRPr="002E30E0">
        <w:t xml:space="preserve"> het havengebied van Gent zoals bedoeld in het decreet van de Vlaamse Regering van 2 maart 1999 houdende het beleid en beheer van de zeehavens, gepubliceerd in het Belgisch Staatsblad van 8 april 1999.</w:t>
      </w:r>
      <w:r w:rsidR="00573D81" w:rsidRPr="002E30E0">
        <w:rPr>
          <w:b/>
        </w:rPr>
        <w:t xml:space="preserve"> </w:t>
      </w:r>
    </w:p>
    <w:p w14:paraId="283A18B1" w14:textId="0672E637" w:rsidR="007B48A5" w:rsidRPr="002E30E0" w:rsidRDefault="00573D81" w:rsidP="00F9717B">
      <w:r w:rsidRPr="002E30E0">
        <w:rPr>
          <w:b/>
          <w:lang w:eastAsia="nl-BE"/>
        </w:rPr>
        <w:t>“</w:t>
      </w:r>
      <w:r w:rsidRPr="002E30E0">
        <w:rPr>
          <w:b/>
          <w:bCs/>
          <w:lang w:eastAsia="nl-BE"/>
        </w:rPr>
        <w:t>Havenbedrijf</w:t>
      </w:r>
      <w:r w:rsidRPr="002E30E0">
        <w:rPr>
          <w:b/>
          <w:lang w:eastAsia="nl-BE"/>
        </w:rPr>
        <w:t>”</w:t>
      </w:r>
      <w:r w:rsidRPr="002E30E0">
        <w:rPr>
          <w:lang w:eastAsia="nl-BE"/>
        </w:rPr>
        <w:t xml:space="preserve">: het Havenbedrijf Gent nv van publiek recht, met zetel in 9042 Gent, John Kennedylaan 32, met als doel </w:t>
      </w:r>
      <w:r w:rsidRPr="002E30E0">
        <w:t>het beheer en de exploitatie van het</w:t>
      </w:r>
      <w:r w:rsidR="009617A7" w:rsidRPr="002E30E0">
        <w:t xml:space="preserve"> </w:t>
      </w:r>
      <w:r w:rsidRPr="002E30E0">
        <w:t xml:space="preserve">havengebied van Gent, zijnde </w:t>
      </w:r>
      <w:r w:rsidRPr="002E30E0">
        <w:rPr>
          <w:bCs/>
        </w:rPr>
        <w:t xml:space="preserve">de havens en aanhorigheden gelegen aan of in de nabijheid van het Zeekanaal naar Gent, en </w:t>
      </w:r>
      <w:r w:rsidRPr="002E30E0">
        <w:t xml:space="preserve">de uitoefening van de </w:t>
      </w:r>
      <w:proofErr w:type="spellStart"/>
      <w:r w:rsidRPr="002E30E0">
        <w:t>havenbestuurlijke</w:t>
      </w:r>
      <w:proofErr w:type="spellEnd"/>
      <w:r w:rsidRPr="002E30E0">
        <w:t xml:space="preserve"> bevoegdheden overeenkomstig het Havendecreet.</w:t>
      </w:r>
      <w:r w:rsidR="009617A7" w:rsidRPr="002E30E0">
        <w:t xml:space="preserve"> </w:t>
      </w:r>
      <w:r w:rsidRPr="002E30E0">
        <w:t>De vennootschap oefent tevens alle andere bevoegdheden uit die haar zijn verleend door het Havendecreet en andere wettelijke, decretale of reglementaire regelingen.</w:t>
      </w:r>
    </w:p>
    <w:p w14:paraId="128CB1DB" w14:textId="57D1F898" w:rsidR="00832A08" w:rsidRPr="002E30E0" w:rsidRDefault="00832A08" w:rsidP="00F9717B">
      <w:r w:rsidRPr="002E30E0">
        <w:rPr>
          <w:b/>
          <w:lang w:eastAsia="nl-BE"/>
        </w:rPr>
        <w:t>“Havengebruiker”</w:t>
      </w:r>
      <w:r w:rsidRPr="002E30E0">
        <w:rPr>
          <w:lang w:eastAsia="nl-BE"/>
        </w:rPr>
        <w:t xml:space="preserve">: </w:t>
      </w:r>
      <w:r w:rsidRPr="002E30E0">
        <w:t xml:space="preserve">elke </w:t>
      </w:r>
      <w:r w:rsidR="00C272DC" w:rsidRPr="002E30E0">
        <w:t>actor</w:t>
      </w:r>
      <w:r w:rsidRPr="002E30E0">
        <w:t xml:space="preserve"> die zich in de haven bevindt of die gebruik maakt van de haveninfrastructuur.</w:t>
      </w:r>
    </w:p>
    <w:p w14:paraId="3CC19ACC" w14:textId="77777777" w:rsidR="00573D81" w:rsidRPr="002E30E0" w:rsidRDefault="00573D81" w:rsidP="00F9717B">
      <w:r w:rsidRPr="002E30E0">
        <w:rPr>
          <w:b/>
        </w:rPr>
        <w:t>“Haveninformatiesysteem”</w:t>
      </w:r>
      <w:r w:rsidRPr="002E30E0">
        <w:t xml:space="preserve">: de </w:t>
      </w:r>
      <w:proofErr w:type="spellStart"/>
      <w:r w:rsidRPr="002E30E0">
        <w:t>electronische</w:t>
      </w:r>
      <w:proofErr w:type="spellEnd"/>
      <w:r w:rsidRPr="002E30E0">
        <w:t xml:space="preserve"> </w:t>
      </w:r>
      <w:proofErr w:type="spellStart"/>
      <w:r w:rsidRPr="002E30E0">
        <w:t>datauitwisseling</w:t>
      </w:r>
      <w:proofErr w:type="spellEnd"/>
      <w:r w:rsidRPr="002E30E0">
        <w:t xml:space="preserve"> met agenten, stouwers, loodsen, bootmannen, slepers en maritieme dienstverleners m.b.t. opvolging scheepvaart, ligplaatstoewijzing, </w:t>
      </w:r>
      <w:proofErr w:type="spellStart"/>
      <w:r w:rsidRPr="002E30E0">
        <w:t>scheepsgebonden</w:t>
      </w:r>
      <w:proofErr w:type="spellEnd"/>
      <w:r w:rsidRPr="002E30E0">
        <w:t xml:space="preserve"> havenactiviteiten, ladinggegevens, </w:t>
      </w:r>
      <w:proofErr w:type="spellStart"/>
      <w:r w:rsidRPr="002E30E0">
        <w:t>havengebonden</w:t>
      </w:r>
      <w:proofErr w:type="spellEnd"/>
      <w:r w:rsidRPr="002E30E0">
        <w:t xml:space="preserve"> gebeurtenissen, toelatingen en beperkingen.</w:t>
      </w:r>
    </w:p>
    <w:p w14:paraId="6A5C698F" w14:textId="77777777" w:rsidR="00573D81" w:rsidRPr="002E30E0" w:rsidRDefault="00573D81" w:rsidP="00F9717B">
      <w:pPr>
        <w:rPr>
          <w:lang w:eastAsia="nl-BE"/>
        </w:rPr>
      </w:pPr>
      <w:r w:rsidRPr="002E30E0">
        <w:rPr>
          <w:lang w:eastAsia="nl-BE"/>
        </w:rPr>
        <w:t xml:space="preserve"> </w:t>
      </w:r>
      <w:r w:rsidRPr="002E30E0">
        <w:rPr>
          <w:b/>
          <w:lang w:eastAsia="nl-BE"/>
        </w:rPr>
        <w:t>“Havenkapitein”:</w:t>
      </w:r>
      <w:r w:rsidRPr="002E30E0">
        <w:rPr>
          <w:lang w:eastAsia="nl-BE"/>
        </w:rPr>
        <w:t xml:space="preserve"> de persoon van wie de bevoegdheden zijn bepaald in de wet van 5 mei 1936 tot vaststelling van het statuut der havenkapiteins en in het havendecreet.</w:t>
      </w:r>
    </w:p>
    <w:p w14:paraId="764A90E7" w14:textId="53E41183" w:rsidR="00573D81" w:rsidRPr="002E30E0" w:rsidRDefault="00573D81" w:rsidP="00F9717B">
      <w:r w:rsidRPr="002E30E0">
        <w:rPr>
          <w:b/>
        </w:rPr>
        <w:t>“</w:t>
      </w:r>
      <w:r w:rsidRPr="002E30E0">
        <w:rPr>
          <w:b/>
          <w:bCs/>
        </w:rPr>
        <w:t>Havenkapitein-commandant</w:t>
      </w:r>
      <w:r w:rsidR="00AF4B2B" w:rsidRPr="002E30E0">
        <w:rPr>
          <w:b/>
        </w:rPr>
        <w:t>”</w:t>
      </w:r>
      <w:r w:rsidRPr="002E30E0">
        <w:t>: de havenkapitein waaraan de andere havenkapitein(s) in de uitoefening van zijn/hun ambt, ondergeschikt is/zijn.</w:t>
      </w:r>
    </w:p>
    <w:p w14:paraId="25A5D4B9" w14:textId="77777777" w:rsidR="00573D81" w:rsidRPr="002E30E0" w:rsidRDefault="00573D81" w:rsidP="00F9717B">
      <w:pPr>
        <w:rPr>
          <w:lang w:eastAsia="nl-BE"/>
        </w:rPr>
      </w:pPr>
      <w:r w:rsidRPr="002E30E0">
        <w:rPr>
          <w:b/>
          <w:bCs/>
          <w:lang w:eastAsia="nl-BE"/>
        </w:rPr>
        <w:t>“Havenkapiteinsdienst (HKD)”</w:t>
      </w:r>
      <w:r w:rsidRPr="002E30E0">
        <w:rPr>
          <w:lang w:eastAsia="nl-BE"/>
        </w:rPr>
        <w:t>: is de dienst, samengesteld uit afgevaardigden van de havenkapitein(-commandant) die in opdracht en onder gezag van de havenkapitein(-commandant) gelast is met het nemen van alle maatregelen ter vrijwaring van de openbare orde, rust, milieu en veiligheid van de havenbedrijvigheid, zoals:</w:t>
      </w:r>
    </w:p>
    <w:p w14:paraId="01A25A89" w14:textId="77777777" w:rsidR="00F9717B" w:rsidRPr="002E30E0" w:rsidRDefault="00F9717B" w:rsidP="00F9717B">
      <w:pPr>
        <w:pStyle w:val="bullet"/>
        <w:numPr>
          <w:ilvl w:val="0"/>
          <w:numId w:val="5"/>
        </w:numPr>
        <w:ind w:left="714" w:hanging="357"/>
      </w:pPr>
      <w:r w:rsidRPr="002E30E0">
        <w:t>de regeling van de goederenbehandeling en -opslag en het in- en ontschepen van passagiers;</w:t>
      </w:r>
    </w:p>
    <w:p w14:paraId="4C77E5FA" w14:textId="77777777" w:rsidR="00F9717B" w:rsidRPr="002E30E0" w:rsidRDefault="00F9717B" w:rsidP="00F9717B">
      <w:pPr>
        <w:pStyle w:val="bullet"/>
        <w:numPr>
          <w:ilvl w:val="0"/>
          <w:numId w:val="5"/>
        </w:numPr>
        <w:ind w:left="714" w:hanging="357"/>
      </w:pPr>
      <w:r w:rsidRPr="002E30E0">
        <w:t>de regeling van de toegankelijkheid van en de verkeersafwikkeling in het havengebied;</w:t>
      </w:r>
    </w:p>
    <w:p w14:paraId="2EBE881B" w14:textId="77777777" w:rsidR="00F9717B" w:rsidRPr="002E30E0" w:rsidRDefault="00F9717B" w:rsidP="00F9717B">
      <w:pPr>
        <w:pStyle w:val="bullet"/>
        <w:numPr>
          <w:ilvl w:val="0"/>
          <w:numId w:val="5"/>
        </w:numPr>
        <w:ind w:left="714" w:hanging="357"/>
      </w:pPr>
      <w:r w:rsidRPr="002E30E0">
        <w:t>de vrijwaring van het milieu, de integriteit en de veiligheid van het havengebied.</w:t>
      </w:r>
    </w:p>
    <w:p w14:paraId="13FCFCEB" w14:textId="67CB7364" w:rsidR="00573D81" w:rsidRPr="002E30E0" w:rsidRDefault="00573D81" w:rsidP="009F165C">
      <w:pPr>
        <w:ind w:left="360"/>
      </w:pPr>
      <w:r w:rsidRPr="002E30E0">
        <w:t>Louter met het oog op de toepassing van deze algemen</w:t>
      </w:r>
      <w:r w:rsidR="000C084B" w:rsidRPr="002E30E0">
        <w:t xml:space="preserve">e politieverordening worden als </w:t>
      </w:r>
      <w:r w:rsidRPr="002E30E0">
        <w:rPr>
          <w:b/>
        </w:rPr>
        <w:t>“</w:t>
      </w:r>
      <w:r w:rsidRPr="002E30E0">
        <w:rPr>
          <w:b/>
          <w:bCs/>
        </w:rPr>
        <w:t>afgevaardigden van de havenkapitein(-commandant)</w:t>
      </w:r>
      <w:r w:rsidR="00F16C04" w:rsidRPr="002E30E0">
        <w:rPr>
          <w:b/>
          <w:bCs/>
        </w:rPr>
        <w:t>”</w:t>
      </w:r>
      <w:r w:rsidRPr="002E30E0">
        <w:t xml:space="preserve"> beschouwd: de eerste havenluitenants, de havenluitenants, de schippers en anderen</w:t>
      </w:r>
      <w:r w:rsidR="00684D32" w:rsidRPr="002E30E0">
        <w:t xml:space="preserve"> </w:t>
      </w:r>
      <w:r w:rsidRPr="002E30E0">
        <w:t>in dienst bij de HKD</w:t>
      </w:r>
      <w:r w:rsidR="00FB7904" w:rsidRPr="002E30E0">
        <w:t>.</w:t>
      </w:r>
    </w:p>
    <w:p w14:paraId="42A5D050" w14:textId="632E41B2" w:rsidR="007B48A5" w:rsidRPr="002E30E0" w:rsidRDefault="00573D81" w:rsidP="00F9717B">
      <w:pPr>
        <w:rPr>
          <w:lang w:eastAsia="nl-BE"/>
        </w:rPr>
      </w:pPr>
      <w:r w:rsidRPr="002E30E0">
        <w:rPr>
          <w:rFonts w:eastAsia="Times New Roman"/>
          <w:b/>
        </w:rPr>
        <w:t xml:space="preserve">“Havenvoertuig”: </w:t>
      </w:r>
      <w:r w:rsidRPr="002E30E0">
        <w:t>motorvoertuigen, aanhangwagens, slepen en alle gespecialiseerde voertuigen met of</w:t>
      </w:r>
      <w:r w:rsidR="009617A7" w:rsidRPr="002E30E0">
        <w:t xml:space="preserve"> </w:t>
      </w:r>
      <w:r w:rsidRPr="002E30E0">
        <w:t>zonder motor, uitsluitend bestemd voor de behandeling en het vervoer binnen het havengebied, met uitsluiting van personenauto’s, auto’s voor dubbel gebruik en minibussen.</w:t>
      </w:r>
    </w:p>
    <w:p w14:paraId="086E75D8" w14:textId="77777777" w:rsidR="009705CF" w:rsidRDefault="00573D81" w:rsidP="00F9717B">
      <w:r w:rsidRPr="009705CF">
        <w:rPr>
          <w:b/>
          <w:lang w:eastAsia="nl-BE"/>
        </w:rPr>
        <w:t>“K</w:t>
      </w:r>
      <w:r w:rsidRPr="009705CF">
        <w:rPr>
          <w:b/>
          <w:bCs/>
          <w:lang w:eastAsia="nl-BE"/>
        </w:rPr>
        <w:t>apitein</w:t>
      </w:r>
      <w:r w:rsidRPr="009705CF">
        <w:rPr>
          <w:b/>
          <w:lang w:eastAsia="nl-BE"/>
        </w:rPr>
        <w:t>”, “S</w:t>
      </w:r>
      <w:r w:rsidRPr="009705CF">
        <w:rPr>
          <w:b/>
          <w:bCs/>
          <w:lang w:eastAsia="nl-BE"/>
        </w:rPr>
        <w:t>chipper</w:t>
      </w:r>
      <w:r w:rsidRPr="009705CF">
        <w:rPr>
          <w:b/>
          <w:lang w:eastAsia="nl-BE"/>
        </w:rPr>
        <w:t>” of “G</w:t>
      </w:r>
      <w:r w:rsidRPr="009705CF">
        <w:rPr>
          <w:b/>
          <w:bCs/>
          <w:lang w:eastAsia="nl-BE"/>
        </w:rPr>
        <w:t>ezagvoerder</w:t>
      </w:r>
      <w:r w:rsidRPr="009705CF">
        <w:rPr>
          <w:b/>
          <w:lang w:eastAsia="nl-BE"/>
        </w:rPr>
        <w:t>”</w:t>
      </w:r>
      <w:r w:rsidRPr="00BA2FB4">
        <w:rPr>
          <w:lang w:eastAsia="nl-BE"/>
        </w:rPr>
        <w:t xml:space="preserve">: iedere persoon belast met het bevel over of het besturen van een vaartuig, alsmede ieder persoon die als vervanger daadwerkelijk </w:t>
      </w:r>
      <w:r w:rsidRPr="009705CF">
        <w:rPr>
          <w:lang w:eastAsia="nl-BE"/>
        </w:rPr>
        <w:t xml:space="preserve">het bevel voert of als dusdanig handelt. </w:t>
      </w:r>
    </w:p>
    <w:p w14:paraId="5FB7B2A3" w14:textId="10AB8B61" w:rsidR="00657A0D" w:rsidRPr="009705CF" w:rsidRDefault="00657A0D" w:rsidP="00F9717B">
      <w:r w:rsidRPr="009705CF">
        <w:rPr>
          <w:b/>
          <w:shd w:val="clear" w:color="auto" w:fill="FAFAFA"/>
        </w:rPr>
        <w:t>"</w:t>
      </w:r>
      <w:r w:rsidR="009943BA" w:rsidRPr="009705CF">
        <w:rPr>
          <w:b/>
        </w:rPr>
        <w:t>K</w:t>
      </w:r>
      <w:r w:rsidRPr="009705CF">
        <w:rPr>
          <w:b/>
        </w:rPr>
        <w:t>ortstondige opslag"</w:t>
      </w:r>
      <w:r w:rsidRPr="009705CF">
        <w:t xml:space="preserve">: opslag op de voorkaai van via de zeehaven verscheepte of te verschepen goederen, </w:t>
      </w:r>
      <w:proofErr w:type="spellStart"/>
      <w:r w:rsidRPr="009705CF">
        <w:t>produkten</w:t>
      </w:r>
      <w:proofErr w:type="spellEnd"/>
      <w:r w:rsidRPr="009705CF">
        <w:t xml:space="preserve"> of stoffen, gedurende een periode van maximum 30 opeenvolgende kalenderdagen voor IMDG-goederen en gedurende een periode, waarvan de maximum duurtijd bepaald wordt door de havenkapitein, voor de andere dan IMDG-goederen; </w:t>
      </w:r>
    </w:p>
    <w:p w14:paraId="63182032" w14:textId="254CF15B" w:rsidR="00573D81" w:rsidRPr="00BA2FB4" w:rsidRDefault="00573D81" w:rsidP="00F9717B">
      <w:pPr>
        <w:rPr>
          <w:lang w:eastAsia="nl-BE"/>
        </w:rPr>
      </w:pPr>
      <w:r w:rsidRPr="002E30E0">
        <w:rPr>
          <w:b/>
          <w:lang w:eastAsia="nl-BE"/>
        </w:rPr>
        <w:t>“</w:t>
      </w:r>
      <w:proofErr w:type="spellStart"/>
      <w:r w:rsidRPr="00BA2FB4">
        <w:rPr>
          <w:b/>
          <w:lang w:eastAsia="nl-BE"/>
        </w:rPr>
        <w:t>M</w:t>
      </w:r>
      <w:r w:rsidRPr="00BA2FB4">
        <w:rPr>
          <w:b/>
          <w:bCs/>
          <w:lang w:eastAsia="nl-BE"/>
        </w:rPr>
        <w:t>eerlijnen</w:t>
      </w:r>
      <w:proofErr w:type="spellEnd"/>
      <w:r w:rsidRPr="00BA2FB4">
        <w:rPr>
          <w:b/>
          <w:lang w:eastAsia="nl-BE"/>
        </w:rPr>
        <w:t>”</w:t>
      </w:r>
      <w:r w:rsidRPr="00BA2FB4">
        <w:rPr>
          <w:lang w:eastAsia="nl-BE"/>
        </w:rPr>
        <w:t>: de trossen, staalkabels en kettingen gebruikt om het schip op zijn ligplaats te houden.</w:t>
      </w:r>
    </w:p>
    <w:p w14:paraId="258416BD" w14:textId="3D16F80C" w:rsidR="006F5C3B" w:rsidRPr="006F5C3B" w:rsidRDefault="00573D81" w:rsidP="00F9717B">
      <w:pPr>
        <w:rPr>
          <w:rFonts w:asciiTheme="minorHAnsi" w:hAnsiTheme="minorHAnsi"/>
        </w:rPr>
      </w:pPr>
      <w:r w:rsidRPr="00BA2FB4">
        <w:t>“</w:t>
      </w:r>
      <w:r w:rsidRPr="006F5C3B">
        <w:rPr>
          <w:b/>
          <w:lang w:eastAsia="nl-BE"/>
        </w:rPr>
        <w:t>Ontgassingsdeskundige“</w:t>
      </w:r>
      <w:r w:rsidRPr="00BA2FB4">
        <w:rPr>
          <w:lang w:eastAsia="nl-BE"/>
        </w:rPr>
        <w:t>: een persoon die door middel van metingen en inspecties controleert of las- en brandwerkzaamheden aan boord van schepen veilig kunnen uitgevoerd worden en hiertoe een opleiding</w:t>
      </w:r>
      <w:r w:rsidR="00BA2FB4">
        <w:rPr>
          <w:lang w:eastAsia="nl-BE"/>
        </w:rPr>
        <w:t xml:space="preserve"> of erkenning kunnen voorleggen</w:t>
      </w:r>
      <w:r w:rsidR="006F5C3B">
        <w:rPr>
          <w:lang w:eastAsia="nl-BE"/>
        </w:rPr>
        <w:t>.</w:t>
      </w:r>
      <w:r w:rsidR="006F5C3B" w:rsidRPr="006F5C3B">
        <w:rPr>
          <w:rFonts w:ascii="Times New Roman" w:eastAsia="Times New Roman" w:hAnsi="Times New Roman"/>
        </w:rPr>
        <w:t xml:space="preserve"> </w:t>
      </w:r>
    </w:p>
    <w:p w14:paraId="27D5C2F8" w14:textId="57690E2D" w:rsidR="007B48A5" w:rsidRPr="006F5C3B" w:rsidRDefault="00AA0769" w:rsidP="00F9717B">
      <w:pPr>
        <w:rPr>
          <w:rFonts w:asciiTheme="minorHAnsi" w:hAnsiTheme="minorHAnsi"/>
        </w:rPr>
      </w:pPr>
      <w:r w:rsidRPr="006F5C3B">
        <w:rPr>
          <w:b/>
          <w:lang w:eastAsia="nl-BE"/>
        </w:rPr>
        <w:t>“</w:t>
      </w:r>
      <w:r w:rsidRPr="006F5C3B">
        <w:rPr>
          <w:b/>
        </w:rPr>
        <w:t>Rechtstreekse overslag</w:t>
      </w:r>
      <w:r w:rsidRPr="00BA2FB4">
        <w:t>”: overslag van goederen tussen twee transportmiddelen;</w:t>
      </w:r>
    </w:p>
    <w:p w14:paraId="25E6FDCC" w14:textId="4EA57CA9" w:rsidR="00573D81" w:rsidRPr="00BA2FB4" w:rsidRDefault="007B48A5" w:rsidP="00F9717B">
      <w:r w:rsidRPr="00BA2FB4">
        <w:rPr>
          <w:b/>
        </w:rPr>
        <w:t xml:space="preserve"> </w:t>
      </w:r>
      <w:r w:rsidR="00573D81" w:rsidRPr="00BA2FB4">
        <w:rPr>
          <w:b/>
        </w:rPr>
        <w:t xml:space="preserve">“Schip dat bepaalde gevaarlijke of verontreinigde </w:t>
      </w:r>
      <w:r w:rsidR="00F16C04" w:rsidRPr="00BA2FB4">
        <w:rPr>
          <w:b/>
        </w:rPr>
        <w:t>goederen</w:t>
      </w:r>
      <w:r w:rsidR="00573D81" w:rsidRPr="00BA2FB4">
        <w:rPr>
          <w:b/>
        </w:rPr>
        <w:t xml:space="preserve"> in bulk of in verpakte vorm vervoert”:</w:t>
      </w:r>
      <w:r w:rsidR="00573D81" w:rsidRPr="00BA2FB4">
        <w:t xml:space="preserve"> ieder vrachtschip, elke chemicaliën- of gastanker, of ieder passagiersschip dat de volgende goederen vervoert:</w:t>
      </w:r>
    </w:p>
    <w:p w14:paraId="631D493F" w14:textId="77777777" w:rsidR="00F9717B" w:rsidRPr="002E30E0" w:rsidRDefault="00F9717B" w:rsidP="00F9717B">
      <w:pPr>
        <w:pStyle w:val="bullet"/>
        <w:numPr>
          <w:ilvl w:val="0"/>
          <w:numId w:val="5"/>
        </w:numPr>
        <w:ind w:left="714" w:hanging="357"/>
      </w:pPr>
      <w:r w:rsidRPr="002E30E0">
        <w:t>deze omschreven in de IMDG-code en radioactieve stoffen als omschreven in de INF-code, in hoofdstuk 17 van de IBC-code en in hoofdstuk 19 van de IGC-code;</w:t>
      </w:r>
    </w:p>
    <w:p w14:paraId="758FECCC" w14:textId="77777777" w:rsidR="00F9717B" w:rsidRPr="002E30E0" w:rsidRDefault="00F9717B" w:rsidP="00F9717B">
      <w:pPr>
        <w:pStyle w:val="bullet"/>
        <w:numPr>
          <w:ilvl w:val="0"/>
          <w:numId w:val="5"/>
        </w:numPr>
        <w:ind w:left="714" w:hanging="357"/>
      </w:pPr>
      <w:r w:rsidRPr="002E30E0">
        <w:t xml:space="preserve">deze omschreven in de Bijlagen 1, 2 en 3 bij het </w:t>
      </w:r>
      <w:proofErr w:type="spellStart"/>
      <w:r w:rsidRPr="002E30E0">
        <w:t>Marpol</w:t>
      </w:r>
      <w:proofErr w:type="spellEnd"/>
      <w:r w:rsidRPr="002E30E0">
        <w:t xml:space="preserve"> Verdrag.</w:t>
      </w:r>
    </w:p>
    <w:p w14:paraId="2F6912E6" w14:textId="2D7C3211" w:rsidR="00573D81" w:rsidRPr="002E30E0" w:rsidRDefault="00F9717B" w:rsidP="00F9717B">
      <w:r w:rsidRPr="002E30E0">
        <w:rPr>
          <w:b/>
          <w:bCs/>
        </w:rPr>
        <w:t xml:space="preserve"> </w:t>
      </w:r>
      <w:r w:rsidR="00414FE3" w:rsidRPr="002E30E0">
        <w:rPr>
          <w:b/>
          <w:bCs/>
        </w:rPr>
        <w:t>“</w:t>
      </w:r>
      <w:r w:rsidR="00AF4B2B" w:rsidRPr="002E30E0">
        <w:rPr>
          <w:b/>
          <w:bCs/>
        </w:rPr>
        <w:t>Schip/schip overslag”</w:t>
      </w:r>
      <w:r w:rsidR="00573D81" w:rsidRPr="002E30E0">
        <w:rPr>
          <w:b/>
          <w:bCs/>
        </w:rPr>
        <w:t>:</w:t>
      </w:r>
      <w:r w:rsidR="00573D81" w:rsidRPr="002E30E0">
        <w:t xml:space="preserve"> de handeling waarbij goederen van een bepaald schip gelost worden op dezelfde plaats, z</w:t>
      </w:r>
      <w:r w:rsidR="00F70CBD" w:rsidRPr="002E30E0">
        <w:t xml:space="preserve">onder </w:t>
      </w:r>
      <w:r w:rsidR="00573D81" w:rsidRPr="002E30E0">
        <w:t>tussentijdse behandeling, in rechtstreekse overslag, in een ander schip.</w:t>
      </w:r>
    </w:p>
    <w:p w14:paraId="2EFE8D57" w14:textId="77777777" w:rsidR="00AA0769" w:rsidRPr="006F5C3B" w:rsidRDefault="00AA0769" w:rsidP="00F9717B">
      <w:r w:rsidRPr="006F5C3B">
        <w:t>“</w:t>
      </w:r>
      <w:proofErr w:type="spellStart"/>
      <w:r w:rsidRPr="006F5C3B">
        <w:rPr>
          <w:b/>
        </w:rPr>
        <w:t>Spudpalen</w:t>
      </w:r>
      <w:proofErr w:type="spellEnd"/>
      <w:r w:rsidRPr="006F5C3B">
        <w:t xml:space="preserve">”: </w:t>
      </w:r>
      <w:proofErr w:type="spellStart"/>
      <w:r w:rsidRPr="006F5C3B">
        <w:t>vertikale</w:t>
      </w:r>
      <w:proofErr w:type="spellEnd"/>
      <w:r w:rsidRPr="006F5C3B">
        <w:t xml:space="preserve"> buizenconstructie waarmee vaartuigen zichzelf aan de bodem kunnen vastleggen;</w:t>
      </w:r>
    </w:p>
    <w:p w14:paraId="6D06E0C9" w14:textId="7AFCB6CF" w:rsidR="00573D81" w:rsidRPr="006F5C3B" w:rsidRDefault="00AA0769" w:rsidP="00F9717B">
      <w:pPr>
        <w:rPr>
          <w:szCs w:val="20"/>
        </w:rPr>
      </w:pPr>
      <w:r w:rsidRPr="006F5C3B">
        <w:rPr>
          <w:b/>
          <w:szCs w:val="20"/>
        </w:rPr>
        <w:t xml:space="preserve"> </w:t>
      </w:r>
      <w:r w:rsidR="00573D81" w:rsidRPr="006F5C3B">
        <w:rPr>
          <w:b/>
          <w:szCs w:val="20"/>
        </w:rPr>
        <w:t>“Sluikstorten”</w:t>
      </w:r>
      <w:r w:rsidR="00573D81" w:rsidRPr="006F5C3B">
        <w:rPr>
          <w:szCs w:val="20"/>
        </w:rPr>
        <w:t xml:space="preserve">: </w:t>
      </w:r>
      <w:r w:rsidR="009943BA" w:rsidRPr="006F5C3B">
        <w:rPr>
          <w:szCs w:val="20"/>
        </w:rPr>
        <w:t xml:space="preserve">het storten of achterlaten van elke stof of elk voorwerp </w:t>
      </w:r>
      <w:r w:rsidR="00573D81" w:rsidRPr="006F5C3B">
        <w:rPr>
          <w:szCs w:val="20"/>
        </w:rPr>
        <w:t xml:space="preserve"> op plaatsen waar dit wettelijk of reglementair verboden is, of op niet-reglementaire tijdstippen</w:t>
      </w:r>
      <w:r w:rsidR="009943BA" w:rsidRPr="006F5C3B">
        <w:rPr>
          <w:szCs w:val="20"/>
        </w:rPr>
        <w:t>,</w:t>
      </w:r>
      <w:r w:rsidR="00573D81" w:rsidRPr="006F5C3B">
        <w:rPr>
          <w:szCs w:val="20"/>
        </w:rPr>
        <w:t xml:space="preserve"> of in niet-reglementaire </w:t>
      </w:r>
      <w:proofErr w:type="spellStart"/>
      <w:r w:rsidR="00573D81" w:rsidRPr="006F5C3B">
        <w:rPr>
          <w:szCs w:val="20"/>
        </w:rPr>
        <w:t>recipiënten</w:t>
      </w:r>
      <w:proofErr w:type="spellEnd"/>
      <w:r w:rsidR="00573D81" w:rsidRPr="006F5C3B">
        <w:rPr>
          <w:szCs w:val="20"/>
        </w:rPr>
        <w:t>.</w:t>
      </w:r>
    </w:p>
    <w:p w14:paraId="0235947A" w14:textId="4EDFF91B" w:rsidR="007B48A5" w:rsidRPr="006F5C3B" w:rsidRDefault="00AA0769" w:rsidP="00F9717B">
      <w:r w:rsidRPr="006F5C3B">
        <w:rPr>
          <w:b/>
        </w:rPr>
        <w:t xml:space="preserve"> </w:t>
      </w:r>
      <w:r w:rsidR="00573D81" w:rsidRPr="006F5C3B">
        <w:rPr>
          <w:b/>
        </w:rPr>
        <w:t>“</w:t>
      </w:r>
      <w:r w:rsidR="00573D81" w:rsidRPr="006F5C3B">
        <w:rPr>
          <w:b/>
          <w:bCs/>
        </w:rPr>
        <w:t>Tanklichter</w:t>
      </w:r>
      <w:r w:rsidR="00573D81" w:rsidRPr="006F5C3B">
        <w:rPr>
          <w:b/>
        </w:rPr>
        <w:t>”</w:t>
      </w:r>
      <w:r w:rsidR="00573D81" w:rsidRPr="006F5C3B">
        <w:t>: een binnenvaartuig dat werd gebouwd of geschikt gemaakt voor het vervoer in bulk van gevaarlijke vloeistoffen en/of gassen als dusdanig gekenmerkt en opgenomen in het ADN-Reglement.</w:t>
      </w:r>
    </w:p>
    <w:p w14:paraId="2D592874" w14:textId="5C8DC677" w:rsidR="00573D81" w:rsidRPr="006F5C3B" w:rsidRDefault="00573D81" w:rsidP="00F9717B">
      <w:r w:rsidRPr="006F5C3B">
        <w:rPr>
          <w:b/>
        </w:rPr>
        <w:t>“Tankschip”</w:t>
      </w:r>
      <w:r w:rsidRPr="006F5C3B">
        <w:t>: een zeeschip dat is gebouwd of geschikt gemaakt voor het vervoer in bulk van gevaarlijke of schadelijke vloeistoffen en/of gassen als dusdanig gekenmerkt en opgenomen in de MARPOL Annex I en II of IBC of IGC-code van IMO.</w:t>
      </w:r>
      <w:r w:rsidRPr="006F5C3B">
        <w:rPr>
          <w:rFonts w:cs="Verdana"/>
        </w:rPr>
        <w:t xml:space="preserve"> </w:t>
      </w:r>
    </w:p>
    <w:p w14:paraId="7576FAE1" w14:textId="49A890E2" w:rsidR="007B48A5" w:rsidRPr="002E30E0" w:rsidRDefault="00573D81" w:rsidP="00F9717B">
      <w:r w:rsidRPr="002E30E0">
        <w:t xml:space="preserve"> </w:t>
      </w:r>
      <w:r w:rsidRPr="002E30E0">
        <w:rPr>
          <w:b/>
        </w:rPr>
        <w:t>“T</w:t>
      </w:r>
      <w:r w:rsidRPr="002E30E0">
        <w:rPr>
          <w:b/>
          <w:bCs/>
        </w:rPr>
        <w:t>weedehandsvoertuigen”</w:t>
      </w:r>
      <w:r w:rsidRPr="008B760A">
        <w:rPr>
          <w:bCs/>
        </w:rPr>
        <w:t>:</w:t>
      </w:r>
      <w:r w:rsidR="009617A7" w:rsidRPr="002E30E0">
        <w:rPr>
          <w:b/>
          <w:bCs/>
        </w:rPr>
        <w:t xml:space="preserve"> </w:t>
      </w:r>
      <w:r w:rsidRPr="002E30E0">
        <w:t xml:space="preserve">alle voertuigen die niet nieuw en geen afval zijn, t.t.z. een gemotoriseerd transportmiddel op 4 wielen dat nog rijdt en geen autowrak is of een auto die </w:t>
      </w:r>
      <w:proofErr w:type="spellStart"/>
      <w:r w:rsidRPr="002E30E0">
        <w:t>rijtechnisch</w:t>
      </w:r>
      <w:proofErr w:type="spellEnd"/>
      <w:r w:rsidRPr="002E30E0">
        <w:t xml:space="preserve"> in onvoldoende staat is en niet meer op een rendabele wijze in voldoende staat te brengen is.</w:t>
      </w:r>
    </w:p>
    <w:p w14:paraId="56233215" w14:textId="77777777" w:rsidR="007B48A5" w:rsidRPr="002E30E0" w:rsidRDefault="00573D81" w:rsidP="00F9717B">
      <w:r w:rsidRPr="008B760A">
        <w:rPr>
          <w:rStyle w:val="StijllzonderwitChar"/>
          <w:b/>
        </w:rPr>
        <w:t>“Vaartuig met gevaarlijke of schadelijke lading in bulk”</w:t>
      </w:r>
      <w:r w:rsidRPr="002E30E0">
        <w:rPr>
          <w:rStyle w:val="StijllzonderwitChar"/>
        </w:rPr>
        <w:t>: zeeschip of binnenschip, gebouwd of geschikt gemaakt voor het in bulk vervoeren van gevaarlijke of schadelijke goederen, geheel of gedeeltelijk</w:t>
      </w:r>
      <w:r w:rsidRPr="002E30E0">
        <w:t xml:space="preserve"> daarmee geladen of leeg maar nog niet ontgast en ontdaan van zijn residuen.</w:t>
      </w:r>
    </w:p>
    <w:p w14:paraId="7CD4AF2D" w14:textId="1F452DF7" w:rsidR="00573D81" w:rsidRPr="006F5C3B" w:rsidRDefault="00573D81" w:rsidP="00F9717B">
      <w:r w:rsidRPr="006F5C3B">
        <w:rPr>
          <w:rFonts w:cs="Verdana"/>
          <w:b/>
        </w:rPr>
        <w:t>“V</w:t>
      </w:r>
      <w:r w:rsidRPr="006F5C3B">
        <w:rPr>
          <w:rFonts w:cs="Verdana"/>
          <w:b/>
          <w:bCs/>
        </w:rPr>
        <w:t>aartuig</w:t>
      </w:r>
      <w:r w:rsidRPr="006F5C3B">
        <w:rPr>
          <w:rFonts w:cs="Verdana"/>
          <w:b/>
        </w:rPr>
        <w:t>”</w:t>
      </w:r>
      <w:r w:rsidRPr="006F5C3B">
        <w:rPr>
          <w:rFonts w:cs="Verdana"/>
        </w:rPr>
        <w:t xml:space="preserve">: </w:t>
      </w:r>
      <w:r w:rsidRPr="006F5C3B">
        <w:t>elk drijvend voorwerp of drijvend samenstel dat gebruikt wordt of werd of in staat is of was om te worden gebruikt als middel van verplaatsing via/over water, met inbegrip van een voorwerp z</w:t>
      </w:r>
      <w:r w:rsidR="00F70CBD" w:rsidRPr="006F5C3B">
        <w:t xml:space="preserve">onder </w:t>
      </w:r>
      <w:r w:rsidRPr="006F5C3B">
        <w:t>waterverplaatsing en een watervliegtuig.</w:t>
      </w:r>
    </w:p>
    <w:p w14:paraId="06513EF9" w14:textId="77777777" w:rsidR="00573D81" w:rsidRPr="002E30E0" w:rsidRDefault="00573D81" w:rsidP="00F9717B">
      <w:r w:rsidRPr="002E30E0">
        <w:rPr>
          <w:b/>
        </w:rPr>
        <w:t>“V</w:t>
      </w:r>
      <w:r w:rsidRPr="002E30E0">
        <w:rPr>
          <w:b/>
          <w:bCs/>
        </w:rPr>
        <w:t>erantwoordelijke van een vaartuig</w:t>
      </w:r>
      <w:r w:rsidRPr="002E30E0">
        <w:rPr>
          <w:b/>
        </w:rPr>
        <w:t>”</w:t>
      </w:r>
      <w:r w:rsidRPr="002E30E0">
        <w:t>: de reder of de eigenaar, de bevrachter, kapitein, schipper, gezagvoerder of diegene die als gemachtigde van één van hen optreedt.</w:t>
      </w:r>
    </w:p>
    <w:p w14:paraId="75E9800A" w14:textId="732901E4" w:rsidR="00573D81" w:rsidRPr="002E30E0" w:rsidRDefault="00573D81" w:rsidP="00F9717B">
      <w:pPr>
        <w:rPr>
          <w:b/>
          <w:lang w:eastAsia="nl-BE"/>
        </w:rPr>
      </w:pPr>
      <w:r w:rsidRPr="002E30E0">
        <w:rPr>
          <w:b/>
          <w:lang w:eastAsia="nl-BE"/>
        </w:rPr>
        <w:t xml:space="preserve">“Verontreinigende </w:t>
      </w:r>
      <w:r w:rsidR="00F16C04" w:rsidRPr="002E30E0">
        <w:rPr>
          <w:b/>
          <w:lang w:eastAsia="nl-BE"/>
        </w:rPr>
        <w:t>goederen</w:t>
      </w:r>
      <w:r w:rsidRPr="002E30E0">
        <w:rPr>
          <w:b/>
          <w:lang w:eastAsia="nl-BE"/>
        </w:rPr>
        <w:t>”</w:t>
      </w:r>
      <w:r w:rsidRPr="002E30E0">
        <w:rPr>
          <w:lang w:eastAsia="nl-BE"/>
        </w:rPr>
        <w:t>: fysische, chemische of biologische substanties die vervuiling of hinder veroorzaken of een gevaar voor de gezondheid en het milieu vormen.</w:t>
      </w:r>
      <w:r w:rsidRPr="002E30E0">
        <w:rPr>
          <w:b/>
          <w:lang w:eastAsia="nl-BE"/>
        </w:rPr>
        <w:t xml:space="preserve"> </w:t>
      </w:r>
    </w:p>
    <w:p w14:paraId="78B2DEB0" w14:textId="77777777" w:rsidR="00F9717B" w:rsidRPr="002E30E0" w:rsidRDefault="00F9717B" w:rsidP="00F9717B">
      <w:pPr>
        <w:pStyle w:val="Stijl1"/>
        <w:numPr>
          <w:ilvl w:val="0"/>
          <w:numId w:val="0"/>
        </w:numPr>
        <w:ind w:left="720" w:hanging="360"/>
        <w:rPr>
          <w:rFonts w:eastAsiaTheme="minorEastAsia"/>
          <w:lang w:eastAsia="nl-BE"/>
        </w:rPr>
      </w:pPr>
      <w:r w:rsidRPr="002E30E0">
        <w:rPr>
          <w:b/>
          <w:lang w:eastAsia="nl-BE"/>
        </w:rPr>
        <w:t>“</w:t>
      </w:r>
      <w:r w:rsidRPr="002E30E0">
        <w:rPr>
          <w:lang w:eastAsia="nl-BE"/>
        </w:rPr>
        <w:t>Verontreinigende goederen</w:t>
      </w:r>
      <w:r w:rsidRPr="002E30E0">
        <w:rPr>
          <w:b/>
          <w:lang w:eastAsia="nl-BE"/>
        </w:rPr>
        <w:t>”</w:t>
      </w:r>
      <w:r w:rsidRPr="002E30E0">
        <w:rPr>
          <w:lang w:eastAsia="nl-BE"/>
        </w:rPr>
        <w:t xml:space="preserve"> zijn aldus:</w:t>
      </w:r>
    </w:p>
    <w:p w14:paraId="01160E50" w14:textId="77777777" w:rsidR="00F9717B" w:rsidRPr="002E30E0" w:rsidRDefault="00F9717B" w:rsidP="00F9717B">
      <w:pPr>
        <w:pStyle w:val="bullet"/>
        <w:numPr>
          <w:ilvl w:val="0"/>
          <w:numId w:val="5"/>
        </w:numPr>
        <w:ind w:left="714" w:hanging="357"/>
      </w:pPr>
      <w:r w:rsidRPr="002E30E0">
        <w:t>oliesoorten zoals omschreven in bijlage I van het MARPOL-verdrag;</w:t>
      </w:r>
    </w:p>
    <w:p w14:paraId="462FB6A7" w14:textId="77777777" w:rsidR="00F9717B" w:rsidRPr="002E30E0" w:rsidRDefault="00F9717B" w:rsidP="00F9717B">
      <w:pPr>
        <w:pStyle w:val="bullet"/>
        <w:numPr>
          <w:ilvl w:val="0"/>
          <w:numId w:val="5"/>
        </w:numPr>
        <w:ind w:left="714" w:hanging="357"/>
      </w:pPr>
      <w:r w:rsidRPr="002E30E0">
        <w:t>schadelijke vloeistoffen als omschreven in bijlage II van het MARPOL-verdrag;</w:t>
      </w:r>
    </w:p>
    <w:p w14:paraId="2F7F0939" w14:textId="77777777" w:rsidR="00F9717B" w:rsidRPr="002E30E0" w:rsidRDefault="00F9717B" w:rsidP="00F9717B">
      <w:pPr>
        <w:pStyle w:val="bullet"/>
        <w:numPr>
          <w:ilvl w:val="0"/>
          <w:numId w:val="5"/>
        </w:numPr>
        <w:ind w:left="714" w:hanging="357"/>
      </w:pPr>
      <w:r w:rsidRPr="002E30E0">
        <w:t>schadelijke stoffen zoals omschreven in bijlage III van het MARPOL-verdrag;</w:t>
      </w:r>
    </w:p>
    <w:p w14:paraId="3791ABDF" w14:textId="77777777" w:rsidR="00F9717B" w:rsidRPr="002E30E0" w:rsidRDefault="00F9717B" w:rsidP="00F9717B">
      <w:pPr>
        <w:pStyle w:val="bullet"/>
        <w:numPr>
          <w:ilvl w:val="0"/>
          <w:numId w:val="5"/>
        </w:numPr>
        <w:ind w:left="714" w:hanging="357"/>
      </w:pPr>
      <w:r w:rsidRPr="002E30E0">
        <w:t>iedere stof die tot verontreiniging kan leiden, met name in bijlage VIII (Europese Kaderrichtlijn Water) genoemde stoffen;</w:t>
      </w:r>
    </w:p>
    <w:p w14:paraId="6A7B4D85" w14:textId="77777777" w:rsidR="00F9717B" w:rsidRPr="002E30E0" w:rsidRDefault="00F9717B" w:rsidP="00F9717B">
      <w:pPr>
        <w:pStyle w:val="bullet"/>
        <w:numPr>
          <w:ilvl w:val="0"/>
          <w:numId w:val="5"/>
        </w:numPr>
        <w:ind w:left="714" w:hanging="357"/>
      </w:pPr>
      <w:r w:rsidRPr="002E30E0">
        <w:t>elke andere stof die door de wetgever of de havenkapitein(-commandant) als verontreinigende stof is aangewezen en bekendgemaakt.</w:t>
      </w:r>
    </w:p>
    <w:p w14:paraId="1759DA69" w14:textId="77777777" w:rsidR="00F9717B" w:rsidRPr="002E30E0" w:rsidRDefault="00F9717B" w:rsidP="00F9717B">
      <w:pPr>
        <w:ind w:left="360"/>
        <w:rPr>
          <w:lang w:eastAsia="nl-BE"/>
        </w:rPr>
      </w:pPr>
      <w:r w:rsidRPr="002E30E0">
        <w:rPr>
          <w:u w:val="single"/>
          <w:lang w:eastAsia="nl-BE"/>
        </w:rPr>
        <w:t>Opmerking</w:t>
      </w:r>
      <w:r w:rsidRPr="002E30E0">
        <w:rPr>
          <w:lang w:eastAsia="nl-BE"/>
        </w:rPr>
        <w:t xml:space="preserve">: schadelijke vloeistoffen (annex 2 </w:t>
      </w:r>
      <w:proofErr w:type="spellStart"/>
      <w:r w:rsidRPr="002E30E0">
        <w:rPr>
          <w:lang w:eastAsia="nl-BE"/>
        </w:rPr>
        <w:t>Marpol</w:t>
      </w:r>
      <w:proofErr w:type="spellEnd"/>
      <w:r w:rsidRPr="002E30E0">
        <w:rPr>
          <w:lang w:eastAsia="nl-BE"/>
        </w:rPr>
        <w:t>) zijn stoffen opgesomd in hoofdstuk 17 van de IBC code alsook deze van hoofdstuk 18 indien zij een pollutie categorie hebben.</w:t>
      </w:r>
    </w:p>
    <w:p w14:paraId="76C19864" w14:textId="6D1CA19E" w:rsidR="00F16C04" w:rsidRPr="002E30E0" w:rsidRDefault="00F9717B" w:rsidP="00F9717B">
      <w:r w:rsidRPr="002E30E0">
        <w:rPr>
          <w:b/>
          <w:bCs/>
          <w:lang w:eastAsia="nl-BE"/>
        </w:rPr>
        <w:t xml:space="preserve"> </w:t>
      </w:r>
      <w:r w:rsidR="00573D81" w:rsidRPr="002E30E0">
        <w:rPr>
          <w:b/>
          <w:bCs/>
          <w:lang w:eastAsia="nl-BE"/>
        </w:rPr>
        <w:t>“Voorkaai”:</w:t>
      </w:r>
      <w:r w:rsidR="00573D81" w:rsidRPr="002E30E0">
        <w:rPr>
          <w:lang w:eastAsia="nl-BE"/>
        </w:rPr>
        <w:t xml:space="preserve"> de voor kortstondige opslag bestemde exploitatiezone die aansluit bij de kaaimuur en die door het Havenbedrijf in </w:t>
      </w:r>
      <w:r w:rsidR="00F16C04" w:rsidRPr="002E30E0">
        <w:rPr>
          <w:lang w:eastAsia="nl-BE"/>
        </w:rPr>
        <w:t>domeinconcessie</w:t>
      </w:r>
      <w:r w:rsidR="00573D81" w:rsidRPr="002E30E0">
        <w:rPr>
          <w:lang w:eastAsia="nl-BE"/>
        </w:rPr>
        <w:t xml:space="preserve"> of </w:t>
      </w:r>
      <w:r w:rsidR="00F16C04" w:rsidRPr="002E30E0">
        <w:rPr>
          <w:lang w:eastAsia="nl-BE"/>
        </w:rPr>
        <w:t>vergunning</w:t>
      </w:r>
      <w:r w:rsidR="00573D81" w:rsidRPr="002E30E0">
        <w:rPr>
          <w:lang w:eastAsia="nl-BE"/>
        </w:rPr>
        <w:t xml:space="preserve"> gegeven is, of waarover de exploitant de beschikking heeft</w:t>
      </w:r>
      <w:r w:rsidR="00F16C04" w:rsidRPr="002E30E0">
        <w:rPr>
          <w:lang w:eastAsia="nl-BE"/>
        </w:rPr>
        <w:t xml:space="preserve"> als eigenaar, </w:t>
      </w:r>
      <w:r w:rsidR="00634C46" w:rsidRPr="002E30E0">
        <w:rPr>
          <w:lang w:eastAsia="nl-BE"/>
        </w:rPr>
        <w:t>domein</w:t>
      </w:r>
      <w:r w:rsidR="00F16C04" w:rsidRPr="002E30E0">
        <w:rPr>
          <w:lang w:eastAsia="nl-BE"/>
        </w:rPr>
        <w:t>concessionaris of vergunninghouder</w:t>
      </w:r>
      <w:r w:rsidR="00573D81" w:rsidRPr="002E30E0">
        <w:rPr>
          <w:lang w:eastAsia="nl-BE"/>
        </w:rPr>
        <w:t xml:space="preserve">, met het doel er enkel doorvoergoederen te behandelen. </w:t>
      </w:r>
    </w:p>
    <w:p w14:paraId="1B5B8178" w14:textId="77777777" w:rsidR="00573D81" w:rsidRPr="002E30E0" w:rsidRDefault="00573D81" w:rsidP="00F9717B">
      <w:r w:rsidRPr="002E30E0">
        <w:rPr>
          <w:b/>
        </w:rPr>
        <w:t>“Waterrecreatie”:</w:t>
      </w:r>
      <w:r w:rsidRPr="002E30E0">
        <w:t xml:space="preserve"> openluchtrecreatie op en om het water, waaronder zeilen, surfen, waterskiën, zwemmen, roeien, kanoën, duiken, jetskiën, </w:t>
      </w:r>
      <w:proofErr w:type="spellStart"/>
      <w:r w:rsidRPr="002E30E0">
        <w:t>kiten</w:t>
      </w:r>
      <w:proofErr w:type="spellEnd"/>
      <w:r w:rsidRPr="002E30E0">
        <w:t xml:space="preserve"> en alle andere vormen van watersport.</w:t>
      </w:r>
    </w:p>
    <w:p w14:paraId="4B59744E" w14:textId="77777777" w:rsidR="007B48A5" w:rsidRPr="002E30E0" w:rsidRDefault="00573D81" w:rsidP="00F9717B">
      <w:pPr>
        <w:rPr>
          <w:rFonts w:asciiTheme="minorHAnsi" w:hAnsiTheme="minorHAnsi"/>
          <w:color w:val="00B050"/>
        </w:rPr>
      </w:pPr>
      <w:r w:rsidRPr="002E30E0">
        <w:rPr>
          <w:b/>
        </w:rPr>
        <w:t>“Z</w:t>
      </w:r>
      <w:r w:rsidRPr="002E30E0">
        <w:rPr>
          <w:b/>
          <w:bCs/>
        </w:rPr>
        <w:t>eeschip</w:t>
      </w:r>
      <w:r w:rsidR="00042E02" w:rsidRPr="002E30E0">
        <w:rPr>
          <w:b/>
          <w:bCs/>
        </w:rPr>
        <w:t>”</w:t>
      </w:r>
      <w:r w:rsidRPr="002E30E0">
        <w:t xml:space="preserve">: een schip dat gewoonlijk de zee </w:t>
      </w:r>
      <w:r w:rsidR="00FB7904" w:rsidRPr="002E30E0">
        <w:t xml:space="preserve">bevaart of hiertoe bestemd is. </w:t>
      </w:r>
      <w:r w:rsidR="001E715E" w:rsidRPr="002E30E0">
        <w:br/>
      </w:r>
      <w:r w:rsidRPr="002E30E0">
        <w:t>Om te varen op zee moet het schip voorzien zijn van een document</w:t>
      </w:r>
      <w:r w:rsidR="001E715E" w:rsidRPr="002E30E0">
        <w:t>:</w:t>
      </w:r>
      <w:r w:rsidRPr="002E30E0">
        <w:t xml:space="preserve"> </w:t>
      </w:r>
      <w:r w:rsidR="001E715E" w:rsidRPr="002E30E0">
        <w:br/>
      </w:r>
      <w:r w:rsidRPr="002E30E0">
        <w:t>– afgegeven door het bevoegde gezag van het land waar het schip is ingeschreven</w:t>
      </w:r>
      <w:r w:rsidR="001E715E" w:rsidRPr="002E30E0">
        <w:t>;</w:t>
      </w:r>
      <w:r w:rsidRPr="002E30E0">
        <w:t xml:space="preserve"> </w:t>
      </w:r>
      <w:r w:rsidR="001E715E" w:rsidRPr="002E30E0">
        <w:br/>
      </w:r>
      <w:r w:rsidRPr="002E30E0">
        <w:t>– waaruit blijkt dat het geschikt is voor de vaart ter zee.</w:t>
      </w:r>
    </w:p>
    <w:p w14:paraId="3D5448BB" w14:textId="472F8ADD" w:rsidR="007B48A5" w:rsidRPr="00656671" w:rsidRDefault="00573D81" w:rsidP="00F9717B">
      <w:pPr>
        <w:rPr>
          <w:rFonts w:asciiTheme="minorHAnsi" w:hAnsiTheme="minorHAnsi"/>
        </w:rPr>
      </w:pPr>
      <w:r w:rsidRPr="002E30E0">
        <w:rPr>
          <w:b/>
        </w:rPr>
        <w:t>“Zwerfvuil”:</w:t>
      </w:r>
      <w:r w:rsidRPr="002E30E0">
        <w:t xml:space="preserve"> </w:t>
      </w:r>
      <w:r w:rsidR="009943BA" w:rsidRPr="002E30E0">
        <w:t xml:space="preserve">elke stof of elk voorwerp </w:t>
      </w:r>
      <w:r w:rsidRPr="002E30E0">
        <w:t>dat rondslingert op straat of in de berm of tussen de sporen en in buffergebieden. Zwerf</w:t>
      </w:r>
      <w:r w:rsidR="009943BA" w:rsidRPr="002E30E0">
        <w:t>vuil</w:t>
      </w:r>
      <w:r w:rsidRPr="002E30E0">
        <w:t xml:space="preserve"> is </w:t>
      </w:r>
      <w:r w:rsidR="009943BA" w:rsidRPr="002E30E0">
        <w:t>elke stof of elk voorwerp</w:t>
      </w:r>
      <w:r w:rsidRPr="002E30E0">
        <w:t xml:space="preserve"> dat door mensen bewust of onbewust is weggegooid of achtergelaten op plaatsen die daar niet voor bestemd zijn of door indirect toedoen of nalatigheid van mensen op die plaatsen is terecht gekomen.</w:t>
      </w:r>
    </w:p>
    <w:p w14:paraId="3F89F24F" w14:textId="0BFC28F2" w:rsidR="00D67AD5" w:rsidRPr="002E30E0" w:rsidRDefault="00D67AD5" w:rsidP="00656671">
      <w:pPr>
        <w:pStyle w:val="Stijllzonderwit"/>
        <w:keepLines w:val="0"/>
        <w:numPr>
          <w:ilvl w:val="0"/>
          <w:numId w:val="0"/>
        </w:numPr>
        <w:spacing w:before="0" w:after="160"/>
        <w:ind w:left="360" w:hanging="360"/>
      </w:pPr>
      <w:r w:rsidRPr="002E30E0">
        <w:br w:type="page"/>
      </w:r>
    </w:p>
    <w:p w14:paraId="495FE53C" w14:textId="2DA9E561" w:rsidR="00F74CC9" w:rsidRPr="002E30E0" w:rsidRDefault="00F74CC9" w:rsidP="00D06997">
      <w:pPr>
        <w:pStyle w:val="Kop2"/>
      </w:pPr>
      <w:bookmarkStart w:id="38" w:name="_Toc359786039"/>
      <w:bookmarkStart w:id="39" w:name="_Toc402775954"/>
      <w:bookmarkStart w:id="40" w:name="_Toc402776119"/>
      <w:bookmarkStart w:id="41" w:name="_Toc402776278"/>
      <w:bookmarkStart w:id="42" w:name="_Toc402776437"/>
      <w:bookmarkStart w:id="43" w:name="_Toc402776596"/>
      <w:bookmarkStart w:id="44" w:name="_Toc402780801"/>
      <w:bookmarkStart w:id="45" w:name="_Toc402965212"/>
      <w:bookmarkStart w:id="46" w:name="_Toc403390880"/>
      <w:bookmarkStart w:id="47" w:name="_Toc407007314"/>
      <w:bookmarkStart w:id="48" w:name="_Toc407007881"/>
      <w:bookmarkStart w:id="49" w:name="_Toc430685163"/>
      <w:bookmarkStart w:id="50" w:name="BRANCH_16"/>
      <w:bookmarkStart w:id="51" w:name="_MV3BS_16"/>
      <w:bookmarkEnd w:id="37"/>
      <w:r w:rsidRPr="002E30E0">
        <w:t>TOEPASSINGSGEBIED</w:t>
      </w:r>
      <w:bookmarkEnd w:id="38"/>
      <w:bookmarkEnd w:id="39"/>
      <w:bookmarkEnd w:id="40"/>
      <w:bookmarkEnd w:id="41"/>
      <w:bookmarkEnd w:id="42"/>
      <w:bookmarkEnd w:id="43"/>
      <w:bookmarkEnd w:id="44"/>
      <w:bookmarkEnd w:id="45"/>
      <w:bookmarkEnd w:id="46"/>
      <w:bookmarkEnd w:id="47"/>
      <w:bookmarkEnd w:id="48"/>
      <w:bookmarkEnd w:id="49"/>
    </w:p>
    <w:p w14:paraId="7EEA185E" w14:textId="4BC8244A" w:rsidR="00F74CC9" w:rsidRPr="002E30E0" w:rsidRDefault="002E0904" w:rsidP="00BD2554">
      <w:pPr>
        <w:pStyle w:val="Kop3"/>
      </w:pPr>
      <w:bookmarkStart w:id="52" w:name="BRANCH_17"/>
      <w:bookmarkStart w:id="53" w:name="_Toc359786040"/>
      <w:bookmarkStart w:id="54" w:name="_Toc402775955"/>
      <w:bookmarkStart w:id="55" w:name="_Toc402776120"/>
      <w:bookmarkStart w:id="56" w:name="_Toc402776279"/>
      <w:bookmarkStart w:id="57" w:name="_Toc402776438"/>
      <w:bookmarkStart w:id="58" w:name="_Toc402776597"/>
      <w:bookmarkStart w:id="59" w:name="_Toc402780802"/>
      <w:bookmarkStart w:id="60" w:name="_Toc402965213"/>
      <w:bookmarkStart w:id="61" w:name="_Toc403390881"/>
      <w:bookmarkStart w:id="62" w:name="_Toc407007315"/>
      <w:bookmarkStart w:id="63" w:name="_Toc407007882"/>
      <w:bookmarkStart w:id="64" w:name="_Toc430685164"/>
      <w:bookmarkStart w:id="65" w:name="_MV3BS_17"/>
      <w:bookmarkEnd w:id="50"/>
      <w:bookmarkEnd w:id="51"/>
      <w:r w:rsidRPr="002E30E0">
        <w:t>“</w:t>
      </w:r>
      <w:r w:rsidR="009F2358" w:rsidRPr="002E30E0">
        <w:t>G</w:t>
      </w:r>
      <w:r w:rsidR="00F74CC9" w:rsidRPr="002E30E0">
        <w:t>ebiedsbepaling</w:t>
      </w:r>
      <w:r w:rsidRPr="002E30E0">
        <w:t>”</w:t>
      </w:r>
      <w:bookmarkEnd w:id="52"/>
      <w:bookmarkEnd w:id="53"/>
      <w:bookmarkEnd w:id="54"/>
      <w:bookmarkEnd w:id="55"/>
      <w:bookmarkEnd w:id="56"/>
      <w:bookmarkEnd w:id="57"/>
      <w:bookmarkEnd w:id="58"/>
      <w:bookmarkEnd w:id="59"/>
      <w:bookmarkEnd w:id="60"/>
      <w:bookmarkEnd w:id="61"/>
      <w:bookmarkEnd w:id="62"/>
      <w:bookmarkEnd w:id="63"/>
      <w:bookmarkEnd w:id="64"/>
    </w:p>
    <w:p w14:paraId="75B5CBBA" w14:textId="3E3E981A" w:rsidR="00F74CC9" w:rsidRPr="002E30E0" w:rsidRDefault="00F74CC9" w:rsidP="00F74CC9">
      <w:pPr>
        <w:rPr>
          <w:lang w:eastAsia="nl-BE"/>
        </w:rPr>
      </w:pPr>
      <w:r w:rsidRPr="002E30E0">
        <w:rPr>
          <w:lang w:eastAsia="nl-BE"/>
        </w:rPr>
        <w:t xml:space="preserve">Deze verordening is van toepassing binnen het havengebied zoals bedoeld in het decreet van de Vlaamse Regering van 2 maart 1999 houdende het beleid en beheer van de zeehavens, gepubliceerd in het Belgisch Staatsblad van 8 april 1999. </w:t>
      </w:r>
    </w:p>
    <w:p w14:paraId="5A5588E4" w14:textId="77777777" w:rsidR="00F74CC9" w:rsidRPr="002E30E0" w:rsidRDefault="00F74CC9" w:rsidP="0051080F">
      <w:pPr>
        <w:tabs>
          <w:tab w:val="left" w:pos="3969"/>
        </w:tabs>
        <w:rPr>
          <w:lang w:eastAsia="nl-BE"/>
        </w:rPr>
      </w:pPr>
      <w:r w:rsidRPr="00BA2FB4">
        <w:rPr>
          <w:lang w:eastAsia="nl-BE"/>
        </w:rPr>
        <w:t xml:space="preserve">Zie </w:t>
      </w:r>
      <w:r w:rsidRPr="00BA2FB4">
        <w:rPr>
          <w:rStyle w:val="StijlnummeringonderverdeeldChar"/>
        </w:rPr>
        <w:t>GRUP 1e fase en 2e fase</w:t>
      </w:r>
      <w:r w:rsidRPr="00BA2FB4">
        <w:rPr>
          <w:lang w:eastAsia="nl-BE"/>
        </w:rPr>
        <w:t xml:space="preserve"> in bijlage.</w:t>
      </w:r>
    </w:p>
    <w:p w14:paraId="1E718971" w14:textId="43ECD847" w:rsidR="00F74CC9" w:rsidRPr="00BA2FB4" w:rsidRDefault="004C675C" w:rsidP="00BD2554">
      <w:pPr>
        <w:pStyle w:val="Kop3"/>
      </w:pPr>
      <w:bookmarkStart w:id="66" w:name="BRANCH_18"/>
      <w:bookmarkStart w:id="67" w:name="_Toc359786041"/>
      <w:bookmarkStart w:id="68" w:name="_Toc402775956"/>
      <w:bookmarkStart w:id="69" w:name="_Toc402776121"/>
      <w:bookmarkStart w:id="70" w:name="_Toc402776280"/>
      <w:bookmarkStart w:id="71" w:name="_Toc402776439"/>
      <w:bookmarkStart w:id="72" w:name="_Toc402776598"/>
      <w:bookmarkStart w:id="73" w:name="_Toc402780803"/>
      <w:bookmarkStart w:id="74" w:name="_Toc402965214"/>
      <w:bookmarkStart w:id="75" w:name="_Toc403390882"/>
      <w:bookmarkStart w:id="76" w:name="_Toc407007316"/>
      <w:bookmarkStart w:id="77" w:name="_Toc407007883"/>
      <w:bookmarkStart w:id="78" w:name="_Toc430685165"/>
      <w:bookmarkStart w:id="79" w:name="_MV3BS_18"/>
      <w:bookmarkEnd w:id="65"/>
      <w:r w:rsidRPr="00BA2FB4">
        <w:t>“</w:t>
      </w:r>
      <w:r w:rsidR="009F2358" w:rsidRPr="00BA2FB4">
        <w:t>W</w:t>
      </w:r>
      <w:r w:rsidR="00F74CC9" w:rsidRPr="00BA2FB4">
        <w:t>etgeving</w:t>
      </w:r>
      <w:r w:rsidR="002E0904" w:rsidRPr="00BA2FB4">
        <w:t>”</w:t>
      </w:r>
      <w:bookmarkEnd w:id="66"/>
      <w:bookmarkEnd w:id="67"/>
      <w:bookmarkEnd w:id="68"/>
      <w:bookmarkEnd w:id="69"/>
      <w:bookmarkEnd w:id="70"/>
      <w:bookmarkEnd w:id="71"/>
      <w:bookmarkEnd w:id="72"/>
      <w:bookmarkEnd w:id="73"/>
      <w:bookmarkEnd w:id="74"/>
      <w:bookmarkEnd w:id="75"/>
      <w:bookmarkEnd w:id="76"/>
      <w:bookmarkEnd w:id="77"/>
      <w:bookmarkEnd w:id="78"/>
    </w:p>
    <w:p w14:paraId="60561A3F" w14:textId="5BD63F92" w:rsidR="00093D11" w:rsidRPr="00BA2FB4" w:rsidRDefault="00F74CC9" w:rsidP="004311E7">
      <w:pPr>
        <w:pStyle w:val="Stijlnummeringonderverdeeld"/>
      </w:pPr>
      <w:r w:rsidRPr="00BA2FB4">
        <w:t xml:space="preserve">In de haven </w:t>
      </w:r>
      <w:r w:rsidR="00032003" w:rsidRPr="00BA2FB4">
        <w:t xml:space="preserve">van Gent met inbegrip van de dokken </w:t>
      </w:r>
      <w:r w:rsidRPr="00BA2FB4">
        <w:t>gelden eveneens de bepalingen van</w:t>
      </w:r>
      <w:r w:rsidR="00093D11" w:rsidRPr="00BA2FB4">
        <w:t xml:space="preserve"> </w:t>
      </w:r>
      <w:r w:rsidR="00093D11" w:rsidRPr="00BA2FB4">
        <w:rPr>
          <w:lang w:eastAsia="nl-BE"/>
        </w:rPr>
        <w:t>en voor zo</w:t>
      </w:r>
      <w:r w:rsidR="00093D11" w:rsidRPr="004311E7">
        <w:t>v</w:t>
      </w:r>
      <w:r w:rsidR="00093D11" w:rsidRPr="00BA2FB4">
        <w:rPr>
          <w:lang w:eastAsia="nl-BE"/>
        </w:rPr>
        <w:t>er er in onderhavige verordening niet van afgeweken wordt:</w:t>
      </w:r>
    </w:p>
    <w:p w14:paraId="3DDA2AC4" w14:textId="77777777" w:rsidR="0077214C" w:rsidRPr="00BA2FB4" w:rsidRDefault="0077214C" w:rsidP="003F1E3A">
      <w:pPr>
        <w:pStyle w:val="bullet"/>
      </w:pPr>
      <w:r>
        <w:t>D</w:t>
      </w:r>
      <w:r w:rsidRPr="00BA2FB4">
        <w:t>e wet van 5 mei 1936 tot vaststelling van het statuut der havenkapiteins</w:t>
      </w:r>
      <w:r>
        <w:t>.</w:t>
      </w:r>
    </w:p>
    <w:p w14:paraId="75A766E2" w14:textId="77777777" w:rsidR="0077214C" w:rsidRPr="00BA2FB4" w:rsidRDefault="0077214C" w:rsidP="003F1E3A">
      <w:pPr>
        <w:pStyle w:val="bullet"/>
      </w:pPr>
      <w:r>
        <w:t>D</w:t>
      </w:r>
      <w:r w:rsidRPr="00BA2FB4">
        <w:t>e wet van 11 april 1989 houdende goedkeuring en uitvoering van diverse Internationale Akten inzake de zeevaart (Wrakkenwet)</w:t>
      </w:r>
      <w:r>
        <w:t>.</w:t>
      </w:r>
    </w:p>
    <w:p w14:paraId="3222E975" w14:textId="77777777" w:rsidR="0077214C" w:rsidRPr="00BA2FB4" w:rsidRDefault="0077214C" w:rsidP="003F1E3A">
      <w:pPr>
        <w:pStyle w:val="bullet"/>
      </w:pPr>
      <w:r>
        <w:t>H</w:t>
      </w:r>
      <w:r w:rsidRPr="00BA2FB4">
        <w:t>et scheepvaartreglement voor het Kanaal van Gent naar Terneuzen</w:t>
      </w:r>
      <w:r>
        <w:t>.</w:t>
      </w:r>
    </w:p>
    <w:p w14:paraId="00630300" w14:textId="77777777" w:rsidR="0077214C" w:rsidRPr="00BA2FB4" w:rsidRDefault="0077214C" w:rsidP="003F1E3A">
      <w:pPr>
        <w:pStyle w:val="bullet"/>
      </w:pPr>
      <w:r>
        <w:t>H</w:t>
      </w:r>
      <w:r w:rsidRPr="00BA2FB4">
        <w:t>et decreet van het Vlaams Parlement van 2 maart 1999 houdende het beleid en het beheer van de zeehavens (Havendecreet).</w:t>
      </w:r>
    </w:p>
    <w:p w14:paraId="7176D424" w14:textId="77777777" w:rsidR="0077214C" w:rsidRPr="00BA2FB4" w:rsidRDefault="0077214C" w:rsidP="003F1E3A">
      <w:pPr>
        <w:pStyle w:val="bullet"/>
      </w:pPr>
      <w:r>
        <w:t>H</w:t>
      </w:r>
      <w:r w:rsidRPr="00BA2FB4">
        <w:t xml:space="preserve">et decreet van 19 april 1995 betreffende de organisatie en de werking van de loodsdienst van het Vlaamse Gewest en betreffende de brevetten van havenloods en </w:t>
      </w:r>
      <w:proofErr w:type="spellStart"/>
      <w:r w:rsidRPr="00BA2FB4">
        <w:t>bootman</w:t>
      </w:r>
      <w:proofErr w:type="spellEnd"/>
      <w:r>
        <w:t xml:space="preserve"> </w:t>
      </w:r>
      <w:r w:rsidRPr="00BA2FB4">
        <w:t>(</w:t>
      </w:r>
      <w:proofErr w:type="spellStart"/>
      <w:r w:rsidRPr="00BA2FB4">
        <w:t>Loodsdecreet</w:t>
      </w:r>
      <w:proofErr w:type="spellEnd"/>
      <w:r w:rsidRPr="00BA2FB4">
        <w:t>)</w:t>
      </w:r>
      <w:r>
        <w:t>.</w:t>
      </w:r>
      <w:r w:rsidRPr="00BA2FB4">
        <w:t xml:space="preserve"> </w:t>
      </w:r>
    </w:p>
    <w:p w14:paraId="76B54B4F" w14:textId="77777777" w:rsidR="0077214C" w:rsidRPr="00BA2FB4" w:rsidRDefault="0077214C" w:rsidP="003F1E3A">
      <w:pPr>
        <w:pStyle w:val="bullet"/>
      </w:pPr>
      <w:r w:rsidRPr="00BA2FB4">
        <w:t>Koninklijk besluit betreffende de maritieme beveiliging 21 april 2007 en de wet betreffende de maritieme beveiliging 5 februari 2007. (ISPS- code).</w:t>
      </w:r>
    </w:p>
    <w:p w14:paraId="24170306" w14:textId="77777777" w:rsidR="0077214C" w:rsidRPr="00BA2FB4" w:rsidRDefault="0077214C" w:rsidP="003F1E3A">
      <w:pPr>
        <w:pStyle w:val="bullet"/>
      </w:pPr>
      <w:r w:rsidRPr="00BA2FB4">
        <w:t>Het decreet van 17 maart 2006 tot omzetting van Richtlijn 2001/96/EG van het Europees Parlement en de Raad van 4 december 2011 tot vaststelling van geharmoniseerde voorschriften en procedures voor het veilig laden en lossen van bulkschepen.</w:t>
      </w:r>
    </w:p>
    <w:p w14:paraId="21DBB142" w14:textId="77777777" w:rsidR="0077214C" w:rsidRPr="00BA2FB4" w:rsidRDefault="0077214C" w:rsidP="003F1E3A">
      <w:pPr>
        <w:pStyle w:val="bullet"/>
      </w:pPr>
      <w:r w:rsidRPr="00BA2FB4">
        <w:t>Algemeen Politiereglement voor de Scheepvaart op de Binnenwateren (APSB) van 24 september 2006.</w:t>
      </w:r>
    </w:p>
    <w:p w14:paraId="042BEDAC" w14:textId="77777777" w:rsidR="0077214C" w:rsidRPr="00BA2FB4" w:rsidRDefault="0077214C" w:rsidP="003F1E3A">
      <w:pPr>
        <w:pStyle w:val="bullet"/>
      </w:pPr>
      <w:r>
        <w:t>K</w:t>
      </w:r>
      <w:r w:rsidRPr="00BA2FB4">
        <w:t>oninklijk besluit van 9 maart 2007 houdende de bemanningsvoorschriften op de scheepvaartwegen van het koninkrijk.</w:t>
      </w:r>
    </w:p>
    <w:p w14:paraId="244997E8" w14:textId="77777777" w:rsidR="0077214C" w:rsidRPr="00BA2FB4" w:rsidRDefault="0077214C" w:rsidP="003F1E3A">
      <w:pPr>
        <w:pStyle w:val="bullet"/>
      </w:pPr>
      <w:r w:rsidRPr="00BA2FB4">
        <w:t>Wet van 26 maart 1971 op de bescherming van de oppervlaktewateren tegen verontreiniging.</w:t>
      </w:r>
    </w:p>
    <w:p w14:paraId="36557081" w14:textId="77777777" w:rsidR="0077214C" w:rsidRPr="00BA2FB4" w:rsidRDefault="0077214C" w:rsidP="003F1E3A">
      <w:pPr>
        <w:pStyle w:val="bullet"/>
      </w:pPr>
      <w:r w:rsidRPr="00BA2FB4">
        <w:t>K</w:t>
      </w:r>
      <w:r>
        <w:t>oninklijk besluit</w:t>
      </w:r>
      <w:r w:rsidRPr="00BA2FB4">
        <w:t xml:space="preserve"> van 1 december 1975 houdende algemeen reglement op de politie van het wegverkeer en van het gebruik van de openbare weg (de wegcode).</w:t>
      </w:r>
    </w:p>
    <w:p w14:paraId="06C9DACF" w14:textId="77777777" w:rsidR="0077214C" w:rsidRPr="00BA2FB4" w:rsidRDefault="0077214C" w:rsidP="003F1E3A">
      <w:pPr>
        <w:pStyle w:val="bullet"/>
      </w:pPr>
      <w:r w:rsidRPr="00BA2FB4">
        <w:t xml:space="preserve">Het vigerende afvalbeheersplan voor de haven van Gent </w:t>
      </w:r>
      <w:r w:rsidRPr="00BA2FB4">
        <w:rPr>
          <w:lang w:val="nl-NL" w:bidi="en-US"/>
        </w:rPr>
        <w:t xml:space="preserve">opgemaakt in uitvoering van de EU-richtlijn 2000/59/EG van het Europees Parlement en de Raad van 27 november 2000 betreffende </w:t>
      </w:r>
      <w:proofErr w:type="spellStart"/>
      <w:r w:rsidRPr="00BA2FB4">
        <w:rPr>
          <w:lang w:val="nl-NL" w:bidi="en-US"/>
        </w:rPr>
        <w:t>havenontvangstvoorzieningen</w:t>
      </w:r>
      <w:proofErr w:type="spellEnd"/>
      <w:r w:rsidRPr="00BA2FB4">
        <w:rPr>
          <w:lang w:val="nl-NL" w:bidi="en-US"/>
        </w:rPr>
        <w:t xml:space="preserve"> voor scheepsafval en ladingresiduen</w:t>
      </w:r>
      <w:r>
        <w:rPr>
          <w:lang w:val="nl-NL" w:bidi="en-US"/>
        </w:rPr>
        <w:t>.</w:t>
      </w:r>
    </w:p>
    <w:p w14:paraId="08DBF7CB" w14:textId="77777777" w:rsidR="0077214C" w:rsidRPr="00BA2FB4" w:rsidRDefault="0077214C" w:rsidP="003F1E3A">
      <w:pPr>
        <w:pStyle w:val="bullet"/>
      </w:pPr>
      <w:r w:rsidRPr="00BA2FB4">
        <w:rPr>
          <w:lang w:val="nl-NL" w:bidi="en-US"/>
        </w:rPr>
        <w:t>Vlaams afvalbeheersplan voor de binnenvaart, in uitvoering van het CCR-verdrag inzake de verzameling, afgifte en inname van afval in de Rijn- en Binnenvaart, van Strasbourg 9 september 1996</w:t>
      </w:r>
      <w:r>
        <w:rPr>
          <w:lang w:val="nl-NL" w:bidi="en-US"/>
        </w:rPr>
        <w:t>.</w:t>
      </w:r>
    </w:p>
    <w:p w14:paraId="79BDC9E2" w14:textId="77777777" w:rsidR="0077214C" w:rsidRDefault="0077214C" w:rsidP="003F1E3A">
      <w:pPr>
        <w:pStyle w:val="bullet"/>
      </w:pPr>
      <w:r w:rsidRPr="00BA2FB4">
        <w:t>Decreet betreffende het verkeer van havenvoertuigen tussen de laad- en loskaaien, de opslagplaatsen, de hangars en de magazijnen die binnen het havengebied liggen Decreet verkeer van havenvoertuigen dd. 28 maart 2014.</w:t>
      </w:r>
    </w:p>
    <w:p w14:paraId="00F6EA93" w14:textId="77777777" w:rsidR="0077214C" w:rsidRPr="00BA2FB4" w:rsidRDefault="0077214C" w:rsidP="003F1E3A">
      <w:pPr>
        <w:pStyle w:val="bullet"/>
      </w:pPr>
      <w:r w:rsidRPr="00BA2FB4">
        <w:t>De wet betreffende de politie van het wegverkeer, volgens het koninklijk besluit van 16 maart 1968.</w:t>
      </w:r>
    </w:p>
    <w:p w14:paraId="1B91CC77" w14:textId="77777777" w:rsidR="0077214C" w:rsidRPr="00BA2FB4" w:rsidRDefault="0077214C" w:rsidP="003F1E3A">
      <w:pPr>
        <w:pStyle w:val="bullet"/>
      </w:pPr>
      <w:r w:rsidRPr="00BA2FB4">
        <w:t>Aanvullend politiereglement betreffende het verkeer binnen de haven van Gent.</w:t>
      </w:r>
    </w:p>
    <w:p w14:paraId="435DBA83" w14:textId="77777777" w:rsidR="0077214C" w:rsidRPr="00BA2FB4" w:rsidRDefault="0077214C" w:rsidP="003F1E3A">
      <w:pPr>
        <w:pStyle w:val="bullet"/>
      </w:pPr>
      <w:bookmarkStart w:id="80" w:name="BRANCH_182"/>
      <w:bookmarkStart w:id="81" w:name="_Toc359786204"/>
      <w:bookmarkStart w:id="82" w:name="_Toc384818535"/>
      <w:r w:rsidRPr="00BA2FB4">
        <w:t>Aanvullende verordening inzake havenvoertuigen binnen de haven van Gent</w:t>
      </w:r>
      <w:bookmarkEnd w:id="80"/>
      <w:bookmarkEnd w:id="81"/>
      <w:bookmarkEnd w:id="82"/>
      <w:r w:rsidRPr="00BA2FB4">
        <w:t>.</w:t>
      </w:r>
    </w:p>
    <w:p w14:paraId="7DC90B4A" w14:textId="77777777" w:rsidR="0077214C" w:rsidRPr="00BA2FB4" w:rsidRDefault="0077214C" w:rsidP="003F1E3A">
      <w:pPr>
        <w:pStyle w:val="bullet"/>
      </w:pPr>
      <w:r w:rsidRPr="00BA2FB4">
        <w:t>Tussentijdse bekendmakingen uitgevaardigd/bekrachtigd door de havenkapiteinsdienst</w:t>
      </w:r>
      <w:r>
        <w:t>.</w:t>
      </w:r>
    </w:p>
    <w:p w14:paraId="24C31A5C" w14:textId="77777777" w:rsidR="0077214C" w:rsidRPr="00BA2FB4" w:rsidRDefault="0077214C" w:rsidP="003F1E3A">
      <w:pPr>
        <w:pStyle w:val="bullet"/>
        <w:rPr>
          <w:rFonts w:eastAsia="Times New Roman" w:cs="Helvetica"/>
        </w:rPr>
      </w:pPr>
      <w:r w:rsidRPr="00BA2FB4">
        <w:t xml:space="preserve">Alle andere toepasselijke wetten, decreten, besluiten, overeenkomsten, reglementen en voorschriften en alle latere aanvullingen op of wijzigingen aan voormelde wetten, decreten, besluiten, overeenkomsten, reglementen en voorschriften. </w:t>
      </w:r>
    </w:p>
    <w:p w14:paraId="2AC29F2A" w14:textId="77777777" w:rsidR="00F74CC9" w:rsidRPr="00BA2FB4" w:rsidRDefault="00F74CC9" w:rsidP="0051080F">
      <w:pPr>
        <w:ind w:firstLine="357"/>
        <w:rPr>
          <w:lang w:eastAsia="nl-BE"/>
        </w:rPr>
      </w:pPr>
      <w:r w:rsidRPr="00BA2FB4">
        <w:rPr>
          <w:lang w:eastAsia="nl-BE"/>
        </w:rPr>
        <w:t>Deze opsomming is niet limitatief</w:t>
      </w:r>
    </w:p>
    <w:p w14:paraId="41A9023F" w14:textId="77777777" w:rsidR="00F74CC9" w:rsidRPr="00BA2FB4" w:rsidRDefault="00F74CC9" w:rsidP="00192332">
      <w:pPr>
        <w:pStyle w:val="Stijlnummeringonderverdeeld"/>
        <w:rPr>
          <w:lang w:eastAsia="nl-BE"/>
        </w:rPr>
      </w:pPr>
      <w:r w:rsidRPr="00BA2FB4">
        <w:rPr>
          <w:lang w:eastAsia="nl-BE"/>
        </w:rPr>
        <w:t>De dokken omvatten ook alle kunstwerken, aanlegsteigers en meerboeien, die er onmiddellijk toe behoren.</w:t>
      </w:r>
    </w:p>
    <w:p w14:paraId="28E28CAA" w14:textId="79804310" w:rsidR="0008538D" w:rsidRDefault="00F74CC9" w:rsidP="00192332">
      <w:pPr>
        <w:pStyle w:val="Stijlnummeringonderverdeeld"/>
        <w:rPr>
          <w:lang w:eastAsia="nl-BE"/>
        </w:rPr>
      </w:pPr>
      <w:r w:rsidRPr="00BA2FB4">
        <w:rPr>
          <w:lang w:eastAsia="nl-BE"/>
        </w:rPr>
        <w:t>Iedere havengebruiker dient deze en de hierboven genoemde verordeningen, alsook de hiermede in verband staande</w:t>
      </w:r>
      <w:r w:rsidR="006634BA" w:rsidRPr="00BA2FB4">
        <w:rPr>
          <w:lang w:eastAsia="nl-BE"/>
        </w:rPr>
        <w:t xml:space="preserve"> </w:t>
      </w:r>
      <w:r w:rsidR="00EE16B1" w:rsidRPr="00BA2FB4">
        <w:rPr>
          <w:lang w:eastAsia="nl-BE"/>
        </w:rPr>
        <w:t>“</w:t>
      </w:r>
      <w:r w:rsidR="006634BA" w:rsidRPr="00BA2FB4">
        <w:t>Reglement Openbare Havendiensten voor de haven van Gent</w:t>
      </w:r>
      <w:r w:rsidR="00EE16B1" w:rsidRPr="00BA2FB4">
        <w:t>”</w:t>
      </w:r>
      <w:r w:rsidR="006634BA" w:rsidRPr="00BA2FB4">
        <w:t xml:space="preserve">, </w:t>
      </w:r>
      <w:r w:rsidR="00EE16B1" w:rsidRPr="00BA2FB4">
        <w:t>“</w:t>
      </w:r>
      <w:r w:rsidR="006634BA" w:rsidRPr="00BA2FB4">
        <w:t>Reglement Gevaarlijke en/of Schadelijke Goederen voor de haven van Gent</w:t>
      </w:r>
      <w:r w:rsidR="00EE16B1" w:rsidRPr="00BA2FB4">
        <w:t>”</w:t>
      </w:r>
      <w:r w:rsidR="006634BA" w:rsidRPr="00BA2FB4">
        <w:t xml:space="preserve"> en</w:t>
      </w:r>
      <w:r w:rsidR="009B7B8C" w:rsidRPr="00BA2FB4">
        <w:rPr>
          <w:lang w:eastAsia="nl-BE"/>
        </w:rPr>
        <w:t xml:space="preserve"> bekendmakingen aan belanghebbende</w:t>
      </w:r>
      <w:r w:rsidRPr="00BA2FB4">
        <w:rPr>
          <w:lang w:eastAsia="nl-BE"/>
        </w:rPr>
        <w:t>, te kennen en toe te passen.</w:t>
      </w:r>
      <w:bookmarkStart w:id="83" w:name="_Toc359786042"/>
      <w:bookmarkStart w:id="84" w:name="_Toc402775957"/>
      <w:bookmarkStart w:id="85" w:name="_Toc402776122"/>
      <w:bookmarkStart w:id="86" w:name="_Toc402776281"/>
      <w:bookmarkStart w:id="87" w:name="_Toc402776440"/>
      <w:bookmarkStart w:id="88" w:name="_Toc402776599"/>
      <w:bookmarkStart w:id="89" w:name="_Toc402780804"/>
      <w:bookmarkStart w:id="90" w:name="_Toc402965215"/>
      <w:bookmarkStart w:id="91" w:name="_Toc403390883"/>
      <w:bookmarkStart w:id="92" w:name="_Toc407007317"/>
      <w:bookmarkStart w:id="93" w:name="_Toc407007884"/>
      <w:bookmarkStart w:id="94" w:name="BRANCH_19"/>
      <w:bookmarkStart w:id="95" w:name="_MV3BS_19"/>
      <w:bookmarkEnd w:id="79"/>
    </w:p>
    <w:p w14:paraId="4899C329" w14:textId="77777777" w:rsidR="0008538D" w:rsidRDefault="0008538D">
      <w:pPr>
        <w:keepLines w:val="0"/>
        <w:spacing w:before="0" w:after="160"/>
        <w:rPr>
          <w:lang w:eastAsia="nl-BE"/>
        </w:rPr>
      </w:pPr>
      <w:r>
        <w:rPr>
          <w:lang w:eastAsia="nl-BE"/>
        </w:rPr>
        <w:br w:type="page"/>
      </w:r>
    </w:p>
    <w:p w14:paraId="2D3C2539" w14:textId="163B0D95" w:rsidR="00F74CC9" w:rsidRPr="00BA2FB4" w:rsidRDefault="00F74CC9" w:rsidP="00D67AD5">
      <w:pPr>
        <w:pStyle w:val="Kop2"/>
      </w:pPr>
      <w:bookmarkStart w:id="96" w:name="_Toc430685166"/>
      <w:r w:rsidRPr="00BA2FB4">
        <w:t>DE BEVOEGDHEDEN VAN DE HAVENKAPITEIN(-COMMANDANT)</w:t>
      </w:r>
      <w:bookmarkEnd w:id="83"/>
      <w:bookmarkEnd w:id="84"/>
      <w:bookmarkEnd w:id="85"/>
      <w:bookmarkEnd w:id="86"/>
      <w:bookmarkEnd w:id="87"/>
      <w:bookmarkEnd w:id="88"/>
      <w:bookmarkEnd w:id="89"/>
      <w:bookmarkEnd w:id="90"/>
      <w:bookmarkEnd w:id="91"/>
      <w:bookmarkEnd w:id="92"/>
      <w:bookmarkEnd w:id="93"/>
      <w:bookmarkEnd w:id="96"/>
      <w:r w:rsidRPr="00BA2FB4">
        <w:t xml:space="preserve"> </w:t>
      </w:r>
      <w:bookmarkEnd w:id="94"/>
    </w:p>
    <w:p w14:paraId="776CD3D2" w14:textId="1F249F87" w:rsidR="00F74CC9" w:rsidRPr="00BA2FB4" w:rsidRDefault="002E0904" w:rsidP="00BD2554">
      <w:pPr>
        <w:pStyle w:val="Kop3"/>
      </w:pPr>
      <w:bookmarkStart w:id="97" w:name="BRANCH_20"/>
      <w:bookmarkStart w:id="98" w:name="_Toc359786043"/>
      <w:bookmarkStart w:id="99" w:name="_Toc402775958"/>
      <w:bookmarkStart w:id="100" w:name="_Toc402776123"/>
      <w:bookmarkStart w:id="101" w:name="_Toc402776282"/>
      <w:bookmarkStart w:id="102" w:name="_Toc402776441"/>
      <w:bookmarkStart w:id="103" w:name="_Toc402776600"/>
      <w:bookmarkStart w:id="104" w:name="_Toc402780805"/>
      <w:bookmarkStart w:id="105" w:name="_Toc402965216"/>
      <w:bookmarkStart w:id="106" w:name="_Toc403390884"/>
      <w:bookmarkStart w:id="107" w:name="_Toc407007318"/>
      <w:bookmarkStart w:id="108" w:name="_Toc407007885"/>
      <w:bookmarkStart w:id="109" w:name="_Toc430685167"/>
      <w:bookmarkStart w:id="110" w:name="_MV3BS_20"/>
      <w:bookmarkEnd w:id="95"/>
      <w:r w:rsidRPr="00BA2FB4">
        <w:t>“</w:t>
      </w:r>
      <w:r w:rsidR="009F2358" w:rsidRPr="00BA2FB4">
        <w:t>N</w:t>
      </w:r>
      <w:r w:rsidR="00F74CC9" w:rsidRPr="00BA2FB4">
        <w:t>aleving / bekendmaking</w:t>
      </w:r>
      <w:r w:rsidRPr="00BA2FB4">
        <w:t>”</w:t>
      </w:r>
      <w:bookmarkEnd w:id="97"/>
      <w:bookmarkEnd w:id="98"/>
      <w:bookmarkEnd w:id="99"/>
      <w:bookmarkEnd w:id="100"/>
      <w:bookmarkEnd w:id="101"/>
      <w:bookmarkEnd w:id="102"/>
      <w:bookmarkEnd w:id="103"/>
      <w:bookmarkEnd w:id="104"/>
      <w:bookmarkEnd w:id="105"/>
      <w:bookmarkEnd w:id="106"/>
      <w:bookmarkEnd w:id="107"/>
      <w:bookmarkEnd w:id="108"/>
      <w:bookmarkEnd w:id="109"/>
    </w:p>
    <w:p w14:paraId="25071082" w14:textId="0334959F" w:rsidR="00F74CC9" w:rsidRPr="00BA2FB4" w:rsidRDefault="00F74CC9" w:rsidP="009E5EB2">
      <w:pPr>
        <w:pStyle w:val="Stijlnummeringonderverdeeld"/>
        <w:numPr>
          <w:ilvl w:val="0"/>
          <w:numId w:val="20"/>
        </w:numPr>
      </w:pPr>
      <w:r w:rsidRPr="00BA2FB4">
        <w:t>In de haven is iedereen verplicht elk bevel, mondeling of schriftelijk, tot handhaving van de openbare orde en veiligheid, ter vrijwaring van het milieu, ter regeling van het scheepvaartverkeer, ter voorkoming van brand, aanvaring of andere onheilen, of ter uitvoering van de onderhavige verordening of andere van toepassing zijnde wetten, besluiten, decreten, verordeningen en reglementen, gegeven door de havenkapitein(-commandant) en onder zijn gezag zijn afgevaardigden na te leven en op te volgen.</w:t>
      </w:r>
    </w:p>
    <w:p w14:paraId="6C5E6517" w14:textId="77777777" w:rsidR="0046284D" w:rsidRDefault="00F74CC9" w:rsidP="004311E7">
      <w:pPr>
        <w:pStyle w:val="Stijlnummeringonderverdeeld"/>
      </w:pPr>
      <w:r w:rsidRPr="00BA2FB4">
        <w:t xml:space="preserve">De havenkapitein(-commandant) kan tevens ter verzekering van de orde, het vrijwaren van het milieu en de veiligheid in de haven voor bijzondere situaties voorschriften opstellen die als </w:t>
      </w:r>
      <w:r w:rsidR="000A4AD0" w:rsidRPr="00BA2FB4">
        <w:t xml:space="preserve">bekendmakingen aan belanghebbende </w:t>
      </w:r>
      <w:r w:rsidRPr="00BA2FB4">
        <w:t>worden bekendgemaakt op de website van de haven van Gent.</w:t>
      </w:r>
      <w:bookmarkStart w:id="111" w:name="BRANCH_21"/>
      <w:bookmarkStart w:id="112" w:name="_Toc359786044"/>
      <w:bookmarkStart w:id="113" w:name="_Toc402775959"/>
      <w:bookmarkStart w:id="114" w:name="_Toc402776124"/>
      <w:bookmarkStart w:id="115" w:name="_Toc402776283"/>
      <w:bookmarkStart w:id="116" w:name="_Toc402776442"/>
      <w:bookmarkStart w:id="117" w:name="_Toc402776601"/>
      <w:bookmarkStart w:id="118" w:name="_Toc402780806"/>
      <w:bookmarkStart w:id="119" w:name="_Toc402965217"/>
      <w:bookmarkStart w:id="120" w:name="_Toc403390885"/>
      <w:bookmarkStart w:id="121" w:name="_Toc407007319"/>
      <w:bookmarkStart w:id="122" w:name="_Toc407007886"/>
      <w:bookmarkStart w:id="123" w:name="_MV3BS_21"/>
      <w:bookmarkEnd w:id="110"/>
    </w:p>
    <w:p w14:paraId="78AE728A" w14:textId="7C5921E8" w:rsidR="00F74CC9" w:rsidRPr="00BA2FB4" w:rsidRDefault="004C675C" w:rsidP="00BD2554">
      <w:pPr>
        <w:pStyle w:val="Kop3"/>
      </w:pPr>
      <w:bookmarkStart w:id="124" w:name="_Toc430685168"/>
      <w:r w:rsidRPr="00BA2FB4">
        <w:t>“</w:t>
      </w:r>
      <w:r w:rsidR="009F2358" w:rsidRPr="00BA2FB4">
        <w:t>V</w:t>
      </w:r>
      <w:r w:rsidR="00F74CC9" w:rsidRPr="00BA2FB4">
        <w:t>aststelling overtredingen</w:t>
      </w:r>
      <w:r w:rsidR="002E0904" w:rsidRPr="00BA2FB4">
        <w:t>”</w:t>
      </w:r>
      <w:bookmarkEnd w:id="111"/>
      <w:bookmarkEnd w:id="112"/>
      <w:bookmarkEnd w:id="113"/>
      <w:bookmarkEnd w:id="114"/>
      <w:bookmarkEnd w:id="115"/>
      <w:bookmarkEnd w:id="116"/>
      <w:bookmarkEnd w:id="117"/>
      <w:bookmarkEnd w:id="118"/>
      <w:bookmarkEnd w:id="119"/>
      <w:bookmarkEnd w:id="120"/>
      <w:bookmarkEnd w:id="121"/>
      <w:bookmarkEnd w:id="122"/>
      <w:bookmarkEnd w:id="124"/>
    </w:p>
    <w:p w14:paraId="34EEA963" w14:textId="7F3FD5AF" w:rsidR="0057237D" w:rsidRPr="00BA2FB4" w:rsidRDefault="00F74CC9" w:rsidP="009E5EB2">
      <w:pPr>
        <w:pStyle w:val="Stijlnummeringonderverdeeld"/>
        <w:numPr>
          <w:ilvl w:val="0"/>
          <w:numId w:val="21"/>
        </w:numPr>
      </w:pPr>
      <w:r w:rsidRPr="00BA2FB4">
        <w:t xml:space="preserve">De havenkapitein(-commandant) is belast met het opsporen en vaststellen van overtredingen op wetten, </w:t>
      </w:r>
      <w:r w:rsidRPr="003F1E3A">
        <w:t>besluiten</w:t>
      </w:r>
      <w:r w:rsidRPr="00BA2FB4">
        <w:t>, decreten, verordeningen, reglementen en voorschriften toepasselijk binnen de haven alsmede van alle andere misdrijven begaan binnen de grenzen van het havengebied.</w:t>
      </w:r>
      <w:r w:rsidR="009617A7" w:rsidRPr="00BA2FB4">
        <w:t xml:space="preserve"> </w:t>
      </w:r>
      <w:r w:rsidRPr="00BA2FB4">
        <w:t>De havenluitenants en de afgevaardigden, die onder het gezag van de havenkapitein(-commandant) verslag uitbrengen, zijn bevoegd zich aan boord van vaartuigen te begeven met inachtneming van de toepasselijke wettelijke bepalingen betreffende de delen van het vaartuig die als woning zijn ingericht.</w:t>
      </w:r>
      <w:r w:rsidRPr="00BA2FB4">
        <w:br/>
        <w:t>Zij genieten ook onbelemmerde toegang tot bedrijfsterreinen, bedrijfsgebouwen, bedrijfsmagazijnen en voertuigen in het volledige havengebied, ongeacht eigenaar of exploitant.</w:t>
      </w:r>
    </w:p>
    <w:p w14:paraId="0D34C50C" w14:textId="42E51301" w:rsidR="00F74CC9" w:rsidRDefault="00F74CC9" w:rsidP="00192332">
      <w:pPr>
        <w:pStyle w:val="Stijlnummeringonderverdeeld"/>
      </w:pPr>
      <w:r w:rsidRPr="00BA2FB4">
        <w:t>De havenkapitein(-commandant) en, op hun gezag, hun afgevaardigde, kan elk vaartuig of ander vervoermiddel, waarvan de bestemming niet gekend is of het gebruik de goede orde, de rust of de veiligheid van de havenbedrijvigheid in het gedrang brengt, tegenhouden, onderzoeken en bijzondere beperkingen of voorwaarden opleggen.</w:t>
      </w:r>
    </w:p>
    <w:p w14:paraId="414503A1" w14:textId="27F18469" w:rsidR="00F401DA" w:rsidRPr="00BA2FB4" w:rsidRDefault="00F401DA" w:rsidP="00192332">
      <w:pPr>
        <w:pStyle w:val="Stijlnummeringonderverdeeld"/>
      </w:pPr>
      <w:r>
        <w:t>De eerste havenluitenants, de havenluitenants en de schippers van de HKD leggen de eed af in de handen van de burgemeester.</w:t>
      </w:r>
    </w:p>
    <w:p w14:paraId="3C78169B" w14:textId="6BD7E1E4" w:rsidR="00F74CC9" w:rsidRPr="00BA2FB4" w:rsidRDefault="004C675C" w:rsidP="00BD2554">
      <w:pPr>
        <w:pStyle w:val="Kop3"/>
      </w:pPr>
      <w:bookmarkStart w:id="125" w:name="BRANCH_22"/>
      <w:bookmarkStart w:id="126" w:name="_Toc359786045"/>
      <w:bookmarkStart w:id="127" w:name="_Toc402775960"/>
      <w:bookmarkStart w:id="128" w:name="_Toc402776125"/>
      <w:bookmarkStart w:id="129" w:name="_Toc402776284"/>
      <w:bookmarkStart w:id="130" w:name="_Toc402776443"/>
      <w:bookmarkStart w:id="131" w:name="_Toc402776602"/>
      <w:bookmarkStart w:id="132" w:name="_Toc402780807"/>
      <w:bookmarkStart w:id="133" w:name="_Toc402965218"/>
      <w:bookmarkStart w:id="134" w:name="_Toc403390886"/>
      <w:bookmarkStart w:id="135" w:name="_Toc407007320"/>
      <w:bookmarkStart w:id="136" w:name="_Toc407007887"/>
      <w:bookmarkStart w:id="137" w:name="_Toc430685169"/>
      <w:bookmarkStart w:id="138" w:name="_MV3BS_22"/>
      <w:bookmarkEnd w:id="123"/>
      <w:r w:rsidRPr="002E30E0">
        <w:t>“</w:t>
      </w:r>
      <w:r w:rsidR="009F2358" w:rsidRPr="002E30E0">
        <w:t>M</w:t>
      </w:r>
      <w:r w:rsidR="00F74CC9" w:rsidRPr="00BA2FB4">
        <w:t>innelijke schikking</w:t>
      </w:r>
      <w:r w:rsidR="002E0904" w:rsidRPr="00BA2FB4">
        <w:t>”</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66080974" w14:textId="4B65FDB1" w:rsidR="00F74CC9" w:rsidRPr="00BA2FB4" w:rsidRDefault="00F74CC9" w:rsidP="00F74CC9">
      <w:pPr>
        <w:rPr>
          <w:lang w:eastAsia="nl-BE"/>
        </w:rPr>
      </w:pPr>
      <w:r w:rsidRPr="00BA2FB4">
        <w:rPr>
          <w:lang w:eastAsia="nl-BE"/>
        </w:rPr>
        <w:t>Wanneer de havenkapitein(-commandant) en, onder zijn gezag, zijn afgevaardigden misdrijven vaststellen zoals bedoeld in artikel 10 en artikel 11 van de wet van 5 mei 1936 tot vaststelling van het statuut van de havenkapiteins, is de havenkapitein(</w:t>
      </w:r>
      <w:r w:rsidR="00495A62" w:rsidRPr="00BA2FB4">
        <w:rPr>
          <w:lang w:eastAsia="nl-BE"/>
        </w:rPr>
        <w:t>-commandant</w:t>
      </w:r>
      <w:r w:rsidRPr="00BA2FB4">
        <w:rPr>
          <w:lang w:eastAsia="nl-BE"/>
        </w:rPr>
        <w:t xml:space="preserve">) ertoe gerechtigd een </w:t>
      </w:r>
      <w:r w:rsidR="00495A62" w:rsidRPr="00BA2FB4">
        <w:rPr>
          <w:lang w:eastAsia="nl-BE"/>
        </w:rPr>
        <w:t>minnelijke schikking</w:t>
      </w:r>
      <w:r w:rsidRPr="00BA2FB4">
        <w:rPr>
          <w:lang w:eastAsia="nl-BE"/>
        </w:rPr>
        <w:t xml:space="preserve"> voor te stellen.</w:t>
      </w:r>
    </w:p>
    <w:p w14:paraId="5D5F9C7A" w14:textId="642D1AE5" w:rsidR="00F74CC9" w:rsidRPr="00BA2FB4" w:rsidRDefault="002E0904" w:rsidP="00BD2554">
      <w:pPr>
        <w:pStyle w:val="Kop3"/>
      </w:pPr>
      <w:bookmarkStart w:id="139" w:name="BRANCH_23"/>
      <w:bookmarkStart w:id="140" w:name="_Toc359786046"/>
      <w:bookmarkStart w:id="141" w:name="_Toc402775961"/>
      <w:bookmarkStart w:id="142" w:name="_Toc402776126"/>
      <w:bookmarkStart w:id="143" w:name="_Toc402776285"/>
      <w:bookmarkStart w:id="144" w:name="_Toc402776444"/>
      <w:bookmarkStart w:id="145" w:name="_Toc402776603"/>
      <w:bookmarkStart w:id="146" w:name="_Toc402780808"/>
      <w:bookmarkStart w:id="147" w:name="_Toc402965219"/>
      <w:bookmarkStart w:id="148" w:name="_Toc403390887"/>
      <w:bookmarkStart w:id="149" w:name="_Toc407007321"/>
      <w:bookmarkStart w:id="150" w:name="_Toc407007888"/>
      <w:bookmarkStart w:id="151" w:name="_Toc430685170"/>
      <w:bookmarkStart w:id="152" w:name="_MV3BS_23"/>
      <w:bookmarkEnd w:id="138"/>
      <w:r w:rsidRPr="00BA2FB4">
        <w:t>“</w:t>
      </w:r>
      <w:r w:rsidR="009F2358" w:rsidRPr="00BA2FB4">
        <w:t>O</w:t>
      </w:r>
      <w:r w:rsidR="00F74CC9" w:rsidRPr="00BA2FB4">
        <w:t>pvordering</w:t>
      </w:r>
      <w:r w:rsidRPr="00BA2FB4">
        <w:t>”</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3802DF65" w14:textId="50C1D2BE" w:rsidR="00DD335F" w:rsidRPr="00BA2FB4" w:rsidRDefault="00F74CC9" w:rsidP="00F74CC9">
      <w:pPr>
        <w:rPr>
          <w:lang w:eastAsia="nl-BE"/>
        </w:rPr>
      </w:pPr>
      <w:r w:rsidRPr="00BA2FB4">
        <w:rPr>
          <w:lang w:eastAsia="nl-BE"/>
        </w:rPr>
        <w:t>Indien de noodzaak zich</w:t>
      </w:r>
      <w:r w:rsidR="00495A62" w:rsidRPr="00BA2FB4">
        <w:rPr>
          <w:lang w:eastAsia="nl-BE"/>
        </w:rPr>
        <w:t xml:space="preserve"> voordoet, mag de havenkapitein(</w:t>
      </w:r>
      <w:r w:rsidRPr="00BA2FB4">
        <w:rPr>
          <w:lang w:eastAsia="nl-BE"/>
        </w:rPr>
        <w:t xml:space="preserve">-commandant) en, onder zijn gezag, zijn </w:t>
      </w:r>
      <w:r w:rsidR="00D11EFF" w:rsidRPr="006F5C3B">
        <w:rPr>
          <w:lang w:eastAsia="nl-BE"/>
        </w:rPr>
        <w:t xml:space="preserve">afgevaardigden </w:t>
      </w:r>
      <w:r w:rsidRPr="00BA2FB4">
        <w:rPr>
          <w:lang w:eastAsia="nl-BE"/>
        </w:rPr>
        <w:t>om het even wie in het havengebied opvorderen voor het verlenen van bijstand of hulp bij de uitoefening van zijn politionele of veiligheidstaken in de haven. De opgevorderde personen mogen de dienst waarvoor zij geschikt zijn niet weigeren.</w:t>
      </w:r>
    </w:p>
    <w:p w14:paraId="6140EED2" w14:textId="5935FF26" w:rsidR="00F74CC9" w:rsidRPr="00BA2FB4" w:rsidRDefault="002E0904" w:rsidP="00BD2554">
      <w:pPr>
        <w:pStyle w:val="Kop3"/>
      </w:pPr>
      <w:bookmarkStart w:id="153" w:name="BRANCH_25"/>
      <w:bookmarkStart w:id="154" w:name="_Toc359786048"/>
      <w:bookmarkStart w:id="155" w:name="_Toc402775962"/>
      <w:bookmarkStart w:id="156" w:name="_Toc402776127"/>
      <w:bookmarkStart w:id="157" w:name="_Toc402776286"/>
      <w:bookmarkStart w:id="158" w:name="_Toc402776445"/>
      <w:bookmarkStart w:id="159" w:name="_Toc402776604"/>
      <w:bookmarkStart w:id="160" w:name="_Toc402780809"/>
      <w:bookmarkStart w:id="161" w:name="_Toc402965220"/>
      <w:bookmarkStart w:id="162" w:name="_Toc403390888"/>
      <w:bookmarkStart w:id="163" w:name="_Toc407007322"/>
      <w:bookmarkStart w:id="164" w:name="_Toc407007889"/>
      <w:bookmarkStart w:id="165" w:name="_Toc430685171"/>
      <w:bookmarkStart w:id="166" w:name="_MV3BS_25"/>
      <w:bookmarkEnd w:id="152"/>
      <w:r w:rsidRPr="00BA2FB4">
        <w:t>“</w:t>
      </w:r>
      <w:r w:rsidR="009F2358" w:rsidRPr="00BA2FB4">
        <w:t>T</w:t>
      </w:r>
      <w:r w:rsidR="00F74CC9" w:rsidRPr="00BA2FB4">
        <w:t>oelating / vergunning</w:t>
      </w:r>
      <w:r w:rsidRPr="00BA2FB4">
        <w:t>”</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1316D2EC" w14:textId="0D937EDF" w:rsidR="00F74CC9" w:rsidRPr="00BA2FB4" w:rsidRDefault="00F74CC9" w:rsidP="009E5EB2">
      <w:pPr>
        <w:pStyle w:val="Stijlnummeringonderverdeeld"/>
        <w:numPr>
          <w:ilvl w:val="0"/>
          <w:numId w:val="22"/>
        </w:numPr>
        <w:rPr>
          <w:lang w:eastAsia="nl-BE"/>
        </w:rPr>
      </w:pPr>
      <w:r w:rsidRPr="00BA2FB4">
        <w:rPr>
          <w:lang w:eastAsia="nl-BE"/>
        </w:rPr>
        <w:t>De overeenkomstig deze verordening verleende mondelinge of schriftelijke toelatingen en vergunningen worden afg</w:t>
      </w:r>
      <w:r w:rsidR="00495A62" w:rsidRPr="00BA2FB4">
        <w:rPr>
          <w:lang w:eastAsia="nl-BE"/>
        </w:rPr>
        <w:t>eleverd door de havenkapitein(-</w:t>
      </w:r>
      <w:r w:rsidRPr="00BA2FB4">
        <w:rPr>
          <w:lang w:eastAsia="nl-BE"/>
        </w:rPr>
        <w:t>commandant) en, onder hun gezag, hun afgevaardigden. Ze kunnen te allen tijde worden ingetrokken.</w:t>
      </w:r>
    </w:p>
    <w:p w14:paraId="15FF013C" w14:textId="4905947E" w:rsidR="00B24262" w:rsidRPr="00BA2FB4" w:rsidRDefault="00F74CC9" w:rsidP="00192332">
      <w:pPr>
        <w:pStyle w:val="Stijlnummeringonderverdeeld"/>
      </w:pPr>
      <w:r w:rsidRPr="00BA2FB4">
        <w:rPr>
          <w:lang w:eastAsia="nl-BE"/>
        </w:rPr>
        <w:t>Aan elke verleende toelating of vergunning</w:t>
      </w:r>
      <w:r w:rsidR="00495A62" w:rsidRPr="00BA2FB4">
        <w:rPr>
          <w:lang w:eastAsia="nl-BE"/>
        </w:rPr>
        <w:t xml:space="preserve"> kunnen door de havenkapitein(-</w:t>
      </w:r>
      <w:r w:rsidRPr="00BA2FB4">
        <w:rPr>
          <w:lang w:eastAsia="nl-BE"/>
        </w:rPr>
        <w:t>commandant) voorwaarden worden verbonden.</w:t>
      </w:r>
    </w:p>
    <w:p w14:paraId="6DA65909" w14:textId="767A93D3" w:rsidR="00F74CC9" w:rsidRPr="00BA2FB4" w:rsidRDefault="00F74CC9" w:rsidP="00192332">
      <w:pPr>
        <w:pStyle w:val="Stijlnummeringonderverdeeld"/>
      </w:pPr>
      <w:r w:rsidRPr="00BA2FB4">
        <w:rPr>
          <w:lang w:eastAsia="nl-BE"/>
        </w:rPr>
        <w:t>Hij die in strijd handelt met één of meer van de gestelde voorwaarden of deze niet naleeft, wordt beschouwd gehandeld te hebben zonder toelating of vergunning.</w:t>
      </w:r>
    </w:p>
    <w:p w14:paraId="6D84C060" w14:textId="2FB563CD" w:rsidR="00B24262" w:rsidRPr="00BA2FB4" w:rsidRDefault="00F74CC9" w:rsidP="00192332">
      <w:pPr>
        <w:pStyle w:val="Stijlnummeringonderverdeeld"/>
        <w:rPr>
          <w:lang w:eastAsia="nl-BE"/>
        </w:rPr>
      </w:pPr>
      <w:r w:rsidRPr="00BA2FB4">
        <w:rPr>
          <w:lang w:eastAsia="nl-BE"/>
        </w:rPr>
        <w:t>De houder van een schriftelijke toelating of vergunning is verplicht deze op eenvoudige vraag voor te leggen aan de havenkapitein(-commandant) en, onder hun gezag, hun afgevaardigden</w:t>
      </w:r>
      <w:bookmarkStart w:id="167" w:name="_MV3BS_27"/>
      <w:bookmarkEnd w:id="166"/>
      <w:r w:rsidR="00AF4B2B" w:rsidRPr="00BA2FB4">
        <w:rPr>
          <w:lang w:eastAsia="nl-BE"/>
        </w:rPr>
        <w:t xml:space="preserve"> </w:t>
      </w:r>
      <w:r w:rsidR="00F70CBD" w:rsidRPr="00BA2FB4">
        <w:rPr>
          <w:lang w:eastAsia="nl-BE"/>
        </w:rPr>
        <w:t>alsook aan inspecteurs van politie (scheepvaartpolitie, federale en lokale politie)</w:t>
      </w:r>
      <w:r w:rsidR="00D11EFF" w:rsidRPr="00BA2FB4">
        <w:rPr>
          <w:lang w:eastAsia="nl-BE"/>
        </w:rPr>
        <w:t>, Milieu-inspectie</w:t>
      </w:r>
      <w:r w:rsidR="00F70CBD" w:rsidRPr="00BA2FB4">
        <w:rPr>
          <w:lang w:eastAsia="nl-BE"/>
        </w:rPr>
        <w:t xml:space="preserve"> en douane ambtenaren.</w:t>
      </w:r>
    </w:p>
    <w:p w14:paraId="478EFDA5" w14:textId="18D50DCD" w:rsidR="00F74CC9" w:rsidRPr="00BA2FB4" w:rsidRDefault="00F74CC9" w:rsidP="00F74CC9">
      <w:pPr>
        <w:rPr>
          <w:lang w:eastAsia="nl-BE"/>
        </w:rPr>
      </w:pPr>
      <w:r w:rsidRPr="00BA2FB4">
        <w:rPr>
          <w:lang w:eastAsia="nl-BE"/>
        </w:rPr>
        <w:br w:type="page"/>
      </w:r>
    </w:p>
    <w:p w14:paraId="53A583F9" w14:textId="77777777" w:rsidR="00F74CC9" w:rsidRPr="00BA2FB4" w:rsidRDefault="00F74CC9" w:rsidP="00D06997">
      <w:pPr>
        <w:pStyle w:val="Kop1"/>
      </w:pPr>
      <w:bookmarkStart w:id="168" w:name="BRANCH_28"/>
      <w:bookmarkStart w:id="169" w:name="_Toc359786051"/>
      <w:bookmarkStart w:id="170" w:name="_Toc402775963"/>
      <w:bookmarkStart w:id="171" w:name="_Toc402776128"/>
      <w:bookmarkStart w:id="172" w:name="_Toc402776287"/>
      <w:bookmarkStart w:id="173" w:name="_Toc402776446"/>
      <w:bookmarkStart w:id="174" w:name="_Toc402776605"/>
      <w:bookmarkStart w:id="175" w:name="_Toc402780810"/>
      <w:bookmarkStart w:id="176" w:name="_Toc402965221"/>
      <w:bookmarkStart w:id="177" w:name="_Toc403390889"/>
      <w:bookmarkStart w:id="178" w:name="_Toc407007323"/>
      <w:bookmarkStart w:id="179" w:name="_Toc407007890"/>
      <w:bookmarkStart w:id="180" w:name="_Toc430685172"/>
      <w:bookmarkStart w:id="181" w:name="_MV3BS_28"/>
      <w:bookmarkStart w:id="182" w:name="OLE_LINK1"/>
      <w:bookmarkEnd w:id="167"/>
      <w:r w:rsidRPr="00BA2FB4">
        <w:t>ORDE, VEILIGHEID, GEZONDHEID, HYGIËNE EN MILIEU</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0C23C5C5" w14:textId="5366D79A" w:rsidR="00AC1A13" w:rsidRPr="00BA2FB4" w:rsidRDefault="00AC1A13" w:rsidP="00D06997">
      <w:pPr>
        <w:pStyle w:val="Kop2"/>
      </w:pPr>
      <w:bookmarkStart w:id="183" w:name="_Toc430685173"/>
      <w:bookmarkStart w:id="184" w:name="BRANCH_29"/>
      <w:bookmarkStart w:id="185" w:name="_Toc359786052"/>
      <w:bookmarkStart w:id="186" w:name="_Toc402775964"/>
      <w:bookmarkStart w:id="187" w:name="_Toc402776129"/>
      <w:bookmarkStart w:id="188" w:name="_Toc402776288"/>
      <w:bookmarkStart w:id="189" w:name="_Toc402776447"/>
      <w:bookmarkStart w:id="190" w:name="_Toc402776606"/>
      <w:bookmarkStart w:id="191" w:name="_Toc402780811"/>
      <w:bookmarkStart w:id="192" w:name="_Toc402965222"/>
      <w:bookmarkStart w:id="193" w:name="_Toc403390890"/>
      <w:bookmarkStart w:id="194" w:name="_Toc407007324"/>
      <w:bookmarkStart w:id="195" w:name="_Toc407007891"/>
      <w:bookmarkStart w:id="196" w:name="_MV3BS_29"/>
      <w:bookmarkEnd w:id="181"/>
      <w:r w:rsidRPr="00BA2FB4">
        <w:t>ALGEMENE BEPALINGEN</w:t>
      </w:r>
      <w:bookmarkEnd w:id="183"/>
    </w:p>
    <w:p w14:paraId="3E288C4E" w14:textId="77777777" w:rsidR="00700D9F" w:rsidRPr="00BA2FB4" w:rsidRDefault="00700D9F" w:rsidP="00BD2554">
      <w:pPr>
        <w:pStyle w:val="Kop3"/>
      </w:pPr>
      <w:bookmarkStart w:id="197" w:name="BRANCH_33"/>
      <w:bookmarkStart w:id="198" w:name="_Toc359786056"/>
      <w:bookmarkStart w:id="199" w:name="_Toc402775968"/>
      <w:bookmarkStart w:id="200" w:name="_Toc402776133"/>
      <w:bookmarkStart w:id="201" w:name="_Toc402776292"/>
      <w:bookmarkStart w:id="202" w:name="_Toc402776451"/>
      <w:bookmarkStart w:id="203" w:name="_Toc402776610"/>
      <w:bookmarkStart w:id="204" w:name="_Toc402780815"/>
      <w:bookmarkStart w:id="205" w:name="_Toc402965226"/>
      <w:bookmarkStart w:id="206" w:name="_Toc403390894"/>
      <w:bookmarkStart w:id="207" w:name="_Toc407007328"/>
      <w:bookmarkStart w:id="208" w:name="_Toc407007895"/>
      <w:bookmarkStart w:id="209" w:name="_Toc430685174"/>
      <w:bookmarkStart w:id="210" w:name="_MV3BS_33"/>
      <w:r w:rsidRPr="00BA2FB4">
        <w:t>“Havennummer”</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349B71DD" w14:textId="77777777" w:rsidR="00700D9F" w:rsidRPr="00BA2FB4" w:rsidRDefault="00700D9F" w:rsidP="009E5EB2">
      <w:pPr>
        <w:pStyle w:val="Stijlnummeringonderverdeeld"/>
        <w:numPr>
          <w:ilvl w:val="0"/>
          <w:numId w:val="23"/>
        </w:numPr>
        <w:rPr>
          <w:lang w:eastAsia="nl-BE"/>
        </w:rPr>
      </w:pPr>
      <w:r w:rsidRPr="00BA2FB4">
        <w:rPr>
          <w:lang w:eastAsia="nl-BE"/>
        </w:rPr>
        <w:t>Het unieke en plaatsgebonden identificatienummer dat door het Havenbedrijf wordt toegekend aan bedrijven of andere gebruikers van havengronden moet op hun kosten aangebracht worden zoals bepaald door de havenkapitein(-commandant).</w:t>
      </w:r>
    </w:p>
    <w:p w14:paraId="4A6C09D8" w14:textId="77777777" w:rsidR="00700D9F" w:rsidRPr="00BA2FB4" w:rsidRDefault="00700D9F" w:rsidP="00192332">
      <w:pPr>
        <w:pStyle w:val="Stijlnummeringonderverdeeld"/>
        <w:rPr>
          <w:lang w:val="nl-NL" w:bidi="en-US"/>
        </w:rPr>
      </w:pPr>
      <w:r w:rsidRPr="00BA2FB4">
        <w:rPr>
          <w:lang w:val="nl-NL" w:bidi="en-US"/>
        </w:rPr>
        <w:t>Het is verboden meer oppervlakte in gebruik te nemen dan de oppervlakte van het terrein dat in gebruik gegeven werd.</w:t>
      </w:r>
    </w:p>
    <w:p w14:paraId="2D5A6B2E" w14:textId="56785F73" w:rsidR="00730E09" w:rsidRPr="00BA2FB4" w:rsidRDefault="00730E09" w:rsidP="00BD2554">
      <w:pPr>
        <w:pStyle w:val="Kop3"/>
      </w:pPr>
      <w:bookmarkStart w:id="211" w:name="_Toc358189030"/>
      <w:bookmarkStart w:id="212" w:name="_Toc402775970"/>
      <w:bookmarkStart w:id="213" w:name="_Toc402776135"/>
      <w:bookmarkStart w:id="214" w:name="_Toc402776294"/>
      <w:bookmarkStart w:id="215" w:name="_Toc402776453"/>
      <w:bookmarkStart w:id="216" w:name="_Toc402776612"/>
      <w:bookmarkStart w:id="217" w:name="_Toc402780817"/>
      <w:bookmarkStart w:id="218" w:name="_Toc402965228"/>
      <w:bookmarkStart w:id="219" w:name="_Toc403390896"/>
      <w:bookmarkStart w:id="220" w:name="_Toc407007330"/>
      <w:bookmarkStart w:id="221" w:name="_Toc407007897"/>
      <w:bookmarkStart w:id="222" w:name="BRANCH_48"/>
      <w:bookmarkStart w:id="223" w:name="_Toc359786071"/>
      <w:bookmarkStart w:id="224" w:name="_Toc402775985"/>
      <w:bookmarkStart w:id="225" w:name="_Toc402776150"/>
      <w:bookmarkStart w:id="226" w:name="_Toc402776309"/>
      <w:bookmarkStart w:id="227" w:name="_Toc402776468"/>
      <w:bookmarkStart w:id="228" w:name="_Toc402776627"/>
      <w:bookmarkStart w:id="229" w:name="_Toc402780833"/>
      <w:bookmarkStart w:id="230" w:name="_Toc402965244"/>
      <w:bookmarkStart w:id="231" w:name="_Toc403390912"/>
      <w:bookmarkStart w:id="232" w:name="_Toc407007347"/>
      <w:bookmarkStart w:id="233" w:name="_Toc407007914"/>
      <w:bookmarkStart w:id="234" w:name="_MV3BS_55"/>
      <w:bookmarkStart w:id="235" w:name="_MV3BS_48"/>
      <w:r w:rsidRPr="00BA2FB4">
        <w:t xml:space="preserve"> </w:t>
      </w:r>
      <w:bookmarkStart w:id="236" w:name="_Toc430685175"/>
      <w:r w:rsidRPr="00BA2FB4">
        <w:t>“Aansprakelijkheid lastgevers</w:t>
      </w:r>
      <w:bookmarkEnd w:id="211"/>
      <w:r w:rsidRPr="00BA2FB4">
        <w:t>”</w:t>
      </w:r>
      <w:bookmarkEnd w:id="212"/>
      <w:bookmarkEnd w:id="213"/>
      <w:bookmarkEnd w:id="214"/>
      <w:bookmarkEnd w:id="215"/>
      <w:bookmarkEnd w:id="216"/>
      <w:bookmarkEnd w:id="217"/>
      <w:bookmarkEnd w:id="218"/>
      <w:bookmarkEnd w:id="219"/>
      <w:bookmarkEnd w:id="220"/>
      <w:bookmarkEnd w:id="221"/>
      <w:bookmarkEnd w:id="236"/>
    </w:p>
    <w:p w14:paraId="00CE9589" w14:textId="77777777" w:rsidR="00730E09" w:rsidRPr="00BA2FB4" w:rsidRDefault="00730E09" w:rsidP="00730E09">
      <w:r w:rsidRPr="00BA2FB4">
        <w:t>Indien aan iemand, die in opdracht handelt, bij toepassing van één of meer voorschriften van deze verordening, een verplichting is opgelegd of een verbod wordt gesteld, geldt dit ook voor zijn lastgevers.</w:t>
      </w:r>
    </w:p>
    <w:p w14:paraId="75090663" w14:textId="3AA441D9" w:rsidR="007B50DB" w:rsidRPr="00BA2FB4" w:rsidRDefault="007B50DB" w:rsidP="00BD2554">
      <w:pPr>
        <w:pStyle w:val="Kop3"/>
      </w:pPr>
      <w:bookmarkStart w:id="237" w:name="_Toc430685176"/>
      <w:bookmarkStart w:id="238" w:name="BRANCH_43"/>
      <w:bookmarkStart w:id="239" w:name="_Toc359786066"/>
      <w:bookmarkStart w:id="240" w:name="_Toc402775979"/>
      <w:bookmarkStart w:id="241" w:name="_Toc402776144"/>
      <w:bookmarkStart w:id="242" w:name="_Toc402776303"/>
      <w:bookmarkStart w:id="243" w:name="_Toc402776462"/>
      <w:bookmarkStart w:id="244" w:name="_Toc402776621"/>
      <w:bookmarkStart w:id="245" w:name="_Toc402780826"/>
      <w:bookmarkStart w:id="246" w:name="_Toc402965237"/>
      <w:bookmarkStart w:id="247" w:name="_Toc403390905"/>
      <w:bookmarkStart w:id="248" w:name="_Toc407007340"/>
      <w:bookmarkStart w:id="249" w:name="_Toc407007907"/>
      <w:bookmarkStart w:id="250" w:name="_MV3BS_43"/>
      <w:r w:rsidRPr="00BA2FB4">
        <w:t>“Geschikt vaartuig”, “schade door vaartuig”</w:t>
      </w:r>
      <w:bookmarkEnd w:id="237"/>
      <w:r w:rsidRPr="00BA2FB4">
        <w:t xml:space="preserve"> </w:t>
      </w:r>
    </w:p>
    <w:p w14:paraId="764700DE" w14:textId="77777777" w:rsidR="007B50DB" w:rsidRPr="00BA2FB4" w:rsidRDefault="007B50DB" w:rsidP="009E5EB2">
      <w:pPr>
        <w:pStyle w:val="Stijlnummeringonderverdeeld"/>
        <w:numPr>
          <w:ilvl w:val="0"/>
          <w:numId w:val="24"/>
        </w:numPr>
      </w:pPr>
      <w:r w:rsidRPr="00BA2FB4">
        <w:t xml:space="preserve">Elk </w:t>
      </w:r>
      <w:r w:rsidRPr="004311E7">
        <w:t>vaartuig</w:t>
      </w:r>
      <w:r w:rsidRPr="00BA2FB4">
        <w:t xml:space="preserve"> of drijvend tuig in de haven dient veilig en geschikt te zijn voor de doeleinden waarvoor het wordt gebruikt. De havenkapitein(-commandant) kan in dit verband steeds de nodige certificaten opvragen en bijkomende voorwaarden opleggen.</w:t>
      </w:r>
    </w:p>
    <w:p w14:paraId="1CF93D10" w14:textId="77777777" w:rsidR="007B50DB" w:rsidRPr="00BA2FB4" w:rsidRDefault="007B50DB" w:rsidP="00192332">
      <w:pPr>
        <w:pStyle w:val="Stijlnummeringonderverdeeld"/>
      </w:pPr>
      <w:r w:rsidRPr="00BA2FB4">
        <w:t>De kapitein, schipper of gezagvoerder is verplicht de nodige voorzorgen te nemen opdat met zijn vaartuig geen averij, schade of ongeval wordt veroorzaakt en de veiligheid van personen, vaartuigen en toestellen niet in gevaar wordt gebracht.</w:t>
      </w:r>
    </w:p>
    <w:p w14:paraId="20A83E65" w14:textId="77777777" w:rsidR="007B50DB" w:rsidRPr="00BA2FB4" w:rsidRDefault="007B50DB" w:rsidP="00192332">
      <w:pPr>
        <w:pStyle w:val="Stijlnummeringonderverdeeld"/>
      </w:pPr>
      <w:r w:rsidRPr="00BA2FB4">
        <w:t>In het havengebied moet de kapitein, schipper of gezagvoerder ervoor zorgen dat de bemanning over de vereiste geldige brevetten en certificaten conform de wetgeving beschikt. De kapitein, schipper of gezagvoerder moet ervoor zorgen dat steeds een voldoende aantal bevoegde personen, die de gepaste veiligheidsmaatregelen kunnen treffen, aan boord aanwezig zijn.</w:t>
      </w:r>
    </w:p>
    <w:p w14:paraId="74A4B0BA" w14:textId="77777777" w:rsidR="007B50DB" w:rsidRPr="00BA2FB4" w:rsidRDefault="007B50DB" w:rsidP="00BD2554">
      <w:pPr>
        <w:pStyle w:val="Kop3"/>
      </w:pPr>
      <w:bookmarkStart w:id="251" w:name="_Toc430685177"/>
      <w:r w:rsidRPr="00BA2FB4">
        <w:t>“Weigering vervoersmiddel”</w:t>
      </w:r>
      <w:bookmarkEnd w:id="251"/>
    </w:p>
    <w:p w14:paraId="6D1CD04B" w14:textId="77777777" w:rsidR="007B50DB" w:rsidRPr="00BA2FB4" w:rsidRDefault="007B50DB" w:rsidP="007B50DB">
      <w:pPr>
        <w:rPr>
          <w:lang w:eastAsia="nl-BE"/>
        </w:rPr>
      </w:pPr>
      <w:r w:rsidRPr="00BA2FB4">
        <w:rPr>
          <w:lang w:eastAsia="nl-BE"/>
        </w:rPr>
        <w:t>De HKD is bevoegd vaartuigen of andere vervoersmiddelen uit de haven te doen verwijderen of de toegang tot de haven te weigeren om redenen van orde, veiligheid, milieu of hygiëne. Dit gebeurt op kosten, risico en gevaar van diegenen die in gebreke zijn.</w:t>
      </w:r>
    </w:p>
    <w:p w14:paraId="155FF714" w14:textId="138B8AAC" w:rsidR="00730E09" w:rsidRPr="00BA2FB4" w:rsidRDefault="00730E09" w:rsidP="00BD2554">
      <w:pPr>
        <w:pStyle w:val="Kop3"/>
      </w:pPr>
      <w:bookmarkStart w:id="252" w:name="_Toc430685178"/>
      <w:r w:rsidRPr="00BA2FB4">
        <w:t>“Melding van schade”</w:t>
      </w:r>
      <w:bookmarkEnd w:id="238"/>
      <w:bookmarkEnd w:id="239"/>
      <w:bookmarkEnd w:id="240"/>
      <w:bookmarkEnd w:id="241"/>
      <w:bookmarkEnd w:id="242"/>
      <w:bookmarkEnd w:id="243"/>
      <w:bookmarkEnd w:id="244"/>
      <w:bookmarkEnd w:id="245"/>
      <w:bookmarkEnd w:id="246"/>
      <w:bookmarkEnd w:id="247"/>
      <w:bookmarkEnd w:id="248"/>
      <w:bookmarkEnd w:id="249"/>
      <w:bookmarkEnd w:id="252"/>
    </w:p>
    <w:p w14:paraId="1D966DBE" w14:textId="77777777" w:rsidR="00730E09" w:rsidRPr="00BA2FB4" w:rsidRDefault="00730E09" w:rsidP="009E5EB2">
      <w:pPr>
        <w:pStyle w:val="Stijlnummeringonderverdeeld"/>
        <w:numPr>
          <w:ilvl w:val="0"/>
          <w:numId w:val="125"/>
        </w:numPr>
      </w:pPr>
      <w:r w:rsidRPr="00BA2FB4">
        <w:t>De kapiteins, schippers of gezagvoerders:</w:t>
      </w:r>
    </w:p>
    <w:p w14:paraId="2EFCE3B2" w14:textId="05BCD494" w:rsidR="00730E09" w:rsidRPr="00BA2FB4" w:rsidRDefault="00730E09" w:rsidP="00730E09">
      <w:pPr>
        <w:pStyle w:val="Lijstalinea"/>
        <w:widowControl w:val="0"/>
        <w:numPr>
          <w:ilvl w:val="3"/>
          <w:numId w:val="3"/>
        </w:numPr>
        <w:tabs>
          <w:tab w:val="left" w:pos="1418"/>
        </w:tabs>
        <w:autoSpaceDE w:val="0"/>
        <w:autoSpaceDN w:val="0"/>
        <w:adjustRightInd w:val="0"/>
        <w:spacing w:before="100" w:after="100" w:line="240" w:lineRule="auto"/>
        <w:ind w:left="1418" w:hanging="709"/>
        <w:contextualSpacing w:val="0"/>
      </w:pPr>
      <w:r w:rsidRPr="00BA2FB4">
        <w:t>van vaartuigen waarop tijdens de reis of tijdens het verblijf in de haven brand ontstond</w:t>
      </w:r>
      <w:r w:rsidR="00E63A47">
        <w:t>,</w:t>
      </w:r>
    </w:p>
    <w:p w14:paraId="36B7FD0E" w14:textId="77777777" w:rsidR="00730E09" w:rsidRPr="00BA2FB4" w:rsidRDefault="00730E09" w:rsidP="00730E09">
      <w:pPr>
        <w:ind w:left="1416" w:hanging="708"/>
      </w:pPr>
      <w:r w:rsidRPr="00BA2FB4">
        <w:t>b.</w:t>
      </w:r>
      <w:r w:rsidRPr="00BA2FB4">
        <w:tab/>
        <w:t>van vaartuigen die door aanvaring, stranding of ander zeegevaar al dan niet zichtbare of merkbare averijen opliepen,</w:t>
      </w:r>
    </w:p>
    <w:p w14:paraId="4B73D050" w14:textId="77777777" w:rsidR="00730E09" w:rsidRPr="00BA2FB4" w:rsidRDefault="00730E09" w:rsidP="00730E09">
      <w:pPr>
        <w:ind w:left="1416" w:hanging="708"/>
      </w:pPr>
      <w:r w:rsidRPr="00BA2FB4">
        <w:t>c.</w:t>
      </w:r>
      <w:r w:rsidRPr="00BA2FB4">
        <w:tab/>
        <w:t>van vaartuigen die schade veroorzaakten aan om het even welk deel van de haveninrichtingen, -toestellen, -tuigen, en/of aan andere vaartuigen,</w:t>
      </w:r>
    </w:p>
    <w:p w14:paraId="350B58D1" w14:textId="77777777" w:rsidR="00730E09" w:rsidRPr="00BA2FB4" w:rsidRDefault="00730E09" w:rsidP="00730E09">
      <w:pPr>
        <w:ind w:firstLine="708"/>
      </w:pPr>
      <w:r w:rsidRPr="00BA2FB4">
        <w:t>d.</w:t>
      </w:r>
      <w:r w:rsidRPr="00BA2FB4">
        <w:tab/>
        <w:t>van vaartuigen die abnormale slagzij hebben,</w:t>
      </w:r>
    </w:p>
    <w:p w14:paraId="0F5B15E8" w14:textId="77777777" w:rsidR="00730E09" w:rsidRPr="00BA2FB4" w:rsidRDefault="00730E09" w:rsidP="00730E09">
      <w:pPr>
        <w:ind w:left="1416" w:hanging="708"/>
        <w:rPr>
          <w:lang w:eastAsia="nl-BE"/>
        </w:rPr>
      </w:pPr>
      <w:r w:rsidRPr="00BA2FB4">
        <w:t>e.</w:t>
      </w:r>
      <w:r w:rsidRPr="00BA2FB4">
        <w:tab/>
      </w:r>
      <w:r w:rsidRPr="00BA2FB4">
        <w:rPr>
          <w:lang w:eastAsia="nl-BE"/>
        </w:rPr>
        <w:t>van vaartuigen met een lek onder de waterlijn en/of met stabiliteitsproblemen,</w:t>
      </w:r>
    </w:p>
    <w:p w14:paraId="34641FCD" w14:textId="77777777" w:rsidR="00730E09" w:rsidRPr="00BA2FB4" w:rsidRDefault="00730E09" w:rsidP="00730E09">
      <w:pPr>
        <w:ind w:left="1416" w:hanging="708"/>
      </w:pPr>
      <w:r w:rsidRPr="00BA2FB4">
        <w:t>f.</w:t>
      </w:r>
      <w:r w:rsidRPr="00BA2FB4">
        <w:tab/>
        <w:t>van vaartuigen die lading, brandstof of voorwerpen hebben verloren, of dreigen te verliezen,</w:t>
      </w:r>
    </w:p>
    <w:p w14:paraId="0024CFFF" w14:textId="77777777" w:rsidR="00730E09" w:rsidRPr="00BA2FB4" w:rsidRDefault="00730E09" w:rsidP="00730E09">
      <w:pPr>
        <w:ind w:firstLine="708"/>
      </w:pPr>
      <w:r w:rsidRPr="00BA2FB4">
        <w:t>g.</w:t>
      </w:r>
      <w:r w:rsidRPr="00BA2FB4">
        <w:tab/>
        <w:t>die een hindernis in het vaarwater hebben aangetroffen,</w:t>
      </w:r>
    </w:p>
    <w:p w14:paraId="1F4C18EB" w14:textId="77777777" w:rsidR="00730E09" w:rsidRPr="00BA2FB4" w:rsidRDefault="00730E09" w:rsidP="00730E09">
      <w:pPr>
        <w:ind w:left="1416" w:hanging="708"/>
      </w:pPr>
      <w:r w:rsidRPr="00BA2FB4">
        <w:t>h.</w:t>
      </w:r>
      <w:r w:rsidRPr="00BA2FB4">
        <w:tab/>
        <w:t>van vaartuigen die bevuild werden door een polluerende stof ongeacht de aard of oorsprong,</w:t>
      </w:r>
    </w:p>
    <w:p w14:paraId="4564BA73" w14:textId="77777777" w:rsidR="00730E09" w:rsidRPr="00BA2FB4" w:rsidRDefault="00730E09" w:rsidP="00730E09">
      <w:pPr>
        <w:ind w:firstLine="708"/>
      </w:pPr>
      <w:r w:rsidRPr="00BA2FB4">
        <w:t>i.</w:t>
      </w:r>
      <w:r w:rsidRPr="00BA2FB4">
        <w:tab/>
        <w:t>van vaartuigen die in zinkgevaar verkeren,</w:t>
      </w:r>
    </w:p>
    <w:p w14:paraId="4451B627" w14:textId="3833D402" w:rsidR="00730E09" w:rsidRPr="00BA2FB4" w:rsidRDefault="00730E09" w:rsidP="00730E09">
      <w:pPr>
        <w:ind w:left="1416" w:hanging="708"/>
      </w:pPr>
      <w:r w:rsidRPr="00BA2FB4">
        <w:t>j.</w:t>
      </w:r>
      <w:r w:rsidRPr="00BA2FB4">
        <w:tab/>
        <w:t>van vaartuigen die in de haven schade oplopen aan romp, schroef of roer</w:t>
      </w:r>
      <w:r w:rsidR="00E63A47">
        <w:t>,</w:t>
      </w:r>
      <w:r w:rsidRPr="00BA2FB4">
        <w:t xml:space="preserve"> </w:t>
      </w:r>
    </w:p>
    <w:p w14:paraId="0DC5D0FC" w14:textId="77777777" w:rsidR="00730E09" w:rsidRPr="00BA2FB4" w:rsidRDefault="00730E09" w:rsidP="00730E09">
      <w:pPr>
        <w:ind w:left="1416" w:hanging="708"/>
      </w:pPr>
      <w:r w:rsidRPr="00BA2FB4">
        <w:t>k.</w:t>
      </w:r>
      <w:r w:rsidRPr="00BA2FB4">
        <w:tab/>
        <w:t>van vaartuigen die om welke andere reden een gevaar opleveren</w:t>
      </w:r>
    </w:p>
    <w:p w14:paraId="78EF0CB7" w14:textId="77777777" w:rsidR="00730E09" w:rsidRPr="00BA2FB4" w:rsidRDefault="00730E09" w:rsidP="00730E09">
      <w:pPr>
        <w:ind w:firstLine="360"/>
      </w:pPr>
      <w:r w:rsidRPr="00BA2FB4">
        <w:t>zijn verplicht dit onverwijld te melden aan de HKD via VHF kanaal 11.</w:t>
      </w:r>
    </w:p>
    <w:p w14:paraId="05C7B907" w14:textId="3E0BF854" w:rsidR="00730E09" w:rsidRPr="00342F34" w:rsidRDefault="00730E09" w:rsidP="009E5EB2">
      <w:pPr>
        <w:pStyle w:val="Stijlnummeringonderverdeeld"/>
        <w:numPr>
          <w:ilvl w:val="0"/>
          <w:numId w:val="125"/>
        </w:numPr>
        <w:rPr>
          <w:b/>
        </w:rPr>
      </w:pPr>
      <w:r w:rsidRPr="0077214C">
        <w:t xml:space="preserve">Deze melding ontslaat de kapitein, schipper of gezagvoerder van dit vaartuig of </w:t>
      </w:r>
      <w:r w:rsidR="00412125" w:rsidRPr="0077214C">
        <w:t xml:space="preserve">bedrijf of andere </w:t>
      </w:r>
      <w:r w:rsidRPr="0077214C">
        <w:t>havengebruiker niet</w:t>
      </w:r>
      <w:r w:rsidRPr="00BA2FB4">
        <w:t xml:space="preserve"> van zijn verplichting om zelf de nodige maatregelen te treffen om verder onheil tegen te gaan.</w:t>
      </w:r>
    </w:p>
    <w:p w14:paraId="5A11EE6C" w14:textId="36BE9B4A" w:rsidR="00730E09" w:rsidRPr="00BA2FB4" w:rsidRDefault="00730E09" w:rsidP="009E5EB2">
      <w:pPr>
        <w:pStyle w:val="Stijlnummeringonderverdeeld"/>
        <w:numPr>
          <w:ilvl w:val="0"/>
          <w:numId w:val="125"/>
        </w:numPr>
        <w:rPr>
          <w:b/>
        </w:rPr>
      </w:pPr>
      <w:r w:rsidRPr="00BA2FB4">
        <w:t xml:space="preserve">Toelating van schepen die een schade zoals vermeld in artikel </w:t>
      </w:r>
      <w:r w:rsidR="00D16AB2" w:rsidRPr="00BA2FB4">
        <w:t>2.1.5.</w:t>
      </w:r>
      <w:r w:rsidRPr="00BA2FB4">
        <w:t>1. hebben opgelopen tot het havengebied mag enkel onder de voorwaarden opgelegd door de havenkapitein(-commandant). Indien nodig wordt een verklaring vereist van een gerechtelijk erkende scheepvaartdeskundige getuigend dat het betreffende vaartuig zonder verder gevaar in het havengebied kan verblijven.</w:t>
      </w:r>
    </w:p>
    <w:p w14:paraId="7CF49DDE" w14:textId="49583EAC" w:rsidR="00730E09" w:rsidRPr="00BA2FB4" w:rsidRDefault="00730E09" w:rsidP="009E5EB2">
      <w:pPr>
        <w:pStyle w:val="Stijlnummeringonderverdeeld"/>
        <w:numPr>
          <w:ilvl w:val="0"/>
          <w:numId w:val="125"/>
        </w:numPr>
        <w:rPr>
          <w:b/>
        </w:rPr>
      </w:pPr>
      <w:r w:rsidRPr="00BA2FB4">
        <w:t xml:space="preserve">De doorvaart van bruggeulen, het aanleggen aan of het verlaten van een ligplaats aan de kaaien en steigers zowel in het kanaal als in de dokken, is verboden na incidenten vermeld onder artikel </w:t>
      </w:r>
      <w:r w:rsidR="00D16AB2" w:rsidRPr="00BA2FB4">
        <w:t>2.1.5.</w:t>
      </w:r>
      <w:r w:rsidRPr="00BA2FB4">
        <w:t>1., zonder toelating van de havenkapitein(-commandant) of zijn afgevaardigde. Zij kunnen om deze toelating te verstrekken, een verklaring afgeleverd door een onafhankelijke nautische expert vragen, getuigend dat het bewuste vaartuig zonder verder gevaar of bijkomende vervuiling de dokken kan in- en uitvaren en een ligplaats kan innemen of verlaten.</w:t>
      </w:r>
    </w:p>
    <w:p w14:paraId="4F59386C" w14:textId="77777777" w:rsidR="00730E09" w:rsidRPr="00BA2FB4" w:rsidRDefault="00730E09" w:rsidP="009E5EB2">
      <w:pPr>
        <w:pStyle w:val="Stijlnummeringonderverdeeld"/>
        <w:numPr>
          <w:ilvl w:val="0"/>
          <w:numId w:val="125"/>
        </w:numPr>
        <w:rPr>
          <w:b/>
        </w:rPr>
      </w:pPr>
      <w:r w:rsidRPr="00BA2FB4">
        <w:t>Telkens wanneer er gevaar, schade of hinder voor de scheepvaart kan ontstaan, moeten de kapiteins, schippers of gezagvoerders de naderende scheepvaart waarschuwen en maatregelen treffen om de vaargeulen vrij te houden.</w:t>
      </w:r>
    </w:p>
    <w:p w14:paraId="2CD65AEE" w14:textId="16714907" w:rsidR="00730E09" w:rsidRPr="00BA2FB4" w:rsidRDefault="00730E09" w:rsidP="009E5EB2">
      <w:pPr>
        <w:pStyle w:val="Stijlnummeringonderverdeeld"/>
        <w:numPr>
          <w:ilvl w:val="0"/>
          <w:numId w:val="125"/>
        </w:numPr>
      </w:pPr>
      <w:r w:rsidRPr="00BA2FB4">
        <w:t>De havenkapitein(-commandant) bepaalt eigenmachtig het bedrag dat onmiddellijk na het schadegeval als borgsom met het oog op de uitvoering van de herstellings- en/of de opruimingswerken vastgelegd moet worden. De borgstelling moet gebeuren per fax of in</w:t>
      </w:r>
      <w:r w:rsidR="0077214C">
        <w:t xml:space="preserve"> </w:t>
      </w:r>
      <w:r w:rsidRPr="00BA2FB4">
        <w:t>gescand ondertekend document per e-mail en moet bevestigd worden door middel van de originele borgstelling. De betaling van de kosten gebeurt door middel van facturatie door de geëigende dienst van het Havenbedrijf. Na de ontvangst van deze betaling wordt de gestelde borg vrijgegeven.</w:t>
      </w:r>
    </w:p>
    <w:p w14:paraId="366B322E" w14:textId="2F6A9313" w:rsidR="00730E09" w:rsidRPr="00BA2FB4" w:rsidRDefault="00730E09" w:rsidP="009E5EB2">
      <w:pPr>
        <w:pStyle w:val="Stijlnummeringonderverdeeld"/>
        <w:numPr>
          <w:ilvl w:val="0"/>
          <w:numId w:val="125"/>
        </w:numPr>
      </w:pPr>
      <w:r w:rsidRPr="00BA2FB4">
        <w:t>Na de melding van een romp-,</w:t>
      </w:r>
      <w:r w:rsidR="008B760A">
        <w:t xml:space="preserve"> </w:t>
      </w:r>
      <w:r w:rsidRPr="00BA2FB4">
        <w:t xml:space="preserve">schroef- of roerschade (artikel </w:t>
      </w:r>
      <w:r w:rsidR="00D16AB2" w:rsidRPr="00BA2FB4">
        <w:t>2.1.5.</w:t>
      </w:r>
      <w:r w:rsidRPr="00BA2FB4">
        <w:t>1.j.) op VHF kanaal 11, zal de eerste havenluitenant de betrokken vaartuigen in de onmiddellijke nabijheid van de plaats waar de schade werd opgelopen, een verplichte ligplaats toewijzen, die ze niet mogen verlaten vooraleer de havenkapitein(-commandant) of zijn afgevaardigde aan boord een verklaring heeft afgenomen van de kapitein, schipper of gezagvoerder.</w:t>
      </w:r>
    </w:p>
    <w:p w14:paraId="4970E0C2" w14:textId="33575FA9" w:rsidR="00730E09" w:rsidRPr="00BA2FB4" w:rsidRDefault="00730E09" w:rsidP="009E5EB2">
      <w:pPr>
        <w:pStyle w:val="Stijlnummeringonderverdeeld"/>
        <w:numPr>
          <w:ilvl w:val="0"/>
          <w:numId w:val="125"/>
        </w:numPr>
      </w:pPr>
      <w:r w:rsidRPr="00BA2FB4">
        <w:t xml:space="preserve">De kapitein, schipper of gezagvoerder zal de havenkapitein(-commandant) alle medewerking verlenen bij zijn onderzoek naar de mogelijke oorzaak en omstandigheden, aan boord en in de directe omgeving van het vaartuig, van de onder artikel </w:t>
      </w:r>
      <w:r w:rsidR="00D16AB2" w:rsidRPr="00BA2FB4">
        <w:t>2.1.5.</w:t>
      </w:r>
      <w:r w:rsidRPr="00BA2FB4">
        <w:t>1. vermelde incidenten.</w:t>
      </w:r>
    </w:p>
    <w:p w14:paraId="0A6B4859" w14:textId="5CF723E5" w:rsidR="00730E09" w:rsidRPr="0077214C" w:rsidRDefault="00730E09" w:rsidP="00730E09">
      <w:pPr>
        <w:spacing w:after="0"/>
        <w:rPr>
          <w:rFonts w:ascii="Times New Roman" w:eastAsia="Times New Roman" w:hAnsi="Times New Roman"/>
          <w:b/>
        </w:rPr>
      </w:pPr>
      <w:r w:rsidRPr="0077214C">
        <w:t>Alle</w:t>
      </w:r>
      <w:r w:rsidR="00412125" w:rsidRPr="0077214C">
        <w:t xml:space="preserve"> andere </w:t>
      </w:r>
      <w:r w:rsidRPr="0077214C">
        <w:t xml:space="preserve">havengebruikers die getuige zijn van de onder artikel </w:t>
      </w:r>
      <w:r w:rsidR="00D16AB2" w:rsidRPr="0077214C">
        <w:t>2.1.5.</w:t>
      </w:r>
      <w:r w:rsidRPr="0077214C">
        <w:t>1. vermelde incidenten, hebben dezelfde meldingsplicht als een kapitein, schipper of gezagvoerder</w:t>
      </w:r>
      <w:r w:rsidR="00412125" w:rsidRPr="0077214C">
        <w:t xml:space="preserve"> van de betrokken vaartuig</w:t>
      </w:r>
      <w:r w:rsidR="000D26B5">
        <w:t>(</w:t>
      </w:r>
      <w:r w:rsidR="00412125" w:rsidRPr="0077214C">
        <w:t>en</w:t>
      </w:r>
      <w:r w:rsidR="000D26B5">
        <w:t>)</w:t>
      </w:r>
      <w:r w:rsidRPr="0077214C">
        <w:t xml:space="preserve">. </w:t>
      </w:r>
    </w:p>
    <w:p w14:paraId="5BD2C832" w14:textId="061E02D7" w:rsidR="00700D9F" w:rsidRPr="00BA2FB4" w:rsidRDefault="00700D9F" w:rsidP="00BD2554">
      <w:pPr>
        <w:pStyle w:val="Kop3"/>
      </w:pPr>
      <w:bookmarkStart w:id="253" w:name="_Toc430685179"/>
      <w:bookmarkEnd w:id="250"/>
      <w:r w:rsidRPr="0077214C">
        <w:t>“Stoom, water, gassen, vloeistoffen laten</w:t>
      </w:r>
      <w:r w:rsidRPr="00BA2FB4">
        <w:t xml:space="preserve"> ontsnappen”</w:t>
      </w:r>
      <w:bookmarkEnd w:id="222"/>
      <w:bookmarkEnd w:id="223"/>
      <w:bookmarkEnd w:id="224"/>
      <w:bookmarkEnd w:id="225"/>
      <w:bookmarkEnd w:id="226"/>
      <w:bookmarkEnd w:id="227"/>
      <w:bookmarkEnd w:id="228"/>
      <w:bookmarkEnd w:id="229"/>
      <w:bookmarkEnd w:id="230"/>
      <w:bookmarkEnd w:id="231"/>
      <w:bookmarkEnd w:id="232"/>
      <w:bookmarkEnd w:id="233"/>
      <w:bookmarkEnd w:id="253"/>
    </w:p>
    <w:p w14:paraId="4057198E" w14:textId="77777777" w:rsidR="00700D9F" w:rsidRPr="00BA2FB4" w:rsidRDefault="00700D9F" w:rsidP="00700D9F">
      <w:r w:rsidRPr="00BA2FB4">
        <w:t>Het is verboden vanuit een vaartuig of van de wal: stoom, gassen, dampen en vloeistoffen te laten ontsnappen, indien daardoor gevaar, hinder en/of schade kan ontstaan aan personen, installaties, infrastructuur en milieu.</w:t>
      </w:r>
    </w:p>
    <w:p w14:paraId="62F29E02" w14:textId="485F93AC" w:rsidR="00730E09" w:rsidRPr="00BA2FB4" w:rsidRDefault="00730E09" w:rsidP="00BD2554">
      <w:pPr>
        <w:pStyle w:val="Kop3"/>
      </w:pPr>
      <w:bookmarkStart w:id="254" w:name="BRANCH_55"/>
      <w:bookmarkStart w:id="255" w:name="_Toc359786078"/>
      <w:bookmarkStart w:id="256" w:name="_Toc402775989"/>
      <w:bookmarkStart w:id="257" w:name="_Toc402776154"/>
      <w:bookmarkStart w:id="258" w:name="_Toc402776313"/>
      <w:bookmarkStart w:id="259" w:name="_Toc402776472"/>
      <w:bookmarkStart w:id="260" w:name="_Toc402776631"/>
      <w:bookmarkStart w:id="261" w:name="_Toc402780837"/>
      <w:bookmarkStart w:id="262" w:name="_Toc402965248"/>
      <w:bookmarkStart w:id="263" w:name="_Toc403390916"/>
      <w:bookmarkStart w:id="264" w:name="_Toc407007351"/>
      <w:bookmarkStart w:id="265" w:name="_Toc407007918"/>
      <w:bookmarkStart w:id="266" w:name="_Toc430685180"/>
      <w:r w:rsidRPr="00BA2FB4">
        <w:t>“Uitoefenen openbare havendiensten “</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10A4ADC3" w14:textId="77777777" w:rsidR="00730E09" w:rsidRPr="004311E7" w:rsidRDefault="00730E09" w:rsidP="009E5EB2">
      <w:pPr>
        <w:pStyle w:val="Stijlnummeringonderverdeeld"/>
        <w:numPr>
          <w:ilvl w:val="0"/>
          <w:numId w:val="26"/>
        </w:numPr>
      </w:pPr>
      <w:r w:rsidRPr="004311E7">
        <w:t>Gelet op het politiebelang en met het oog op de handhaving van de openbare orde en veiligheid van de havenbedrijvigheid in het algemeen en van het scheepvaartverkeer in het bijzonder en met het oog op de handhaving van de gezondheid, de hygiëne en het milieu in het havengebied behoren het bootmannenwerk, het slepen van vaartuigen, het afval ophalen van vaartuigen, de drinkwaterleveringen aan vaartuigen, het (de)bunkeren van vaartuigen, indijken / opruimen watergebonden calamiteit en de daarmee in verband staande dienstverleningen in elk geval tot openbare havendiensten. Het Havenbedrijf Gent is, conform artikel 4, §1 van het Havendecreet, in beginsel uitsluitend bevoegd voor het verlenen van de openbare havendiensten. In afwijking van het voorgaande kan het Havenbedrijf evenwel conform de artikelen 16 en 17 van het Havendecreet beslissen de hier genoemde diensten of een gedeelte ervan in concessie te geven of vergunning te verlenen aan een derde die voldoet aan nader te bepalen voorwaarden inzake het verzekeren van de veiligheid van het scheepvaartverkeer, inzake de gezondheid, de hygiëne en het milieu, inzake de algemene kwaliteit en organisatie van de dienstverlening en inzake de minimaal vereiste materiële uitrusting en de omvang en de vakbekwaamheid van het personeel.</w:t>
      </w:r>
    </w:p>
    <w:p w14:paraId="18AACF0F" w14:textId="6BFB0E95" w:rsidR="0008538D" w:rsidRPr="004311E7" w:rsidRDefault="00730E09" w:rsidP="009E5EB2">
      <w:pPr>
        <w:pStyle w:val="Stijlnummeringonderverdeeld"/>
        <w:numPr>
          <w:ilvl w:val="0"/>
          <w:numId w:val="26"/>
        </w:numPr>
      </w:pPr>
      <w:r w:rsidRPr="004311E7">
        <w:t xml:space="preserve">Het is uitdrukkelijk verboden aan alle private of publieke rechtspersonen die niet tot het Havenbedrijf behoren of die niet door het Havenbedrijf als concessie- of vergunningshouder zijn aangeduid in de haven bootmannenwerk, sleepdiensten, </w:t>
      </w:r>
      <w:proofErr w:type="spellStart"/>
      <w:r w:rsidRPr="004311E7">
        <w:t>afvalophalingen</w:t>
      </w:r>
      <w:proofErr w:type="spellEnd"/>
      <w:r w:rsidRPr="004311E7">
        <w:t>, drinkwaterleveringen, bunkeren, indijken en opruimen van watergebonden calamiteiten en daarbij horende nevendiensten te organiseren, aan te bieden, beschikbaar te houden of te verlenen.</w:t>
      </w:r>
    </w:p>
    <w:p w14:paraId="196B4C4A" w14:textId="77777777" w:rsidR="0008538D" w:rsidRDefault="0008538D">
      <w:pPr>
        <w:keepLines w:val="0"/>
        <w:spacing w:before="0" w:after="160"/>
      </w:pPr>
      <w:r>
        <w:br w:type="page"/>
      </w:r>
    </w:p>
    <w:p w14:paraId="0FC4C9EB" w14:textId="3B3C08AC" w:rsidR="00F74CC9" w:rsidRPr="00BA2FB4" w:rsidRDefault="00F74CC9" w:rsidP="00D06997">
      <w:pPr>
        <w:pStyle w:val="Kop2"/>
      </w:pPr>
      <w:bookmarkStart w:id="267" w:name="_Toc430685181"/>
      <w:bookmarkEnd w:id="210"/>
      <w:bookmarkEnd w:id="234"/>
      <w:bookmarkEnd w:id="235"/>
      <w:r w:rsidRPr="00BA2FB4">
        <w:t>DE TOEGANG TOT HET HAVENGEBIED EN DE AANWEZIGHEID VAN PERSONEN EN BEDRIJVEN IN HET HAVENGEBIED</w:t>
      </w:r>
      <w:bookmarkEnd w:id="184"/>
      <w:bookmarkEnd w:id="185"/>
      <w:bookmarkEnd w:id="186"/>
      <w:bookmarkEnd w:id="187"/>
      <w:bookmarkEnd w:id="188"/>
      <w:bookmarkEnd w:id="189"/>
      <w:bookmarkEnd w:id="190"/>
      <w:bookmarkEnd w:id="191"/>
      <w:bookmarkEnd w:id="192"/>
      <w:bookmarkEnd w:id="193"/>
      <w:bookmarkEnd w:id="194"/>
      <w:bookmarkEnd w:id="195"/>
      <w:bookmarkEnd w:id="267"/>
    </w:p>
    <w:p w14:paraId="0B82E36A" w14:textId="5D9C058C" w:rsidR="00F74CC9" w:rsidRPr="00BA2FB4" w:rsidRDefault="002E0904" w:rsidP="00BD2554">
      <w:pPr>
        <w:pStyle w:val="Kop3"/>
      </w:pPr>
      <w:bookmarkStart w:id="268" w:name="BRANCH_30"/>
      <w:bookmarkStart w:id="269" w:name="_Toc359786053"/>
      <w:bookmarkStart w:id="270" w:name="_Toc402775965"/>
      <w:bookmarkStart w:id="271" w:name="_Toc402776130"/>
      <w:bookmarkStart w:id="272" w:name="_Toc402776289"/>
      <w:bookmarkStart w:id="273" w:name="_Toc402776448"/>
      <w:bookmarkStart w:id="274" w:name="_Toc402776607"/>
      <w:bookmarkStart w:id="275" w:name="_Toc402780812"/>
      <w:bookmarkStart w:id="276" w:name="_Toc402965223"/>
      <w:bookmarkStart w:id="277" w:name="_Toc403390891"/>
      <w:bookmarkStart w:id="278" w:name="_Toc407007325"/>
      <w:bookmarkStart w:id="279" w:name="_Toc407007892"/>
      <w:bookmarkStart w:id="280" w:name="_Toc430685182"/>
      <w:bookmarkStart w:id="281" w:name="_MV3BS_30"/>
      <w:bookmarkEnd w:id="196"/>
      <w:r w:rsidRPr="00BA2FB4">
        <w:t>“</w:t>
      </w:r>
      <w:r w:rsidR="009F2358" w:rsidRPr="00BA2FB4">
        <w:t>H</w:t>
      </w:r>
      <w:r w:rsidR="00F74CC9" w:rsidRPr="00BA2FB4">
        <w:t>avenkaart /tijdelijke toelating</w:t>
      </w:r>
      <w:r w:rsidRPr="00BA2FB4">
        <w:t>”</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375AFEF9" w14:textId="263E682C" w:rsidR="00F74CC9" w:rsidRPr="004311E7" w:rsidRDefault="00F74CC9" w:rsidP="009E5EB2">
      <w:pPr>
        <w:pStyle w:val="Stijlnummeringonderverdeeld"/>
        <w:numPr>
          <w:ilvl w:val="0"/>
          <w:numId w:val="27"/>
        </w:numPr>
      </w:pPr>
      <w:r w:rsidRPr="004311E7">
        <w:t xml:space="preserve">De </w:t>
      </w:r>
      <w:r w:rsidR="006F7CC5" w:rsidRPr="004311E7">
        <w:t>HKD</w:t>
      </w:r>
      <w:r w:rsidRPr="004311E7">
        <w:t xml:space="preserve"> ziet toe op de toegang tot het havengebied.</w:t>
      </w:r>
    </w:p>
    <w:p w14:paraId="38F46967" w14:textId="625C1EC1" w:rsidR="00F74CC9" w:rsidRPr="004311E7" w:rsidRDefault="00F74CC9" w:rsidP="009E5EB2">
      <w:pPr>
        <w:pStyle w:val="Stijlnummeringonderverdeeld"/>
        <w:numPr>
          <w:ilvl w:val="0"/>
          <w:numId w:val="27"/>
        </w:numPr>
      </w:pPr>
      <w:r w:rsidRPr="004311E7">
        <w:t xml:space="preserve">De toegang tot kades en steigers en onmiddellijke toegangswegen tot kades en steigers </w:t>
      </w:r>
      <w:r w:rsidR="00684D32" w:rsidRPr="004311E7">
        <w:t>i</w:t>
      </w:r>
      <w:r w:rsidRPr="004311E7">
        <w:t>s enkel toegelaten aan diegenen die in het bezit zijn van een havenkaart of van een tijdelijke toelating afgeleverd door de havenkapitein(</w:t>
      </w:r>
      <w:r w:rsidR="00495A62" w:rsidRPr="004311E7">
        <w:t>-commandant</w:t>
      </w:r>
      <w:r w:rsidRPr="004311E7">
        <w:t>) onder de door hem bepaalde voorwaarden en diegenen die zich beroepsmatig in de haven begeven.</w:t>
      </w:r>
    </w:p>
    <w:p w14:paraId="280EC69B" w14:textId="77005F26" w:rsidR="00F74CC9" w:rsidRPr="00BA2FB4" w:rsidRDefault="002E0904" w:rsidP="00BD2554">
      <w:pPr>
        <w:pStyle w:val="Kop3"/>
      </w:pPr>
      <w:bookmarkStart w:id="282" w:name="BRANCH_31"/>
      <w:bookmarkStart w:id="283" w:name="_Toc359786054"/>
      <w:bookmarkStart w:id="284" w:name="_Toc402775966"/>
      <w:bookmarkStart w:id="285" w:name="_Toc402776131"/>
      <w:bookmarkStart w:id="286" w:name="_Toc402776290"/>
      <w:bookmarkStart w:id="287" w:name="_Toc402776449"/>
      <w:bookmarkStart w:id="288" w:name="_Toc402776608"/>
      <w:bookmarkStart w:id="289" w:name="_Toc402780813"/>
      <w:bookmarkStart w:id="290" w:name="_Toc402965224"/>
      <w:bookmarkStart w:id="291" w:name="_Toc403390892"/>
      <w:bookmarkStart w:id="292" w:name="_Toc407007326"/>
      <w:bookmarkStart w:id="293" w:name="_Toc407007893"/>
      <w:bookmarkStart w:id="294" w:name="_Toc430685183"/>
      <w:bookmarkStart w:id="295" w:name="_MV3BS_31"/>
      <w:bookmarkEnd w:id="281"/>
      <w:r w:rsidRPr="00BA2FB4">
        <w:t>“</w:t>
      </w:r>
      <w:r w:rsidR="009F2358" w:rsidRPr="00BA2FB4">
        <w:t>O</w:t>
      </w:r>
      <w:r w:rsidR="00F74CC9" w:rsidRPr="00BA2FB4">
        <w:t>nbevoegden</w:t>
      </w:r>
      <w:r w:rsidRPr="00BA2FB4">
        <w:t>”</w:t>
      </w:r>
      <w:bookmarkEnd w:id="282"/>
      <w:bookmarkEnd w:id="283"/>
      <w:bookmarkEnd w:id="284"/>
      <w:bookmarkEnd w:id="285"/>
      <w:bookmarkEnd w:id="286"/>
      <w:bookmarkEnd w:id="287"/>
      <w:bookmarkEnd w:id="288"/>
      <w:bookmarkEnd w:id="289"/>
      <w:bookmarkEnd w:id="290"/>
      <w:bookmarkEnd w:id="291"/>
      <w:bookmarkEnd w:id="292"/>
      <w:bookmarkEnd w:id="293"/>
      <w:bookmarkEnd w:id="294"/>
    </w:p>
    <w:p w14:paraId="59E5FA6E" w14:textId="77777777" w:rsidR="00F74CC9" w:rsidRPr="004311E7" w:rsidRDefault="00F74CC9" w:rsidP="009E5EB2">
      <w:pPr>
        <w:pStyle w:val="Stijlnummeringonderverdeeld"/>
        <w:numPr>
          <w:ilvl w:val="0"/>
          <w:numId w:val="28"/>
        </w:numPr>
      </w:pPr>
      <w:r w:rsidRPr="004311E7">
        <w:t xml:space="preserve">De kapitein, schipper of gezagvoerder van een vaartuig moet ervoor zorgen dat geen onbevoegden worden toegelaten aan boord van het vaartuig. </w:t>
      </w:r>
    </w:p>
    <w:p w14:paraId="66C52ACC" w14:textId="7E7A8CFF" w:rsidR="00F74CC9" w:rsidRPr="004311E7" w:rsidRDefault="00A66142" w:rsidP="009E5EB2">
      <w:pPr>
        <w:pStyle w:val="Stijlnummeringonderverdeeld"/>
        <w:numPr>
          <w:ilvl w:val="0"/>
          <w:numId w:val="28"/>
        </w:numPr>
      </w:pPr>
      <w:r w:rsidRPr="004311E7">
        <w:t xml:space="preserve">Bedrijven </w:t>
      </w:r>
      <w:r w:rsidR="00F74CC9" w:rsidRPr="004311E7">
        <w:t>la</w:t>
      </w:r>
      <w:r w:rsidR="00267712" w:rsidRPr="004311E7">
        <w:t>ten</w:t>
      </w:r>
      <w:r w:rsidR="00F74CC9" w:rsidRPr="004311E7">
        <w:t xml:space="preserve"> geen onbevoegden toe, noch in de onmiddellijke omgeving van de ligplaats van een schip of op de voorkaaien of doorvoeropslagplaatsen.</w:t>
      </w:r>
    </w:p>
    <w:p w14:paraId="3507AFF9" w14:textId="0D023ED8" w:rsidR="00F74CC9" w:rsidRPr="00BA2FB4" w:rsidRDefault="002E0904" w:rsidP="00BD2554">
      <w:pPr>
        <w:pStyle w:val="Kop3"/>
      </w:pPr>
      <w:bookmarkStart w:id="296" w:name="BRANCH_32"/>
      <w:bookmarkStart w:id="297" w:name="_Toc359786055"/>
      <w:bookmarkStart w:id="298" w:name="_Toc402775967"/>
      <w:bookmarkStart w:id="299" w:name="_Toc402776132"/>
      <w:bookmarkStart w:id="300" w:name="_Toc402776291"/>
      <w:bookmarkStart w:id="301" w:name="_Toc402776450"/>
      <w:bookmarkStart w:id="302" w:name="_Toc402776609"/>
      <w:bookmarkStart w:id="303" w:name="_Toc402780814"/>
      <w:bookmarkStart w:id="304" w:name="_Toc402965225"/>
      <w:bookmarkStart w:id="305" w:name="_Toc403390893"/>
      <w:bookmarkStart w:id="306" w:name="_Toc407007327"/>
      <w:bookmarkStart w:id="307" w:name="_Toc407007894"/>
      <w:bookmarkStart w:id="308" w:name="_Toc430685184"/>
      <w:bookmarkStart w:id="309" w:name="_MV3BS_32"/>
      <w:bookmarkEnd w:id="295"/>
      <w:r w:rsidRPr="00BA2FB4">
        <w:t>“</w:t>
      </w:r>
      <w:r w:rsidR="009F2358" w:rsidRPr="00BA2FB4">
        <w:t>B</w:t>
      </w:r>
      <w:r w:rsidR="00F74CC9" w:rsidRPr="00BA2FB4">
        <w:t>elemmeringen / toegangsmodaliteiten / contacten</w:t>
      </w:r>
      <w:r w:rsidRPr="00BA2FB4">
        <w:t>”</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75B0D6E8" w14:textId="77777777" w:rsidR="00D24D27" w:rsidRPr="00BA2FB4" w:rsidRDefault="00D24D27" w:rsidP="009E5EB2">
      <w:pPr>
        <w:pStyle w:val="Stijlnummeringonderverdeeld"/>
        <w:numPr>
          <w:ilvl w:val="0"/>
          <w:numId w:val="29"/>
        </w:numPr>
        <w:rPr>
          <w:lang w:eastAsia="nl-BE"/>
        </w:rPr>
      </w:pPr>
      <w:r w:rsidRPr="00BA2FB4">
        <w:rPr>
          <w:lang w:eastAsia="nl-BE"/>
        </w:rPr>
        <w:t>De kaaien, steigers en ligplaatsen moeten te allen tijde direct toegankelijk zijn voor bevoegde personen en hun voertuigen.</w:t>
      </w:r>
    </w:p>
    <w:p w14:paraId="532E47FD" w14:textId="77777777" w:rsidR="00D24D27" w:rsidRPr="00BA2FB4" w:rsidRDefault="00D24D27" w:rsidP="009E5EB2">
      <w:pPr>
        <w:pStyle w:val="Stijlnummeringonderverdeeld"/>
        <w:numPr>
          <w:ilvl w:val="0"/>
          <w:numId w:val="125"/>
        </w:numPr>
        <w:rPr>
          <w:lang w:eastAsia="nl-BE"/>
        </w:rPr>
      </w:pPr>
      <w:r w:rsidRPr="00BA2FB4">
        <w:rPr>
          <w:lang w:eastAsia="nl-BE"/>
        </w:rPr>
        <w:t>Het gebruik van de openbare wegen die leiden naar de los- en laadplaatsen van de haven moet steeds verzekerd blijven.</w:t>
      </w:r>
    </w:p>
    <w:p w14:paraId="4566FCC3" w14:textId="4AA8B0DF" w:rsidR="0087108C" w:rsidRPr="00BA2FB4" w:rsidRDefault="0087108C" w:rsidP="009E5EB2">
      <w:pPr>
        <w:pStyle w:val="Stijlnummeringonderverdeeld"/>
        <w:numPr>
          <w:ilvl w:val="0"/>
          <w:numId w:val="125"/>
        </w:numPr>
        <w:rPr>
          <w:lang w:eastAsia="nl-BE"/>
        </w:rPr>
      </w:pPr>
      <w:r w:rsidRPr="00BA2FB4">
        <w:rPr>
          <w:lang w:eastAsia="nl-BE"/>
        </w:rPr>
        <w:t>Een vlotte doorgang van de hulpdiensten moet verzekerd zijn.</w:t>
      </w:r>
    </w:p>
    <w:p w14:paraId="02F6B176" w14:textId="40116C86" w:rsidR="00F74CC9" w:rsidRPr="00BA2FB4" w:rsidRDefault="00F74CC9" w:rsidP="009E5EB2">
      <w:pPr>
        <w:pStyle w:val="Stijlnummeringonderverdeeld"/>
        <w:numPr>
          <w:ilvl w:val="0"/>
          <w:numId w:val="125"/>
        </w:numPr>
        <w:rPr>
          <w:lang w:eastAsia="nl-BE"/>
        </w:rPr>
      </w:pPr>
      <w:r w:rsidRPr="00BA2FB4">
        <w:rPr>
          <w:lang w:eastAsia="nl-BE"/>
        </w:rPr>
        <w:t>De kapitein, schipper of gezagvoerder van een vaartuig mag op de kaaien, steigers en oevers geen kabels, ankers of andere voorwerpen leggen of doen leggen van die aard dat ze de doorgang versperren of de weg</w:t>
      </w:r>
      <w:r w:rsidR="009617A7" w:rsidRPr="00BA2FB4">
        <w:rPr>
          <w:lang w:eastAsia="nl-BE"/>
        </w:rPr>
        <w:t xml:space="preserve"> </w:t>
      </w:r>
      <w:r w:rsidRPr="00BA2FB4">
        <w:rPr>
          <w:lang w:eastAsia="nl-BE"/>
        </w:rPr>
        <w:t>belemmeren.</w:t>
      </w:r>
    </w:p>
    <w:p w14:paraId="0CA43BA0" w14:textId="77777777" w:rsidR="0087108C" w:rsidRPr="00BA2FB4" w:rsidRDefault="0087108C" w:rsidP="009E5EB2">
      <w:pPr>
        <w:pStyle w:val="Stijlnummeringonderverdeeld"/>
        <w:numPr>
          <w:ilvl w:val="0"/>
          <w:numId w:val="125"/>
        </w:numPr>
      </w:pPr>
      <w:r w:rsidRPr="00BA2FB4">
        <w:rPr>
          <w:lang w:eastAsia="nl-BE"/>
        </w:rPr>
        <w:t xml:space="preserve">De HKD kan zich steeds toegang verschaffen tot terreinen, terminals en havenfaciliteiten en deze betreden. </w:t>
      </w:r>
    </w:p>
    <w:p w14:paraId="7B8EEED2" w14:textId="531D4B51" w:rsidR="00F74CC9" w:rsidRPr="00BA2FB4" w:rsidRDefault="00267712" w:rsidP="009E5EB2">
      <w:pPr>
        <w:pStyle w:val="Stijlnummeringonderverdeeld"/>
        <w:numPr>
          <w:ilvl w:val="0"/>
          <w:numId w:val="125"/>
        </w:numPr>
      </w:pPr>
      <w:r w:rsidRPr="00BA2FB4">
        <w:rPr>
          <w:lang w:eastAsia="nl-BE"/>
        </w:rPr>
        <w:t>Bedrijven</w:t>
      </w:r>
      <w:r w:rsidR="00F74CC9" w:rsidRPr="00BA2FB4">
        <w:rPr>
          <w:lang w:eastAsia="nl-BE"/>
        </w:rPr>
        <w:t xml:space="preserve"> moeten te allen tijde onmiddellijk de toegangsmodaliteiten en hun wijzigingen (zoals toegangscodes etc.) ter beschikking stellen van </w:t>
      </w:r>
      <w:r w:rsidR="00890250" w:rsidRPr="00BA2FB4">
        <w:rPr>
          <w:lang w:eastAsia="nl-BE"/>
        </w:rPr>
        <w:t xml:space="preserve">de </w:t>
      </w:r>
      <w:r w:rsidR="006F7CC5" w:rsidRPr="00BA2FB4">
        <w:rPr>
          <w:lang w:eastAsia="nl-BE"/>
        </w:rPr>
        <w:t>HKD</w:t>
      </w:r>
      <w:r w:rsidR="00F74CC9" w:rsidRPr="00BA2FB4">
        <w:rPr>
          <w:lang w:eastAsia="nl-BE"/>
        </w:rPr>
        <w:t>.</w:t>
      </w:r>
    </w:p>
    <w:p w14:paraId="356CE50D" w14:textId="008DA914" w:rsidR="00F74CC9" w:rsidRPr="00BA2FB4" w:rsidRDefault="00267712" w:rsidP="009E5EB2">
      <w:pPr>
        <w:pStyle w:val="Stijlnummeringonderverdeeld"/>
        <w:numPr>
          <w:ilvl w:val="0"/>
          <w:numId w:val="125"/>
        </w:numPr>
        <w:rPr>
          <w:lang w:eastAsia="nl-BE"/>
        </w:rPr>
      </w:pPr>
      <w:r w:rsidRPr="00BA2FB4">
        <w:rPr>
          <w:lang w:eastAsia="nl-BE"/>
        </w:rPr>
        <w:t>Bedrijven</w:t>
      </w:r>
      <w:r w:rsidR="00F74CC9" w:rsidRPr="00BA2FB4">
        <w:rPr>
          <w:lang w:eastAsia="nl-BE"/>
        </w:rPr>
        <w:t xml:space="preserve"> moeten de databank ‘contacten’ in het haveninformatiesysteem up-to-date houden door te allen tijde input te doen van al de te contacteren personen binnen hun bedrijf in geval van calamiteiten.</w:t>
      </w:r>
    </w:p>
    <w:p w14:paraId="5481FB99" w14:textId="7A68563E" w:rsidR="0051080F" w:rsidRPr="00BA2FB4" w:rsidRDefault="00D8321A" w:rsidP="009E5EB2">
      <w:pPr>
        <w:pStyle w:val="Stijlnummeringonderverdeeld"/>
        <w:numPr>
          <w:ilvl w:val="0"/>
          <w:numId w:val="125"/>
        </w:numPr>
        <w:rPr>
          <w:lang w:eastAsia="nl-BE"/>
        </w:rPr>
      </w:pPr>
      <w:r w:rsidRPr="00BA2FB4">
        <w:rPr>
          <w:lang w:eastAsia="nl-BE"/>
        </w:rPr>
        <w:t>Iedere havengebruiker</w:t>
      </w:r>
      <w:r w:rsidR="0087108C" w:rsidRPr="00BA2FB4">
        <w:rPr>
          <w:lang w:eastAsia="nl-BE"/>
        </w:rPr>
        <w:t xml:space="preserve"> welke de kaaien, steigers, ligplaatsen, </w:t>
      </w:r>
      <w:r w:rsidR="00267712" w:rsidRPr="00BA2FB4">
        <w:rPr>
          <w:lang w:eastAsia="nl-BE"/>
        </w:rPr>
        <w:t xml:space="preserve">bedrijven, </w:t>
      </w:r>
      <w:r w:rsidR="0087108C" w:rsidRPr="00BA2FB4">
        <w:rPr>
          <w:lang w:eastAsia="nl-BE"/>
        </w:rPr>
        <w:t>terminals en havenfaciliteiten betre</w:t>
      </w:r>
      <w:r w:rsidR="0004491E" w:rsidRPr="00BA2FB4">
        <w:rPr>
          <w:lang w:eastAsia="nl-BE"/>
        </w:rPr>
        <w:t>e</w:t>
      </w:r>
      <w:r w:rsidR="0087108C" w:rsidRPr="00BA2FB4">
        <w:rPr>
          <w:lang w:eastAsia="nl-BE"/>
        </w:rPr>
        <w:t>d</w:t>
      </w:r>
      <w:r w:rsidR="0004491E" w:rsidRPr="00BA2FB4">
        <w:rPr>
          <w:lang w:eastAsia="nl-BE"/>
        </w:rPr>
        <w:t>t</w:t>
      </w:r>
      <w:r w:rsidR="0087108C" w:rsidRPr="00BA2FB4">
        <w:rPr>
          <w:lang w:eastAsia="nl-BE"/>
        </w:rPr>
        <w:t xml:space="preserve"> die</w:t>
      </w:r>
      <w:r w:rsidR="00267712" w:rsidRPr="00BA2FB4">
        <w:rPr>
          <w:lang w:eastAsia="nl-BE"/>
        </w:rPr>
        <w:t>nt zich te houden aan de door het bedrijf, de</w:t>
      </w:r>
      <w:r w:rsidR="0087108C" w:rsidRPr="00BA2FB4">
        <w:rPr>
          <w:lang w:eastAsia="nl-BE"/>
        </w:rPr>
        <w:t xml:space="preserve"> terminal of de faciliteit opgelegde veiligheidsregels.</w:t>
      </w:r>
    </w:p>
    <w:p w14:paraId="69144AD4" w14:textId="644F354E" w:rsidR="00D8321A" w:rsidRPr="00BA2FB4" w:rsidRDefault="00E82697" w:rsidP="00BD2554">
      <w:pPr>
        <w:pStyle w:val="Kop3"/>
      </w:pPr>
      <w:bookmarkStart w:id="310" w:name="_Toc430685185"/>
      <w:bookmarkStart w:id="311" w:name="_MV3BS_34"/>
      <w:bookmarkEnd w:id="309"/>
      <w:r w:rsidRPr="00BA2FB4">
        <w:t>“</w:t>
      </w:r>
      <w:r w:rsidR="00D8321A" w:rsidRPr="00BA2FB4">
        <w:t>ISPS havenfaciliteiten</w:t>
      </w:r>
      <w:r w:rsidRPr="00BA2FB4">
        <w:t>”</w:t>
      </w:r>
      <w:bookmarkEnd w:id="310"/>
    </w:p>
    <w:p w14:paraId="1BE512D2" w14:textId="032C47C6" w:rsidR="00D8321A" w:rsidRPr="00BA2FB4" w:rsidRDefault="00D8321A" w:rsidP="00D8321A">
      <w:r w:rsidRPr="00BA2FB4">
        <w:t>Iedere havengebruiker dient de ISPS beveiligingsvoorschriften te respecteren en zich te houden aan de beveiligingsmaatregelen die van toepassing zijn op ISPS gecertificeerde havenfaciliteiten.</w:t>
      </w:r>
    </w:p>
    <w:p w14:paraId="0AF9DB52" w14:textId="029413A9" w:rsidR="00E82697" w:rsidRPr="00BA2FB4" w:rsidRDefault="00E82697" w:rsidP="00BD2554">
      <w:pPr>
        <w:pStyle w:val="Kop3"/>
      </w:pPr>
      <w:bookmarkStart w:id="312" w:name="_Toc430685186"/>
      <w:r w:rsidRPr="00BA2FB4">
        <w:t>“Toegangsmaatregelen bedrijven onder de maritieme beveiliging”</w:t>
      </w:r>
      <w:bookmarkEnd w:id="312"/>
    </w:p>
    <w:p w14:paraId="5FEB3319" w14:textId="77777777" w:rsidR="00936EEE" w:rsidRPr="004311E7" w:rsidRDefault="00936EEE" w:rsidP="009E5EB2">
      <w:pPr>
        <w:pStyle w:val="Stijlnummeringonderverdeeld"/>
        <w:numPr>
          <w:ilvl w:val="0"/>
          <w:numId w:val="30"/>
        </w:numPr>
        <w:rPr>
          <w:lang w:val="nl-NL" w:bidi="en-US"/>
        </w:rPr>
      </w:pPr>
      <w:r w:rsidRPr="004311E7">
        <w:rPr>
          <w:lang w:val="nl-NL" w:bidi="en-US"/>
        </w:rPr>
        <w:t>ISPS havenfaciliteiten en andere bedrijven onderhevig aan de maritieme beveiliging, dienen passende maatregelen te nemen om te voorkomen dat onbevoegden toegang krijgen tot de havenfaciliteit en dit in functie van hun bedrijfsactiviteit.</w:t>
      </w:r>
    </w:p>
    <w:p w14:paraId="5D141F52" w14:textId="77777777" w:rsidR="00936EEE" w:rsidRPr="00BA2FB4" w:rsidRDefault="00936EEE" w:rsidP="009E5EB2">
      <w:pPr>
        <w:pStyle w:val="Stijlnummeringonderverdeeld"/>
        <w:numPr>
          <w:ilvl w:val="0"/>
          <w:numId w:val="125"/>
        </w:numPr>
        <w:rPr>
          <w:lang w:val="nl-NL" w:bidi="en-US"/>
        </w:rPr>
      </w:pPr>
      <w:r w:rsidRPr="00BA2FB4">
        <w:rPr>
          <w:lang w:val="nl-NL" w:bidi="en-US"/>
        </w:rPr>
        <w:t xml:space="preserve">Deze bedrijven dienen duidelijk de grenzen van hun terrein aan te geven en de geldende </w:t>
      </w:r>
      <w:r w:rsidRPr="00BA2FB4">
        <w:t>toegangsprocedure</w:t>
      </w:r>
      <w:r w:rsidRPr="00BA2FB4">
        <w:rPr>
          <w:lang w:val="nl-NL" w:bidi="en-US"/>
        </w:rPr>
        <w:t xml:space="preserve"> aan de gebruikers kenbaar te maken.</w:t>
      </w:r>
    </w:p>
    <w:p w14:paraId="25A3B997" w14:textId="0209AAE0" w:rsidR="00936EEE" w:rsidRPr="002E30E0" w:rsidRDefault="00E82697" w:rsidP="00BD2554">
      <w:pPr>
        <w:pStyle w:val="Kop3"/>
      </w:pPr>
      <w:bookmarkStart w:id="313" w:name="_Toc392141291"/>
      <w:bookmarkStart w:id="314" w:name="_Toc430685187"/>
      <w:r w:rsidRPr="00BA2FB4">
        <w:t>“</w:t>
      </w:r>
      <w:r w:rsidR="009F2358" w:rsidRPr="00BA2FB4">
        <w:t>O</w:t>
      </w:r>
      <w:r w:rsidRPr="00BA2FB4">
        <w:t>nrechtmatige toegang</w:t>
      </w:r>
      <w:bookmarkEnd w:id="313"/>
      <w:r w:rsidR="00477967" w:rsidRPr="00BA2FB4">
        <w:t xml:space="preserve"> </w:t>
      </w:r>
      <w:r w:rsidR="00477967" w:rsidRPr="008B760A">
        <w:t>via terminal</w:t>
      </w:r>
      <w:r w:rsidRPr="002E30E0">
        <w:t>”</w:t>
      </w:r>
      <w:bookmarkEnd w:id="314"/>
    </w:p>
    <w:p w14:paraId="1513976C" w14:textId="02E4ECCD" w:rsidR="00936EEE" w:rsidRPr="00BA2FB4" w:rsidRDefault="00936EEE" w:rsidP="00936EEE">
      <w:pPr>
        <w:rPr>
          <w:lang w:val="nl-NL" w:bidi="en-US"/>
        </w:rPr>
      </w:pPr>
      <w:r w:rsidRPr="00BA2FB4">
        <w:rPr>
          <w:lang w:val="nl-NL" w:bidi="en-US"/>
        </w:rPr>
        <w:t>Het is verboden zich onrechtmatig toegang te verschaffen of ze te faciliteren</w:t>
      </w:r>
      <w:r w:rsidR="00D24D27" w:rsidRPr="00BA2FB4">
        <w:rPr>
          <w:lang w:val="nl-NL" w:bidi="en-US"/>
        </w:rPr>
        <w:t xml:space="preserve"> tot een ISPS terminal</w:t>
      </w:r>
      <w:r w:rsidRPr="00BA2FB4">
        <w:rPr>
          <w:lang w:val="nl-NL" w:bidi="en-US"/>
        </w:rPr>
        <w:t xml:space="preserve">. Om rechtmatig toegang te krijgen tot </w:t>
      </w:r>
      <w:r w:rsidR="00D24D27" w:rsidRPr="00BA2FB4">
        <w:rPr>
          <w:lang w:val="nl-NL" w:bidi="en-US"/>
        </w:rPr>
        <w:t>een ISPS terminal dienen de procedures van de terminal</w:t>
      </w:r>
      <w:r w:rsidRPr="00BA2FB4">
        <w:rPr>
          <w:lang w:val="nl-NL" w:bidi="en-US"/>
        </w:rPr>
        <w:t xml:space="preserve"> opgevolgd te worden.</w:t>
      </w:r>
    </w:p>
    <w:p w14:paraId="2BA4BB3D" w14:textId="6949C098" w:rsidR="00936EEE" w:rsidRPr="00BA2FB4" w:rsidRDefault="00E82697" w:rsidP="00BD2554">
      <w:pPr>
        <w:pStyle w:val="Kop3"/>
      </w:pPr>
      <w:bookmarkStart w:id="315" w:name="_Toc392141292"/>
      <w:bookmarkStart w:id="316" w:name="_Toc430685188"/>
      <w:r w:rsidRPr="00BA2FB4">
        <w:t>“</w:t>
      </w:r>
      <w:r w:rsidR="009F2358" w:rsidRPr="00BA2FB4">
        <w:t>O</w:t>
      </w:r>
      <w:r w:rsidRPr="00BA2FB4">
        <w:t>nbevoegde toegang via schip”</w:t>
      </w:r>
      <w:bookmarkEnd w:id="315"/>
      <w:bookmarkEnd w:id="316"/>
    </w:p>
    <w:p w14:paraId="69AFE50E" w14:textId="45DFDAB2" w:rsidR="00936EEE" w:rsidRPr="00BA2FB4" w:rsidRDefault="00936EEE" w:rsidP="00D06997">
      <w:pPr>
        <w:rPr>
          <w:lang w:val="nl-NL" w:bidi="en-US"/>
        </w:rPr>
      </w:pPr>
      <w:r w:rsidRPr="00BA2FB4">
        <w:rPr>
          <w:lang w:val="nl-NL" w:bidi="en-US"/>
        </w:rPr>
        <w:t>Vaartuigen die op de grens van een ISPS havenfaciliteit gemeerd liggen</w:t>
      </w:r>
      <w:r w:rsidR="00FB7904" w:rsidRPr="00BA2FB4">
        <w:rPr>
          <w:lang w:val="nl-NL" w:bidi="en-US"/>
        </w:rPr>
        <w:t>,</w:t>
      </w:r>
      <w:r w:rsidR="002102B7">
        <w:rPr>
          <w:lang w:val="nl-NL" w:bidi="en-US"/>
        </w:rPr>
        <w:t xml:space="preserve"> </w:t>
      </w:r>
      <w:r w:rsidRPr="00BA2FB4">
        <w:rPr>
          <w:lang w:val="nl-NL" w:bidi="en-US"/>
        </w:rPr>
        <w:t>zien er op toe dat via hun vaartuig aan onbevoegden geen toegang tot de ISPS havenfaciliteit wordt verschaft.</w:t>
      </w:r>
    </w:p>
    <w:p w14:paraId="12B69E96" w14:textId="22348418" w:rsidR="00936EEE" w:rsidRPr="00BA2FB4" w:rsidRDefault="00E82697" w:rsidP="00BD2554">
      <w:pPr>
        <w:pStyle w:val="Kop3"/>
      </w:pPr>
      <w:bookmarkStart w:id="317" w:name="_Toc392141294"/>
      <w:bookmarkStart w:id="318" w:name="_Toc430685189"/>
      <w:r w:rsidRPr="00BA2FB4">
        <w:t>“</w:t>
      </w:r>
      <w:r w:rsidR="009F2358" w:rsidRPr="00BA2FB4">
        <w:t>M</w:t>
      </w:r>
      <w:r w:rsidRPr="00BA2FB4">
        <w:t>elden van inbreuken op toegangs-en isps maatregelen”</w:t>
      </w:r>
      <w:bookmarkEnd w:id="317"/>
      <w:bookmarkEnd w:id="318"/>
    </w:p>
    <w:p w14:paraId="792DE881" w14:textId="1E019384" w:rsidR="00936EEE" w:rsidRPr="00BA2FB4" w:rsidRDefault="00936EEE" w:rsidP="00D06997">
      <w:pPr>
        <w:rPr>
          <w:lang w:val="nl-NL" w:bidi="en-US"/>
        </w:rPr>
      </w:pPr>
      <w:r w:rsidRPr="00BA2FB4">
        <w:rPr>
          <w:lang w:val="nl-NL" w:bidi="en-US"/>
        </w:rPr>
        <w:t>Inbreuken op de geldende beveiligingsmaatregelen genomen door ISPS gecertificeerde havenfaciliteiten, moeten door de beveiligingsbeambte van de havenfaciliteit gemeld worden aan de maritieme beveiligingsfunctionaris van de haven en de leden van het Lokaal Comité voor Maritieme Beveiliging Gent.</w:t>
      </w:r>
    </w:p>
    <w:p w14:paraId="6DA6DA27" w14:textId="7867AACA" w:rsidR="00CE6473" w:rsidRPr="00BA2FB4" w:rsidRDefault="00E82697" w:rsidP="00BD2554">
      <w:pPr>
        <w:pStyle w:val="Kop3"/>
      </w:pPr>
      <w:bookmarkStart w:id="319" w:name="_Toc392141293"/>
      <w:bookmarkStart w:id="320" w:name="_Toc430685190"/>
      <w:r w:rsidRPr="00BA2FB4">
        <w:t>“</w:t>
      </w:r>
      <w:r w:rsidR="009F2358" w:rsidRPr="00BA2FB4">
        <w:t>D</w:t>
      </w:r>
      <w:r w:rsidRPr="00BA2FB4">
        <w:t>edectiesystemen”</w:t>
      </w:r>
      <w:bookmarkEnd w:id="319"/>
      <w:bookmarkEnd w:id="320"/>
    </w:p>
    <w:p w14:paraId="4D55E5F1" w14:textId="2D2A026C" w:rsidR="0008538D" w:rsidRDefault="00CE6473" w:rsidP="00B83C8D">
      <w:pPr>
        <w:rPr>
          <w:lang w:val="nl-NL" w:bidi="en-US"/>
        </w:rPr>
      </w:pPr>
      <w:r w:rsidRPr="00BA2FB4">
        <w:rPr>
          <w:lang w:val="nl-NL" w:bidi="en-US"/>
        </w:rPr>
        <w:t>Het Havenbedrijf maakt gebruik van camera’s, marifoon-</w:t>
      </w:r>
      <w:r w:rsidR="00FB7904" w:rsidRPr="00BA2FB4">
        <w:rPr>
          <w:lang w:val="nl-NL" w:bidi="en-US"/>
        </w:rPr>
        <w:t>,</w:t>
      </w:r>
      <w:r w:rsidRPr="00BA2FB4">
        <w:rPr>
          <w:lang w:val="nl-NL" w:bidi="en-US"/>
        </w:rPr>
        <w:t xml:space="preserve"> radar- en andere detectiesystemen in het kader van de uitoefening van haar </w:t>
      </w:r>
      <w:proofErr w:type="spellStart"/>
      <w:r w:rsidRPr="00BA2FB4">
        <w:rPr>
          <w:lang w:val="nl-NL" w:bidi="en-US"/>
        </w:rPr>
        <w:t>havenbestuurlijke</w:t>
      </w:r>
      <w:proofErr w:type="spellEnd"/>
      <w:r w:rsidRPr="00BA2FB4">
        <w:rPr>
          <w:lang w:val="nl-NL" w:bidi="en-US"/>
        </w:rPr>
        <w:t xml:space="preserve"> en andere bevoegdheden. Zij ontvangt, registreert, verwerkt en beheert deze gegevens.</w:t>
      </w:r>
      <w:bookmarkStart w:id="321" w:name="_Toc359786058"/>
      <w:bookmarkStart w:id="322" w:name="_Toc402775971"/>
      <w:bookmarkStart w:id="323" w:name="_Toc402776136"/>
      <w:bookmarkStart w:id="324" w:name="_Toc402776295"/>
      <w:bookmarkStart w:id="325" w:name="_Toc402776454"/>
      <w:bookmarkStart w:id="326" w:name="_Toc402776613"/>
      <w:bookmarkStart w:id="327" w:name="_Toc402780818"/>
      <w:bookmarkStart w:id="328" w:name="_Toc402965229"/>
      <w:bookmarkStart w:id="329" w:name="_Toc403390897"/>
      <w:bookmarkStart w:id="330" w:name="_Toc407007331"/>
      <w:bookmarkStart w:id="331" w:name="_Toc407007898"/>
      <w:bookmarkStart w:id="332" w:name="BRANCH_35"/>
      <w:bookmarkStart w:id="333" w:name="_MV3BS_35"/>
      <w:bookmarkEnd w:id="311"/>
    </w:p>
    <w:p w14:paraId="3FABC386" w14:textId="77777777" w:rsidR="0008538D" w:rsidRDefault="0008538D">
      <w:pPr>
        <w:keepLines w:val="0"/>
        <w:spacing w:before="0" w:after="160"/>
        <w:rPr>
          <w:lang w:val="nl-NL" w:bidi="en-US"/>
        </w:rPr>
      </w:pPr>
      <w:r>
        <w:rPr>
          <w:lang w:val="nl-NL" w:bidi="en-US"/>
        </w:rPr>
        <w:br w:type="page"/>
      </w:r>
    </w:p>
    <w:p w14:paraId="69EBA410" w14:textId="736329A9" w:rsidR="00F74CC9" w:rsidRPr="00BA2FB4" w:rsidRDefault="00F74CC9" w:rsidP="00B83C8D">
      <w:pPr>
        <w:pStyle w:val="Kop2"/>
      </w:pPr>
      <w:bookmarkStart w:id="334" w:name="_Toc430685191"/>
      <w:r w:rsidRPr="00BA2FB4">
        <w:t>DE INSTANDHOUDING VAN DE HAVENINFRASTRUCTUUR</w:t>
      </w:r>
      <w:bookmarkEnd w:id="321"/>
      <w:bookmarkEnd w:id="322"/>
      <w:bookmarkEnd w:id="323"/>
      <w:bookmarkEnd w:id="324"/>
      <w:bookmarkEnd w:id="325"/>
      <w:bookmarkEnd w:id="326"/>
      <w:bookmarkEnd w:id="327"/>
      <w:bookmarkEnd w:id="328"/>
      <w:bookmarkEnd w:id="329"/>
      <w:bookmarkEnd w:id="330"/>
      <w:bookmarkEnd w:id="331"/>
      <w:bookmarkEnd w:id="334"/>
      <w:r w:rsidRPr="00BA2FB4">
        <w:t xml:space="preserve"> </w:t>
      </w:r>
      <w:bookmarkEnd w:id="332"/>
    </w:p>
    <w:p w14:paraId="1001DA19" w14:textId="4CD7C47C" w:rsidR="00F74CC9" w:rsidRPr="00BA2FB4" w:rsidRDefault="002E0904" w:rsidP="00BD2554">
      <w:pPr>
        <w:pStyle w:val="Kop3"/>
      </w:pPr>
      <w:bookmarkStart w:id="335" w:name="BRANCH_36"/>
      <w:bookmarkStart w:id="336" w:name="_Toc359786059"/>
      <w:bookmarkStart w:id="337" w:name="_Toc402775972"/>
      <w:bookmarkStart w:id="338" w:name="_Toc402776137"/>
      <w:bookmarkStart w:id="339" w:name="_Toc402776296"/>
      <w:bookmarkStart w:id="340" w:name="_Toc402776455"/>
      <w:bookmarkStart w:id="341" w:name="_Toc402776614"/>
      <w:bookmarkStart w:id="342" w:name="_Toc402780819"/>
      <w:bookmarkStart w:id="343" w:name="_Toc402965230"/>
      <w:bookmarkStart w:id="344" w:name="_Toc403390898"/>
      <w:bookmarkStart w:id="345" w:name="_Toc407007332"/>
      <w:bookmarkStart w:id="346" w:name="_Toc407007899"/>
      <w:bookmarkStart w:id="347" w:name="_Toc430685192"/>
      <w:bookmarkStart w:id="348" w:name="_MV3BS_36"/>
      <w:bookmarkEnd w:id="333"/>
      <w:r w:rsidRPr="00BA2FB4">
        <w:t>“</w:t>
      </w:r>
      <w:r w:rsidR="009F2358" w:rsidRPr="00BA2FB4">
        <w:t>H</w:t>
      </w:r>
      <w:r w:rsidR="00DD335F" w:rsidRPr="00BA2FB4">
        <w:t>avenuitrusting / signalisatie</w:t>
      </w:r>
      <w:r w:rsidRPr="00BA2FB4">
        <w:t>”</w:t>
      </w:r>
      <w:bookmarkEnd w:id="335"/>
      <w:bookmarkEnd w:id="336"/>
      <w:bookmarkEnd w:id="337"/>
      <w:bookmarkEnd w:id="338"/>
      <w:bookmarkEnd w:id="339"/>
      <w:bookmarkEnd w:id="340"/>
      <w:bookmarkEnd w:id="341"/>
      <w:bookmarkEnd w:id="342"/>
      <w:bookmarkEnd w:id="343"/>
      <w:bookmarkEnd w:id="344"/>
      <w:bookmarkEnd w:id="345"/>
      <w:bookmarkEnd w:id="346"/>
      <w:bookmarkEnd w:id="347"/>
    </w:p>
    <w:p w14:paraId="3218B438" w14:textId="77777777" w:rsidR="00F74CC9" w:rsidRPr="00BA2FB4" w:rsidRDefault="00F74CC9" w:rsidP="009E5EB2">
      <w:pPr>
        <w:pStyle w:val="Stijlnummeringonderverdeeld"/>
        <w:numPr>
          <w:ilvl w:val="0"/>
          <w:numId w:val="31"/>
        </w:numPr>
        <w:rPr>
          <w:lang w:eastAsia="nl-BE"/>
        </w:rPr>
      </w:pPr>
      <w:r w:rsidRPr="00BA2FB4">
        <w:rPr>
          <w:lang w:eastAsia="nl-BE"/>
        </w:rPr>
        <w:t>Het is om het even welke persoon, daartoe niet aangesteld door het Havenbedrijf verboden gelijk welk toestel van de haven en haar uitrusting te behandelen, te bewegen of zelfs aan te raken.</w:t>
      </w:r>
    </w:p>
    <w:p w14:paraId="78C69897" w14:textId="20B3CFB1" w:rsidR="00F74CC9" w:rsidRPr="00BA2FB4" w:rsidRDefault="00F74CC9" w:rsidP="009E5EB2">
      <w:pPr>
        <w:pStyle w:val="Stijlnummeringonderverdeeld"/>
        <w:numPr>
          <w:ilvl w:val="0"/>
          <w:numId w:val="125"/>
        </w:numPr>
        <w:rPr>
          <w:lang w:eastAsia="nl-BE"/>
        </w:rPr>
      </w:pPr>
      <w:r w:rsidRPr="00BA2FB4">
        <w:rPr>
          <w:lang w:eastAsia="nl-BE"/>
        </w:rPr>
        <w:t>Het is om het even welke persoon, daartoe niet aangesteld door het Havenbedrijf of de waterwegbeheerder verboden navigatiemiddelen, verkeerstekens, boeien of andere merktekens bedoeld voor of gebruikt als signalisatie, op en langsheen de waterweg te plaatsen</w:t>
      </w:r>
      <w:r w:rsidR="00127F40">
        <w:rPr>
          <w:lang w:eastAsia="nl-BE"/>
        </w:rPr>
        <w:t>,</w:t>
      </w:r>
      <w:r w:rsidRPr="00BA2FB4">
        <w:rPr>
          <w:lang w:eastAsia="nl-BE"/>
        </w:rPr>
        <w:t xml:space="preserve"> te wijzigen, te verwijderen of te verplaatsen zonder:</w:t>
      </w:r>
    </w:p>
    <w:p w14:paraId="75D8C74C" w14:textId="161E9BD0" w:rsidR="00F74CC9" w:rsidRPr="00BA2FB4" w:rsidRDefault="00F74CC9" w:rsidP="001B3B49">
      <w:pPr>
        <w:pStyle w:val="stijla"/>
      </w:pPr>
      <w:r w:rsidRPr="00BA2FB4">
        <w:t xml:space="preserve">de </w:t>
      </w:r>
      <w:r w:rsidR="006F7CC5" w:rsidRPr="00BA2FB4">
        <w:t>HKD</w:t>
      </w:r>
      <w:r w:rsidRPr="00BA2FB4">
        <w:t xml:space="preserve"> op de hoogte te brengen en </w:t>
      </w:r>
    </w:p>
    <w:p w14:paraId="1862A4ED" w14:textId="51D7FC91" w:rsidR="00F74CC9" w:rsidRPr="00BA2FB4" w:rsidRDefault="00D11EFF" w:rsidP="001B3B49">
      <w:pPr>
        <w:pStyle w:val="stijla"/>
      </w:pPr>
      <w:r w:rsidRPr="00BA2FB4">
        <w:t xml:space="preserve">de </w:t>
      </w:r>
      <w:r w:rsidR="00F74CC9" w:rsidRPr="00BA2FB4">
        <w:t>toestemming van de havenkapitein(-commandant).</w:t>
      </w:r>
    </w:p>
    <w:p w14:paraId="7743A47D" w14:textId="3DCE721A" w:rsidR="00F74CC9" w:rsidRPr="00BA2FB4" w:rsidRDefault="00F74CC9" w:rsidP="009E5EB2">
      <w:pPr>
        <w:pStyle w:val="Stijlnummeringonderverdeeld"/>
        <w:numPr>
          <w:ilvl w:val="0"/>
          <w:numId w:val="125"/>
        </w:numPr>
        <w:rPr>
          <w:b/>
        </w:rPr>
      </w:pPr>
      <w:r w:rsidRPr="00BA2FB4">
        <w:t>Het in het havengebied openbaar beschikbaar gestelde reddings- en veiligheidsmateriaal mag enkel worden gebruikt in noodsituaties.</w:t>
      </w:r>
      <w:r w:rsidR="00DD335F" w:rsidRPr="00BA2FB4">
        <w:t xml:space="preserve"> Bij schade moet dit worden gemeld aan de HKD.</w:t>
      </w:r>
    </w:p>
    <w:p w14:paraId="600D80FC" w14:textId="4DBCDEF5" w:rsidR="0029437F" w:rsidRPr="00BA2FB4" w:rsidRDefault="0029437F" w:rsidP="00BD2554">
      <w:pPr>
        <w:pStyle w:val="Kop3"/>
      </w:pPr>
      <w:bookmarkStart w:id="349" w:name="BRANCH_37"/>
      <w:bookmarkStart w:id="350" w:name="_Toc359786060"/>
      <w:bookmarkStart w:id="351" w:name="_Toc402775973"/>
      <w:bookmarkStart w:id="352" w:name="_Toc402776138"/>
      <w:bookmarkStart w:id="353" w:name="_Toc402776297"/>
      <w:bookmarkStart w:id="354" w:name="_Toc402776456"/>
      <w:bookmarkStart w:id="355" w:name="_Toc402776615"/>
      <w:bookmarkStart w:id="356" w:name="_Toc402780820"/>
      <w:bookmarkStart w:id="357" w:name="_Toc402965231"/>
      <w:bookmarkStart w:id="358" w:name="_Toc403390899"/>
      <w:bookmarkStart w:id="359" w:name="_Toc407007333"/>
      <w:bookmarkStart w:id="360" w:name="_Toc407007900"/>
      <w:bookmarkStart w:id="361" w:name="_Toc430685193"/>
      <w:bookmarkStart w:id="362" w:name="_MV3BS_37"/>
      <w:bookmarkEnd w:id="348"/>
      <w:r w:rsidRPr="00BA2FB4">
        <w:t>“</w:t>
      </w:r>
      <w:r w:rsidR="009F2358" w:rsidRPr="00BA2FB4">
        <w:t>E</w:t>
      </w:r>
      <w:r w:rsidRPr="00BA2FB4">
        <w:t>lektrische stroom en drinkwater”</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551744B0" w14:textId="649B2EC8" w:rsidR="00DD335F" w:rsidRPr="00BA2FB4" w:rsidRDefault="00F74CC9" w:rsidP="009E5EB2">
      <w:pPr>
        <w:pStyle w:val="Stijlnummeringonderverdeeld"/>
        <w:numPr>
          <w:ilvl w:val="0"/>
          <w:numId w:val="32"/>
        </w:numPr>
        <w:rPr>
          <w:lang w:eastAsia="nl-BE"/>
        </w:rPr>
      </w:pPr>
      <w:r w:rsidRPr="00BA2FB4">
        <w:t>Het is verboden in de haven elektrische stroom (met uitzondering van walstro</w:t>
      </w:r>
      <w:r w:rsidR="0004491E" w:rsidRPr="00BA2FB4">
        <w:t>omkasten) of water af te tappen</w:t>
      </w:r>
      <w:r w:rsidRPr="00BA2FB4">
        <w:t xml:space="preserve"> </w:t>
      </w:r>
      <w:r w:rsidR="0004491E" w:rsidRPr="00BA2FB4">
        <w:t>(</w:t>
      </w:r>
      <w:r w:rsidRPr="00BA2FB4">
        <w:t xml:space="preserve">met uitzondering </w:t>
      </w:r>
      <w:r w:rsidR="001B3B49" w:rsidRPr="00BA2FB4">
        <w:t>v</w:t>
      </w:r>
      <w:r w:rsidRPr="00BA2FB4">
        <w:t>an watermonden</w:t>
      </w:r>
      <w:r w:rsidR="0004491E" w:rsidRPr="00BA2FB4">
        <w:t>),</w:t>
      </w:r>
      <w:r w:rsidRPr="00BA2FB4">
        <w:t xml:space="preserve"> tenzij </w:t>
      </w:r>
      <w:r w:rsidR="00D11EFF" w:rsidRPr="00BA2FB4">
        <w:t xml:space="preserve">mits </w:t>
      </w:r>
      <w:r w:rsidRPr="00BA2FB4">
        <w:t xml:space="preserve">schriftelijke toestemming van de </w:t>
      </w:r>
      <w:r w:rsidR="006F7CC5" w:rsidRPr="00BA2FB4">
        <w:t>HKD</w:t>
      </w:r>
      <w:r w:rsidRPr="00BA2FB4">
        <w:t>.</w:t>
      </w:r>
      <w:r w:rsidR="00DD335F" w:rsidRPr="00BA2FB4">
        <w:rPr>
          <w:lang w:eastAsia="nl-BE"/>
        </w:rPr>
        <w:t xml:space="preserve"> </w:t>
      </w:r>
    </w:p>
    <w:p w14:paraId="1CD9B369" w14:textId="0689A753" w:rsidR="00D323FE" w:rsidRPr="00BA2FB4" w:rsidRDefault="00CF33DF" w:rsidP="009E5EB2">
      <w:pPr>
        <w:pStyle w:val="Stijlnummeringonderverdeeld"/>
        <w:numPr>
          <w:ilvl w:val="0"/>
          <w:numId w:val="125"/>
        </w:numPr>
      </w:pPr>
      <w:r w:rsidRPr="00BA2FB4">
        <w:t>Bi</w:t>
      </w:r>
      <w:r w:rsidR="00F74CC9" w:rsidRPr="00BA2FB4">
        <w:t xml:space="preserve">j schade aan de walstroomkasten </w:t>
      </w:r>
      <w:r w:rsidR="00DD335F" w:rsidRPr="00BA2FB4">
        <w:t xml:space="preserve">of watermonden </w:t>
      </w:r>
      <w:r w:rsidR="00F74CC9" w:rsidRPr="00BA2FB4">
        <w:t xml:space="preserve">moet dit worden gemeld aan de </w:t>
      </w:r>
      <w:r w:rsidR="006F7CC5" w:rsidRPr="00BA2FB4">
        <w:t>HKD</w:t>
      </w:r>
      <w:r w:rsidR="00F74CC9" w:rsidRPr="00BA2FB4">
        <w:t>.</w:t>
      </w:r>
    </w:p>
    <w:p w14:paraId="0D8B92D7" w14:textId="3ECAE1AA" w:rsidR="00F74CC9" w:rsidRPr="00BA2FB4" w:rsidRDefault="00F74CC9" w:rsidP="009E5EB2">
      <w:pPr>
        <w:pStyle w:val="Stijlnummeringonderverdeeld"/>
        <w:numPr>
          <w:ilvl w:val="0"/>
          <w:numId w:val="125"/>
        </w:numPr>
      </w:pPr>
      <w:r w:rsidRPr="00BA2FB4">
        <w:t>Het is verboden de toegang tot walstroomkasten te belemmeren.</w:t>
      </w:r>
      <w:r w:rsidR="00DD335F" w:rsidRPr="00BA2FB4">
        <w:t xml:space="preserve"> De ligplaatsen ter hoogte van de watermonden mogen maximaal 1 uur bezet worden.</w:t>
      </w:r>
      <w:r w:rsidR="006B1621" w:rsidRPr="00BA2FB4">
        <w:t xml:space="preserve"> Het gebruik van beide moet gebeuren conform de instructies beschreven op de installaties.</w:t>
      </w:r>
    </w:p>
    <w:p w14:paraId="3E8D04DE" w14:textId="61C22CE0" w:rsidR="00F74CC9" w:rsidRPr="00BA2FB4" w:rsidRDefault="002E0904" w:rsidP="00BD2554">
      <w:pPr>
        <w:pStyle w:val="Kop3"/>
      </w:pPr>
      <w:bookmarkStart w:id="363" w:name="BRANCH_38"/>
      <w:bookmarkStart w:id="364" w:name="_Toc359786061"/>
      <w:bookmarkStart w:id="365" w:name="_Toc402775974"/>
      <w:bookmarkStart w:id="366" w:name="_Toc402776139"/>
      <w:bookmarkStart w:id="367" w:name="_Toc402776298"/>
      <w:bookmarkStart w:id="368" w:name="_Toc402776457"/>
      <w:bookmarkStart w:id="369" w:name="_Toc402776616"/>
      <w:bookmarkStart w:id="370" w:name="_Toc402780821"/>
      <w:bookmarkStart w:id="371" w:name="_Toc402965232"/>
      <w:bookmarkStart w:id="372" w:name="_Toc403390900"/>
      <w:bookmarkStart w:id="373" w:name="_Toc407007334"/>
      <w:bookmarkStart w:id="374" w:name="_Toc407007901"/>
      <w:bookmarkStart w:id="375" w:name="_Toc430685194"/>
      <w:bookmarkStart w:id="376" w:name="_MV3BS_38"/>
      <w:bookmarkEnd w:id="362"/>
      <w:r w:rsidRPr="00BA2FB4">
        <w:t>“</w:t>
      </w:r>
      <w:r w:rsidR="009F2358" w:rsidRPr="00BA2FB4">
        <w:t>D</w:t>
      </w:r>
      <w:r w:rsidR="00F74CC9" w:rsidRPr="00BA2FB4">
        <w:t>eksels watermeters</w:t>
      </w:r>
      <w:r w:rsidRPr="00BA2FB4">
        <w:t>”</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43008C6B" w14:textId="77777777" w:rsidR="00F74CC9" w:rsidRPr="00BA2FB4" w:rsidRDefault="00F74CC9" w:rsidP="00F74CC9">
      <w:r w:rsidRPr="00BA2FB4">
        <w:t>Het is verboden goederen, voertuigen of materiaal te plaatsen op de deksels van putten waarin watermeters zijn opgesteld - deze watermeters dienen steeds toegankelijk te zijn.</w:t>
      </w:r>
    </w:p>
    <w:p w14:paraId="0717C190" w14:textId="66012695" w:rsidR="00F74CC9" w:rsidRPr="00BA2FB4" w:rsidRDefault="002E0904" w:rsidP="00BD2554">
      <w:pPr>
        <w:pStyle w:val="Kop3"/>
      </w:pPr>
      <w:bookmarkStart w:id="377" w:name="BRANCH_39"/>
      <w:bookmarkStart w:id="378" w:name="_Toc359786062"/>
      <w:bookmarkStart w:id="379" w:name="_Toc402775975"/>
      <w:bookmarkStart w:id="380" w:name="_Toc402776140"/>
      <w:bookmarkStart w:id="381" w:name="_Toc402776299"/>
      <w:bookmarkStart w:id="382" w:name="_Toc402776458"/>
      <w:bookmarkStart w:id="383" w:name="_Toc402776617"/>
      <w:bookmarkStart w:id="384" w:name="_Toc402780822"/>
      <w:bookmarkStart w:id="385" w:name="_Toc402965233"/>
      <w:bookmarkStart w:id="386" w:name="_Toc403390901"/>
      <w:bookmarkStart w:id="387" w:name="_Toc407007335"/>
      <w:bookmarkStart w:id="388" w:name="_Toc407007902"/>
      <w:bookmarkStart w:id="389" w:name="_Toc430685195"/>
      <w:bookmarkStart w:id="390" w:name="_MV3BS_39"/>
      <w:bookmarkEnd w:id="376"/>
      <w:r w:rsidRPr="00BA2FB4">
        <w:t>“</w:t>
      </w:r>
      <w:r w:rsidR="009F2358" w:rsidRPr="00BA2FB4">
        <w:t>S</w:t>
      </w:r>
      <w:r w:rsidR="00F74CC9" w:rsidRPr="00BA2FB4">
        <w:t>chade / verontreiniging haven</w:t>
      </w:r>
      <w:r w:rsidR="007B50DB" w:rsidRPr="00BA2FB4">
        <w:t>infrastructuur</w:t>
      </w:r>
      <w:r w:rsidR="00192332" w:rsidRPr="00BA2FB4">
        <w:t xml:space="preserve"> </w:t>
      </w:r>
      <w:r w:rsidRPr="00BA2FB4">
        <w:t>”</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356958E0" w14:textId="79F84BC1" w:rsidR="00F74CC9" w:rsidRPr="004311E7" w:rsidRDefault="00F74CC9" w:rsidP="009E5EB2">
      <w:pPr>
        <w:pStyle w:val="Stijlnummeringonderverdeeld"/>
        <w:numPr>
          <w:ilvl w:val="0"/>
          <w:numId w:val="33"/>
        </w:numPr>
        <w:rPr>
          <w:rFonts w:eastAsiaTheme="minorEastAsia" w:cs="Verdana"/>
          <w:lang w:eastAsia="nl-BE"/>
        </w:rPr>
      </w:pPr>
      <w:r w:rsidRPr="00BA2FB4">
        <w:t xml:space="preserve">Elke havengebruiker die door eender welke activiteit kaaien, </w:t>
      </w:r>
      <w:r w:rsidR="00F81527">
        <w:t xml:space="preserve">kaaibevloeringen, </w:t>
      </w:r>
      <w:r w:rsidRPr="00BA2FB4">
        <w:t xml:space="preserve">gronden of gebouwen bevuilt, is verplicht dit onmiddellijk te melden aan de </w:t>
      </w:r>
      <w:r w:rsidR="006F7CC5" w:rsidRPr="00BA2FB4">
        <w:t>HKD</w:t>
      </w:r>
      <w:r w:rsidRPr="00BA2FB4">
        <w:t>. Hij moet eveneens de nodige maatregelen nemen om de bevuiling in te perken en op te ruimen.</w:t>
      </w:r>
    </w:p>
    <w:p w14:paraId="25835F9F" w14:textId="60DE7FFB" w:rsidR="00196E8E" w:rsidRDefault="00F74CC9" w:rsidP="009E5EB2">
      <w:pPr>
        <w:pStyle w:val="Stijlnummeringonderverdeeld"/>
        <w:numPr>
          <w:ilvl w:val="0"/>
          <w:numId w:val="125"/>
        </w:numPr>
        <w:rPr>
          <w:lang w:eastAsia="nl-BE"/>
        </w:rPr>
      </w:pPr>
      <w:r w:rsidRPr="00BA2FB4">
        <w:rPr>
          <w:lang w:eastAsia="nl-BE"/>
        </w:rPr>
        <w:t xml:space="preserve">Het is verboden kaaien, dokken, bruggen, afwateringsgoten, rioleringen, </w:t>
      </w:r>
      <w:r w:rsidR="00D11EFF" w:rsidRPr="00BA2FB4">
        <w:rPr>
          <w:lang w:eastAsia="nl-BE"/>
        </w:rPr>
        <w:t xml:space="preserve">walstroomkasten, </w:t>
      </w:r>
      <w:r w:rsidRPr="00BA2FB4">
        <w:rPr>
          <w:lang w:eastAsia="nl-BE"/>
        </w:rPr>
        <w:t>toestellen of om het even welk voorwerp van het al of niet openbaar domein te beschadigen of te verontreinigen. De schade en/of verontreiniging zal vergoed worden door diegenen die deze veroorzaakt hebben. Deze vergoeding, die minstens de herstellings- en opruimingskosten zal omvatten, alsmede een onmiddellijke inning zullen steeds verhaalbaar zijn op de dader of de voor de dader burgerlijk aansprakelijke persoon.</w:t>
      </w:r>
    </w:p>
    <w:p w14:paraId="52E0ABB4" w14:textId="77777777" w:rsidR="00196E8E" w:rsidRDefault="00196E8E">
      <w:pPr>
        <w:keepLines w:val="0"/>
        <w:spacing w:before="0" w:after="160"/>
        <w:rPr>
          <w:lang w:eastAsia="nl-BE"/>
        </w:rPr>
      </w:pPr>
      <w:r>
        <w:rPr>
          <w:lang w:eastAsia="nl-BE"/>
        </w:rPr>
        <w:br w:type="page"/>
      </w:r>
    </w:p>
    <w:p w14:paraId="09BB0DE4" w14:textId="71407F57" w:rsidR="00F74CC9" w:rsidRPr="00BA2FB4" w:rsidRDefault="002E0904" w:rsidP="00BD2554">
      <w:pPr>
        <w:pStyle w:val="Kop3"/>
      </w:pPr>
      <w:bookmarkStart w:id="391" w:name="_“riolen”"/>
      <w:bookmarkStart w:id="392" w:name="BRANCH_41"/>
      <w:bookmarkStart w:id="393" w:name="_Toc359786064"/>
      <w:bookmarkStart w:id="394" w:name="_Toc402775977"/>
      <w:bookmarkStart w:id="395" w:name="_Toc402776142"/>
      <w:bookmarkStart w:id="396" w:name="_Toc402776301"/>
      <w:bookmarkStart w:id="397" w:name="_Toc402776460"/>
      <w:bookmarkStart w:id="398" w:name="_Toc402776619"/>
      <w:bookmarkStart w:id="399" w:name="_Toc402780824"/>
      <w:bookmarkStart w:id="400" w:name="_Toc402965235"/>
      <w:bookmarkStart w:id="401" w:name="_Toc403390903"/>
      <w:bookmarkStart w:id="402" w:name="_Toc407007337"/>
      <w:bookmarkStart w:id="403" w:name="_Toc407007904"/>
      <w:bookmarkStart w:id="404" w:name="_Toc430685196"/>
      <w:bookmarkStart w:id="405" w:name="_MV3BS_41"/>
      <w:bookmarkEnd w:id="390"/>
      <w:bookmarkEnd w:id="391"/>
      <w:r w:rsidRPr="00BA2FB4">
        <w:t>“</w:t>
      </w:r>
      <w:r w:rsidR="009F2358" w:rsidRPr="00BA2FB4">
        <w:t>R</w:t>
      </w:r>
      <w:r w:rsidR="00F74CC9" w:rsidRPr="00BA2FB4">
        <w:t>iolen</w:t>
      </w:r>
      <w:r w:rsidRPr="00BA2FB4">
        <w:t>”</w:t>
      </w:r>
      <w:bookmarkEnd w:id="392"/>
      <w:bookmarkEnd w:id="393"/>
      <w:bookmarkEnd w:id="394"/>
      <w:bookmarkEnd w:id="395"/>
      <w:bookmarkEnd w:id="396"/>
      <w:bookmarkEnd w:id="397"/>
      <w:bookmarkEnd w:id="398"/>
      <w:bookmarkEnd w:id="399"/>
      <w:bookmarkEnd w:id="400"/>
      <w:bookmarkEnd w:id="401"/>
      <w:bookmarkEnd w:id="402"/>
      <w:bookmarkEnd w:id="403"/>
      <w:bookmarkEnd w:id="404"/>
    </w:p>
    <w:p w14:paraId="6810A77C" w14:textId="3B77E482" w:rsidR="00F74CC9" w:rsidRPr="00BA2FB4" w:rsidRDefault="007643E6" w:rsidP="009E5EB2">
      <w:pPr>
        <w:pStyle w:val="Stijlnummeringonderverdeeld"/>
        <w:numPr>
          <w:ilvl w:val="0"/>
          <w:numId w:val="34"/>
        </w:numPr>
        <w:rPr>
          <w:lang w:eastAsia="nl-BE"/>
        </w:rPr>
      </w:pPr>
      <w:r w:rsidRPr="00BA2FB4">
        <w:rPr>
          <w:lang w:eastAsia="nl-BE"/>
        </w:rPr>
        <w:t xml:space="preserve">Elk bedrijf </w:t>
      </w:r>
      <w:r w:rsidR="00F74CC9" w:rsidRPr="00BA2FB4">
        <w:rPr>
          <w:lang w:eastAsia="nl-BE"/>
        </w:rPr>
        <w:t xml:space="preserve">is verplicht de riolen en collectoren op zijn </w:t>
      </w:r>
      <w:r w:rsidRPr="00BA2FB4">
        <w:rPr>
          <w:lang w:eastAsia="nl-BE"/>
        </w:rPr>
        <w:t xml:space="preserve">terrein </w:t>
      </w:r>
      <w:r w:rsidR="00F74CC9" w:rsidRPr="00BA2FB4">
        <w:rPr>
          <w:lang w:eastAsia="nl-BE"/>
        </w:rPr>
        <w:t xml:space="preserve">vrij van goederenresten te houden en na elke laad-/losoperatie deze grondig te reinigen. Op een publieke kaai moet de goederenbehandelaar dit ook doen als dit een gevolg is van zijn laad-/losactiviteit op die kaai. </w:t>
      </w:r>
    </w:p>
    <w:p w14:paraId="61F64112" w14:textId="3A41FDA3" w:rsidR="00F74CC9" w:rsidRPr="00BA2FB4" w:rsidRDefault="00F74CC9" w:rsidP="009E5EB2">
      <w:pPr>
        <w:pStyle w:val="Stijlnummeringonderverdeeld"/>
        <w:numPr>
          <w:ilvl w:val="0"/>
          <w:numId w:val="125"/>
        </w:numPr>
      </w:pPr>
      <w:r w:rsidRPr="00BA2FB4">
        <w:rPr>
          <w:lang w:eastAsia="nl-BE"/>
        </w:rPr>
        <w:t xml:space="preserve">Kapotte riooldeksels moeten onmiddellijk door </w:t>
      </w:r>
      <w:r w:rsidR="007643E6" w:rsidRPr="00BA2FB4">
        <w:rPr>
          <w:lang w:eastAsia="nl-BE"/>
        </w:rPr>
        <w:t xml:space="preserve">de bedrijven </w:t>
      </w:r>
      <w:r w:rsidRPr="00BA2FB4">
        <w:rPr>
          <w:lang w:eastAsia="nl-BE"/>
        </w:rPr>
        <w:t xml:space="preserve">worden vernieuwd en voor de veiligheid tijdelijk worden afgedekt en voorzien van signalisatie. Dit moet ook terstond worden gemeld aan de </w:t>
      </w:r>
      <w:r w:rsidR="006F7CC5" w:rsidRPr="00BA2FB4">
        <w:rPr>
          <w:lang w:eastAsia="nl-BE"/>
        </w:rPr>
        <w:t>HKD</w:t>
      </w:r>
      <w:r w:rsidRPr="00BA2FB4">
        <w:rPr>
          <w:lang w:eastAsia="nl-BE"/>
        </w:rPr>
        <w:t>.</w:t>
      </w:r>
    </w:p>
    <w:p w14:paraId="2A99673A" w14:textId="543C8B5E" w:rsidR="00F74CC9" w:rsidRPr="00BA2FB4" w:rsidRDefault="002E0904" w:rsidP="00BD2554">
      <w:pPr>
        <w:pStyle w:val="Kop3"/>
      </w:pPr>
      <w:bookmarkStart w:id="406" w:name="_“dokwater_/_oppervlaktewater”"/>
      <w:bookmarkStart w:id="407" w:name="BRANCH_44"/>
      <w:bookmarkStart w:id="408" w:name="_Toc359786067"/>
      <w:bookmarkStart w:id="409" w:name="_Toc402775980"/>
      <w:bookmarkStart w:id="410" w:name="_Toc402776145"/>
      <w:bookmarkStart w:id="411" w:name="_Toc402776304"/>
      <w:bookmarkStart w:id="412" w:name="_Toc402776463"/>
      <w:bookmarkStart w:id="413" w:name="_Toc402776622"/>
      <w:bookmarkStart w:id="414" w:name="_Toc402780827"/>
      <w:bookmarkStart w:id="415" w:name="_Toc402965238"/>
      <w:bookmarkStart w:id="416" w:name="_Toc403390906"/>
      <w:bookmarkStart w:id="417" w:name="_Toc407007341"/>
      <w:bookmarkStart w:id="418" w:name="_Toc407007908"/>
      <w:bookmarkStart w:id="419" w:name="_Toc430685197"/>
      <w:bookmarkStart w:id="420" w:name="_MV3BS_44"/>
      <w:bookmarkEnd w:id="405"/>
      <w:bookmarkEnd w:id="406"/>
      <w:r w:rsidRPr="00BA2FB4">
        <w:t>“</w:t>
      </w:r>
      <w:r w:rsidR="009F2358" w:rsidRPr="00BA2FB4">
        <w:t>A</w:t>
      </w:r>
      <w:r w:rsidR="00F74CC9" w:rsidRPr="00BA2FB4">
        <w:t>ansprakelijkheid schade</w:t>
      </w:r>
      <w:r w:rsidR="009617A7" w:rsidRPr="00BA2FB4">
        <w:t xml:space="preserve"> </w:t>
      </w:r>
      <w:r w:rsidR="00F74CC9" w:rsidRPr="00BA2FB4">
        <w:t>/ herstelling</w:t>
      </w:r>
      <w:r w:rsidRPr="00BA2FB4">
        <w:t>”</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5A19DF34" w14:textId="59804EF7" w:rsidR="00F74CC9" w:rsidRPr="00BA2FB4" w:rsidRDefault="00127F40" w:rsidP="00F74CC9">
      <w:pPr>
        <w:rPr>
          <w:lang w:eastAsia="nl-BE"/>
        </w:rPr>
      </w:pPr>
      <w:r>
        <w:rPr>
          <w:lang w:eastAsia="nl-BE"/>
        </w:rPr>
        <w:t>H</w:t>
      </w:r>
      <w:r w:rsidR="00F74CC9" w:rsidRPr="00BA2FB4">
        <w:rPr>
          <w:lang w:eastAsia="nl-BE"/>
        </w:rPr>
        <w:t>avengebruikers zijn volledig en rechtstreeks aansprakelijk tegenover het Havenbedrijf voor alle schade aan de infra-/superstructuren, toestellen of om het even welk voorwerp van de haven. De herstelling zal verzekerd worden onder toezicht van de technische dienst van het Havenbedrijf.</w:t>
      </w:r>
    </w:p>
    <w:p w14:paraId="7450890F" w14:textId="52621102" w:rsidR="00F74CC9" w:rsidRPr="00BA2FB4" w:rsidRDefault="002E0904" w:rsidP="00BD2554">
      <w:pPr>
        <w:pStyle w:val="Kop3"/>
      </w:pPr>
      <w:bookmarkStart w:id="421" w:name="_Toc402780829"/>
      <w:bookmarkStart w:id="422" w:name="_Toc402965240"/>
      <w:bookmarkStart w:id="423" w:name="_Toc403390908"/>
      <w:bookmarkStart w:id="424" w:name="_Toc407007343"/>
      <w:bookmarkStart w:id="425" w:name="_Toc407007910"/>
      <w:bookmarkStart w:id="426" w:name="_Toc430685198"/>
      <w:bookmarkStart w:id="427" w:name="_MV3BS_45"/>
      <w:bookmarkEnd w:id="420"/>
      <w:r w:rsidRPr="00BA2FB4">
        <w:t>“</w:t>
      </w:r>
      <w:r w:rsidR="009F2358" w:rsidRPr="00BA2FB4">
        <w:t>K</w:t>
      </w:r>
      <w:r w:rsidR="00F74CC9" w:rsidRPr="00BA2FB4">
        <w:t>aai begrensd door kaaimuur en openbare weg – verbodsbepalingen</w:t>
      </w:r>
      <w:r w:rsidRPr="00BA2FB4">
        <w:t>”</w:t>
      </w:r>
      <w:bookmarkEnd w:id="421"/>
      <w:bookmarkEnd w:id="422"/>
      <w:bookmarkEnd w:id="423"/>
      <w:bookmarkEnd w:id="424"/>
      <w:bookmarkEnd w:id="425"/>
      <w:bookmarkEnd w:id="426"/>
    </w:p>
    <w:p w14:paraId="62F68F2D" w14:textId="366A6898" w:rsidR="00F74CC9" w:rsidRPr="00BA2FB4" w:rsidRDefault="00F74CC9" w:rsidP="009E5EB2">
      <w:pPr>
        <w:pStyle w:val="Stijlnummeringonderverdeeld"/>
        <w:numPr>
          <w:ilvl w:val="0"/>
          <w:numId w:val="35"/>
        </w:numPr>
      </w:pPr>
      <w:r w:rsidRPr="00BA2FB4">
        <w:t>Het is verboden op de overdekte en de niet-overdekte kaaien havenvoertuigen te parkeren behoudens bijzondere toelating van de havenkapitein(-commandant) of onder zijn gezag, zijn afgevaardigde.</w:t>
      </w:r>
    </w:p>
    <w:p w14:paraId="27DF99F3" w14:textId="77777777" w:rsidR="00F74CC9" w:rsidRPr="00BA2FB4" w:rsidRDefault="00F74CC9" w:rsidP="00CF33DF">
      <w:pPr>
        <w:ind w:left="357"/>
      </w:pPr>
      <w:r w:rsidRPr="00BA2FB4">
        <w:t>Bij weigering om het voertuig of de voorwerpen te verplaatsen of bij afwezigheid van de overtreder mag de havenkapitein(-commandant), of in opdracht en onder zijn gezag, zijn afgevaardigde, ambtshalve, op kosten, risico en gevaar van de burgerlijk aansprakelijke personen voor de verplaatsing van het voertuig of de voorwerpen zorgen, onverminderd de toepassing van andere sancties.</w:t>
      </w:r>
    </w:p>
    <w:p w14:paraId="2BECDF56" w14:textId="77777777" w:rsidR="00D536A5" w:rsidRPr="00BA2FB4" w:rsidRDefault="00F74CC9" w:rsidP="009E5EB2">
      <w:pPr>
        <w:pStyle w:val="Stijlnummeringonderverdeeld"/>
        <w:numPr>
          <w:ilvl w:val="0"/>
          <w:numId w:val="125"/>
        </w:numPr>
      </w:pPr>
      <w:r w:rsidRPr="00BA2FB4">
        <w:t>Het is verboden op de kaaien, hetzij overdekte of niet-overdekte constructies op te richten zonder schriftelijke toelating van het Havenbedrijf Gent.</w:t>
      </w:r>
    </w:p>
    <w:p w14:paraId="531AC205" w14:textId="687FD770" w:rsidR="00196E8E" w:rsidRDefault="00F74CC9" w:rsidP="009E5EB2">
      <w:pPr>
        <w:pStyle w:val="Stijlnummeringonderverdeeld"/>
        <w:numPr>
          <w:ilvl w:val="0"/>
          <w:numId w:val="125"/>
        </w:numPr>
      </w:pPr>
      <w:r w:rsidRPr="00BA2FB4">
        <w:t xml:space="preserve">Ongeacht of de voorkaai al dan niet in </w:t>
      </w:r>
      <w:r w:rsidR="005A6C0A" w:rsidRPr="00BA2FB4">
        <w:t xml:space="preserve">het terrein van een bedrijf </w:t>
      </w:r>
      <w:r w:rsidRPr="00BA2FB4">
        <w:t>is genomen moet</w:t>
      </w:r>
      <w:r w:rsidR="009617A7" w:rsidRPr="00BA2FB4">
        <w:t xml:space="preserve"> </w:t>
      </w:r>
      <w:r w:rsidRPr="00BA2FB4">
        <w:t xml:space="preserve">steeds een strook van 5 m, gerekend vanaf de </w:t>
      </w:r>
      <w:r w:rsidR="005975F3">
        <w:t>blauwe steen</w:t>
      </w:r>
      <w:r w:rsidRPr="00BA2FB4">
        <w:t>, onmiddellijk kunnen worden vrijgemaakt om een vlotte doorgang van de hulpdiensten te verzekeren.</w:t>
      </w:r>
      <w:r w:rsidR="00C579A4" w:rsidRPr="00BA2FB4">
        <w:t xml:space="preserve"> Op deze strook mogen gee</w:t>
      </w:r>
      <w:r w:rsidR="004D30A7" w:rsidRPr="00BA2FB4">
        <w:t>n goederen worden gestockeerd en moeten direct worden afgevoerd. In bijzondere omstandigheden kan de havenkapitein(-commandant) hierop een afwijking toestaan.</w:t>
      </w:r>
      <w:r w:rsidRPr="00BA2FB4">
        <w:br/>
        <w:t xml:space="preserve">Eventuele ladingsslangen die de doorgang van hulpdiensten belemmeren moeten worden opgebroken op verzoek van de </w:t>
      </w:r>
      <w:r w:rsidR="006F7CC5" w:rsidRPr="00BA2FB4">
        <w:t>HKD</w:t>
      </w:r>
      <w:r w:rsidRPr="00BA2FB4">
        <w:t>.</w:t>
      </w:r>
    </w:p>
    <w:p w14:paraId="215813D4" w14:textId="77777777" w:rsidR="00196E8E" w:rsidRDefault="00196E8E">
      <w:pPr>
        <w:keepLines w:val="0"/>
        <w:spacing w:before="0" w:after="160"/>
      </w:pPr>
      <w:r>
        <w:br w:type="page"/>
      </w:r>
    </w:p>
    <w:p w14:paraId="369AFC94" w14:textId="2DC28627" w:rsidR="00F74CC9" w:rsidRPr="00BA2FB4" w:rsidRDefault="00B26D02" w:rsidP="00D06997">
      <w:pPr>
        <w:pStyle w:val="Kop2"/>
      </w:pPr>
      <w:bookmarkStart w:id="428" w:name="BRANCH_46"/>
      <w:bookmarkStart w:id="429" w:name="_Toc359786069"/>
      <w:bookmarkStart w:id="430" w:name="_Toc402775982"/>
      <w:bookmarkStart w:id="431" w:name="_Toc402776147"/>
      <w:bookmarkStart w:id="432" w:name="_Toc402776306"/>
      <w:bookmarkStart w:id="433" w:name="_Toc402776465"/>
      <w:bookmarkStart w:id="434" w:name="_Toc402776624"/>
      <w:bookmarkStart w:id="435" w:name="_Toc402780830"/>
      <w:bookmarkStart w:id="436" w:name="_Toc402965241"/>
      <w:bookmarkStart w:id="437" w:name="_Toc403390909"/>
      <w:bookmarkStart w:id="438" w:name="_Toc407007344"/>
      <w:bookmarkStart w:id="439" w:name="_Toc407007911"/>
      <w:bookmarkStart w:id="440" w:name="_Toc430685199"/>
      <w:bookmarkStart w:id="441" w:name="_MV3BS_46"/>
      <w:bookmarkEnd w:id="427"/>
      <w:r w:rsidRPr="00BA2FB4">
        <w:t xml:space="preserve">ORDE EN </w:t>
      </w:r>
      <w:r w:rsidR="00F74CC9" w:rsidRPr="00BA2FB4">
        <w:t>VEILIGHEID</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7367CEA2" w14:textId="59DD7BBB" w:rsidR="007B50DB" w:rsidRPr="00BA2FB4" w:rsidRDefault="007B50DB" w:rsidP="00BD2554">
      <w:pPr>
        <w:pStyle w:val="Kop3"/>
      </w:pPr>
      <w:bookmarkStart w:id="442" w:name="_Toc430685200"/>
      <w:bookmarkStart w:id="443" w:name="_Toc402775983"/>
      <w:bookmarkStart w:id="444" w:name="_Toc402776148"/>
      <w:bookmarkStart w:id="445" w:name="_Toc402776307"/>
      <w:bookmarkStart w:id="446" w:name="_Toc402776466"/>
      <w:bookmarkStart w:id="447" w:name="_Toc402776625"/>
      <w:bookmarkStart w:id="448" w:name="_Toc402780831"/>
      <w:bookmarkStart w:id="449" w:name="_Toc402965242"/>
      <w:bookmarkStart w:id="450" w:name="_Toc403390910"/>
      <w:bookmarkStart w:id="451" w:name="_Toc407007345"/>
      <w:bookmarkStart w:id="452" w:name="_Toc407007912"/>
      <w:r w:rsidRPr="00BA2FB4">
        <w:t>“Dronkenschap / druggebruik”</w:t>
      </w:r>
      <w:bookmarkEnd w:id="442"/>
    </w:p>
    <w:p w14:paraId="706F121D" w14:textId="77777777" w:rsidR="007B50DB" w:rsidRPr="00BA2FB4" w:rsidRDefault="007B50DB" w:rsidP="007B50DB">
      <w:pPr>
        <w:rPr>
          <w:lang w:eastAsia="nl-BE"/>
        </w:rPr>
      </w:pPr>
      <w:r w:rsidRPr="00BA2FB4">
        <w:rPr>
          <w:lang w:eastAsia="nl-BE"/>
        </w:rPr>
        <w:t>Niemand mag, hetzij vrijwillig, hetzij onvrijwillig, de veiligheid van de scheepvaart in gevaar brengen, de scheepvaart of de goederenbehandeling vertragen of de veiligheid van anderen in gevaar brengen door nalatigheid of onbekwaamheid of door handelingen uitgevoerd in staat van dronkenschap of in een soortgelijke staat veroorzaakt door het gebruik van verdovende, opwekkende of hallucinatie verwekkende middelen.</w:t>
      </w:r>
    </w:p>
    <w:p w14:paraId="72D88D02" w14:textId="20E089FB" w:rsidR="00F74CC9" w:rsidRPr="00BA2FB4" w:rsidRDefault="002E0904" w:rsidP="00BD2554">
      <w:pPr>
        <w:pStyle w:val="Kop3"/>
      </w:pPr>
      <w:bookmarkStart w:id="453" w:name="_Toc430685201"/>
      <w:r w:rsidRPr="00BA2FB4">
        <w:t>“</w:t>
      </w:r>
      <w:r w:rsidR="009F2358" w:rsidRPr="00BA2FB4">
        <w:t>M</w:t>
      </w:r>
      <w:r w:rsidR="00F74CC9" w:rsidRPr="00BA2FB4">
        <w:t>eldingsplicht gevaar</w:t>
      </w:r>
      <w:r w:rsidR="004D30A7" w:rsidRPr="00BA2FB4">
        <w:t xml:space="preserve">lijke </w:t>
      </w:r>
      <w:r w:rsidR="00F74CC9" w:rsidRPr="00BA2FB4">
        <w:t>situatie</w:t>
      </w:r>
      <w:r w:rsidRPr="00BA2FB4">
        <w:t>”</w:t>
      </w:r>
      <w:bookmarkEnd w:id="443"/>
      <w:bookmarkEnd w:id="444"/>
      <w:bookmarkEnd w:id="445"/>
      <w:bookmarkEnd w:id="446"/>
      <w:bookmarkEnd w:id="447"/>
      <w:bookmarkEnd w:id="448"/>
      <w:bookmarkEnd w:id="449"/>
      <w:bookmarkEnd w:id="450"/>
      <w:bookmarkEnd w:id="451"/>
      <w:bookmarkEnd w:id="452"/>
      <w:bookmarkEnd w:id="453"/>
    </w:p>
    <w:p w14:paraId="78A67E5C" w14:textId="712782E5" w:rsidR="00F74CC9" w:rsidRPr="00BA2FB4" w:rsidRDefault="00F74CC9" w:rsidP="00CF33DF">
      <w:r w:rsidRPr="00BA2FB4">
        <w:t>Iedereen die een mogelijke gevaar</w:t>
      </w:r>
      <w:r w:rsidR="004D30A7" w:rsidRPr="00BA2FB4">
        <w:t xml:space="preserve">lijke </w:t>
      </w:r>
      <w:r w:rsidRPr="00BA2FB4">
        <w:t xml:space="preserve">situatie ziet in het havengebied moet dit zo spoedig mogelijk melden aan de </w:t>
      </w:r>
      <w:r w:rsidR="006F7CC5" w:rsidRPr="00BA2FB4">
        <w:t>HKD</w:t>
      </w:r>
      <w:r w:rsidRPr="00BA2FB4">
        <w:t>.</w:t>
      </w:r>
    </w:p>
    <w:p w14:paraId="264A7A59" w14:textId="0BB804FF" w:rsidR="00F74CC9" w:rsidRPr="00BA2FB4" w:rsidRDefault="002E0904" w:rsidP="00BD2554">
      <w:pPr>
        <w:pStyle w:val="Kop3"/>
      </w:pPr>
      <w:bookmarkStart w:id="454" w:name="BRANCH_47"/>
      <w:bookmarkStart w:id="455" w:name="_Toc359786070"/>
      <w:bookmarkStart w:id="456" w:name="_Toc402775984"/>
      <w:bookmarkStart w:id="457" w:name="_Toc402776149"/>
      <w:bookmarkStart w:id="458" w:name="_Toc402776308"/>
      <w:bookmarkStart w:id="459" w:name="_Toc402776467"/>
      <w:bookmarkStart w:id="460" w:name="_Toc402776626"/>
      <w:bookmarkStart w:id="461" w:name="_Toc402780832"/>
      <w:bookmarkStart w:id="462" w:name="_Toc402965243"/>
      <w:bookmarkStart w:id="463" w:name="_Toc403390911"/>
      <w:bookmarkStart w:id="464" w:name="_Toc407007346"/>
      <w:bookmarkStart w:id="465" w:name="_Toc407007913"/>
      <w:bookmarkStart w:id="466" w:name="_Toc430685202"/>
      <w:bookmarkStart w:id="467" w:name="_MV3BS_47"/>
      <w:bookmarkEnd w:id="441"/>
      <w:r w:rsidRPr="00BA2FB4">
        <w:t>“</w:t>
      </w:r>
      <w:r w:rsidR="009F2358" w:rsidRPr="00BA2FB4">
        <w:t>O</w:t>
      </w:r>
      <w:r w:rsidR="00F74CC9" w:rsidRPr="00BA2FB4">
        <w:t>pen vuur / vuurwerk</w:t>
      </w:r>
      <w:r w:rsidRPr="00BA2FB4">
        <w:t>”</w:t>
      </w:r>
      <w:bookmarkEnd w:id="454"/>
      <w:bookmarkEnd w:id="455"/>
      <w:bookmarkEnd w:id="456"/>
      <w:bookmarkEnd w:id="457"/>
      <w:bookmarkEnd w:id="458"/>
      <w:bookmarkEnd w:id="459"/>
      <w:bookmarkEnd w:id="460"/>
      <w:bookmarkEnd w:id="461"/>
      <w:bookmarkEnd w:id="462"/>
      <w:bookmarkEnd w:id="463"/>
      <w:bookmarkEnd w:id="464"/>
      <w:bookmarkEnd w:id="465"/>
      <w:bookmarkEnd w:id="466"/>
    </w:p>
    <w:p w14:paraId="164C5EDC" w14:textId="0F031F3B" w:rsidR="00D536A5" w:rsidRPr="00BA2FB4" w:rsidRDefault="00F74CC9" w:rsidP="00B7731D">
      <w:pPr>
        <w:pStyle w:val="Stijl1"/>
        <w:numPr>
          <w:ilvl w:val="0"/>
          <w:numId w:val="9"/>
        </w:numPr>
      </w:pPr>
      <w:r w:rsidRPr="00BA2FB4">
        <w:t xml:space="preserve">In het havengebied en aan boord van vaartuigen is het verboden open vuur te maken. Afwijkingen hierop kunnen worden toegestaan door de </w:t>
      </w:r>
      <w:r w:rsidR="006F7CC5" w:rsidRPr="00BA2FB4">
        <w:t>HKD</w:t>
      </w:r>
      <w:r w:rsidRPr="00BA2FB4">
        <w:t>.</w:t>
      </w:r>
    </w:p>
    <w:p w14:paraId="64ADD86B" w14:textId="0ADFEC13" w:rsidR="00F74CC9" w:rsidRPr="00BA2FB4" w:rsidRDefault="00F74CC9" w:rsidP="00B7731D">
      <w:pPr>
        <w:pStyle w:val="Stijl1"/>
        <w:numPr>
          <w:ilvl w:val="0"/>
          <w:numId w:val="9"/>
        </w:numPr>
      </w:pPr>
      <w:r w:rsidRPr="00BA2FB4">
        <w:t>Het is verboden in het havengebied vuurwerk af te steken zonder voorafgaande toelating van de havenkapitein(-commandant).</w:t>
      </w:r>
    </w:p>
    <w:p w14:paraId="4332C93E" w14:textId="77777777" w:rsidR="00730E09" w:rsidRPr="00BA2FB4" w:rsidRDefault="00730E09" w:rsidP="00BD2554">
      <w:pPr>
        <w:pStyle w:val="Kop3"/>
      </w:pPr>
      <w:bookmarkStart w:id="468" w:name="_Toc402776003"/>
      <w:bookmarkStart w:id="469" w:name="_Toc402776168"/>
      <w:bookmarkStart w:id="470" w:name="_Toc402776327"/>
      <w:bookmarkStart w:id="471" w:name="_Toc402776486"/>
      <w:bookmarkStart w:id="472" w:name="_Toc402776645"/>
      <w:bookmarkStart w:id="473" w:name="_Toc402780851"/>
      <w:bookmarkStart w:id="474" w:name="_Toc402965262"/>
      <w:bookmarkStart w:id="475" w:name="_Toc403390931"/>
      <w:bookmarkStart w:id="476" w:name="_Toc407007366"/>
      <w:bookmarkStart w:id="477" w:name="_Toc407007933"/>
      <w:bookmarkStart w:id="478" w:name="_Toc430685203"/>
      <w:bookmarkStart w:id="479" w:name="BRANCH_52"/>
      <w:bookmarkStart w:id="480" w:name="_Toc359786075"/>
      <w:bookmarkStart w:id="481" w:name="_Toc402775986"/>
      <w:bookmarkStart w:id="482" w:name="_Toc402776151"/>
      <w:bookmarkStart w:id="483" w:name="_Toc402776310"/>
      <w:bookmarkStart w:id="484" w:name="_Toc402776469"/>
      <w:bookmarkStart w:id="485" w:name="_Toc402776628"/>
      <w:bookmarkStart w:id="486" w:name="_Toc402780834"/>
      <w:bookmarkStart w:id="487" w:name="_Toc402965245"/>
      <w:bookmarkStart w:id="488" w:name="_Toc403390913"/>
      <w:bookmarkStart w:id="489" w:name="_Toc407007348"/>
      <w:bookmarkStart w:id="490" w:name="_Toc407007915"/>
      <w:bookmarkStart w:id="491" w:name="_MV3BS_52"/>
      <w:bookmarkEnd w:id="467"/>
      <w:r w:rsidRPr="00BA2FB4">
        <w:t>“Lassen, snijbranden, slijpen”</w:t>
      </w:r>
      <w:bookmarkEnd w:id="468"/>
      <w:bookmarkEnd w:id="469"/>
      <w:bookmarkEnd w:id="470"/>
      <w:bookmarkEnd w:id="471"/>
      <w:bookmarkEnd w:id="472"/>
      <w:bookmarkEnd w:id="473"/>
      <w:bookmarkEnd w:id="474"/>
      <w:bookmarkEnd w:id="475"/>
      <w:bookmarkEnd w:id="476"/>
      <w:bookmarkEnd w:id="477"/>
      <w:bookmarkEnd w:id="478"/>
    </w:p>
    <w:p w14:paraId="0E5F3A26" w14:textId="77777777" w:rsidR="00730E09" w:rsidRPr="00BA2FB4" w:rsidRDefault="00730E09" w:rsidP="00730E09">
      <w:r w:rsidRPr="00BA2FB4">
        <w:t>Vooraleer lassen, snijbranden of slijpen aan boord aan te vatten moet dit worden gemeld aan de HKD. In geval van tankwerkzaamheden of op schepen met een gevaarlijke lading moet een veiligheidscertificaat worden voorgelegd van een ontgassingsdeskundige.</w:t>
      </w:r>
    </w:p>
    <w:p w14:paraId="594E25E9" w14:textId="173362DB" w:rsidR="00F74CC9" w:rsidRPr="00BA2FB4" w:rsidRDefault="002E0904" w:rsidP="00BD2554">
      <w:pPr>
        <w:pStyle w:val="Kop3"/>
      </w:pPr>
      <w:bookmarkStart w:id="492" w:name="_Toc430685204"/>
      <w:r w:rsidRPr="00BA2FB4">
        <w:t>“</w:t>
      </w:r>
      <w:r w:rsidR="001071E9" w:rsidRPr="00BA2FB4">
        <w:t>B</w:t>
      </w:r>
      <w:r w:rsidR="00F74CC9" w:rsidRPr="00BA2FB4">
        <w:t>eslag verlaten voorwerpen</w:t>
      </w:r>
      <w:r w:rsidRPr="00BA2FB4">
        <w:t>”</w:t>
      </w:r>
      <w:bookmarkEnd w:id="479"/>
      <w:bookmarkEnd w:id="480"/>
      <w:bookmarkEnd w:id="481"/>
      <w:bookmarkEnd w:id="482"/>
      <w:bookmarkEnd w:id="483"/>
      <w:bookmarkEnd w:id="484"/>
      <w:bookmarkEnd w:id="485"/>
      <w:bookmarkEnd w:id="486"/>
      <w:bookmarkEnd w:id="487"/>
      <w:bookmarkEnd w:id="488"/>
      <w:bookmarkEnd w:id="489"/>
      <w:bookmarkEnd w:id="490"/>
      <w:bookmarkEnd w:id="492"/>
    </w:p>
    <w:p w14:paraId="26113F87" w14:textId="5AFCD134" w:rsidR="00F74CC9" w:rsidRPr="00BA2FB4" w:rsidRDefault="00F74CC9" w:rsidP="00F74CC9">
      <w:pPr>
        <w:rPr>
          <w:lang w:eastAsia="nl-BE"/>
        </w:rPr>
      </w:pPr>
      <w:r w:rsidRPr="00BA2FB4">
        <w:rPr>
          <w:lang w:eastAsia="nl-BE"/>
        </w:rPr>
        <w:t xml:space="preserve">De </w:t>
      </w:r>
      <w:r w:rsidR="006F7CC5" w:rsidRPr="00BA2FB4">
        <w:rPr>
          <w:lang w:eastAsia="nl-BE"/>
        </w:rPr>
        <w:t>HKD</w:t>
      </w:r>
      <w:r w:rsidRPr="00BA2FB4">
        <w:rPr>
          <w:lang w:eastAsia="nl-BE"/>
        </w:rPr>
        <w:t xml:space="preserve"> is bevoegd om ambtshalve de nodige maatregelen te nemen om verlaten voorwerpen in het havengebied in bewaring te nemen op kosten, risico en gevaar van diegenen die in gebreke zijn.</w:t>
      </w:r>
    </w:p>
    <w:p w14:paraId="7307C9A9" w14:textId="77777777" w:rsidR="00700D9F" w:rsidRPr="00BA2FB4" w:rsidRDefault="00700D9F" w:rsidP="00BD2554">
      <w:pPr>
        <w:pStyle w:val="Kop3"/>
      </w:pPr>
      <w:bookmarkStart w:id="493" w:name="_Toc402776001"/>
      <w:bookmarkStart w:id="494" w:name="_Toc402776166"/>
      <w:bookmarkStart w:id="495" w:name="_Toc402776325"/>
      <w:bookmarkStart w:id="496" w:name="_Toc402776484"/>
      <w:bookmarkStart w:id="497" w:name="_Toc402776643"/>
      <w:bookmarkStart w:id="498" w:name="_Toc402780849"/>
      <w:bookmarkStart w:id="499" w:name="_Toc402965260"/>
      <w:bookmarkStart w:id="500" w:name="_Toc403390929"/>
      <w:bookmarkStart w:id="501" w:name="_Toc407007364"/>
      <w:bookmarkStart w:id="502" w:name="_Toc407007931"/>
      <w:bookmarkStart w:id="503" w:name="_Toc430685205"/>
      <w:r w:rsidRPr="00BA2FB4">
        <w:t>“Verlichting kleine vaartuigen”</w:t>
      </w:r>
      <w:bookmarkEnd w:id="493"/>
      <w:bookmarkEnd w:id="494"/>
      <w:bookmarkEnd w:id="495"/>
      <w:bookmarkEnd w:id="496"/>
      <w:bookmarkEnd w:id="497"/>
      <w:bookmarkEnd w:id="498"/>
      <w:bookmarkEnd w:id="499"/>
      <w:bookmarkEnd w:id="500"/>
      <w:bookmarkEnd w:id="501"/>
      <w:bookmarkEnd w:id="502"/>
      <w:bookmarkEnd w:id="503"/>
    </w:p>
    <w:p w14:paraId="0CD047BE" w14:textId="77777777" w:rsidR="00700D9F" w:rsidRPr="00BA2FB4" w:rsidRDefault="00700D9F" w:rsidP="00700D9F">
      <w:r w:rsidRPr="00BA2FB4">
        <w:t>Roei- of motorboten of andere kleine vaartuigen moeten van zonsondergang tot zonsopgang of met een zichtbaarheid van minder dan 500 meter een rondom helder wit licht tonen. Dit licht moet tenminste 1,20 meter boven de voorsteven van het vaartuig uitsteken en zichtbaar zijn over een afstand van 1.000 meter bij helder weer.</w:t>
      </w:r>
    </w:p>
    <w:p w14:paraId="454C223C" w14:textId="780FC39C" w:rsidR="00730E09" w:rsidRPr="00BA2FB4" w:rsidRDefault="00730E09" w:rsidP="00BD2554">
      <w:pPr>
        <w:pStyle w:val="Kop3"/>
      </w:pPr>
      <w:bookmarkStart w:id="504" w:name="_Toc402775992"/>
      <w:bookmarkStart w:id="505" w:name="_Toc402776157"/>
      <w:bookmarkStart w:id="506" w:name="_Toc402776316"/>
      <w:bookmarkStart w:id="507" w:name="_Toc402776475"/>
      <w:bookmarkStart w:id="508" w:name="_Toc402776634"/>
      <w:bookmarkStart w:id="509" w:name="_Toc402780840"/>
      <w:bookmarkStart w:id="510" w:name="_Toc402965251"/>
      <w:bookmarkStart w:id="511" w:name="_Toc403390919"/>
      <w:bookmarkStart w:id="512" w:name="_Toc407007354"/>
      <w:bookmarkStart w:id="513" w:name="_Toc407007921"/>
      <w:bookmarkStart w:id="514" w:name="_Toc430685206"/>
      <w:r w:rsidRPr="00BA2FB4">
        <w:t>“Sneeuwval of ijsvorming”</w:t>
      </w:r>
      <w:bookmarkEnd w:id="504"/>
      <w:bookmarkEnd w:id="505"/>
      <w:bookmarkEnd w:id="506"/>
      <w:bookmarkEnd w:id="507"/>
      <w:bookmarkEnd w:id="508"/>
      <w:bookmarkEnd w:id="509"/>
      <w:bookmarkEnd w:id="510"/>
      <w:bookmarkEnd w:id="511"/>
      <w:bookmarkEnd w:id="512"/>
      <w:bookmarkEnd w:id="513"/>
      <w:bookmarkEnd w:id="514"/>
    </w:p>
    <w:p w14:paraId="14CA3DC7" w14:textId="40693082" w:rsidR="00730E09" w:rsidRPr="00BA2FB4" w:rsidRDefault="00730E09" w:rsidP="00730E09">
      <w:r w:rsidRPr="00BA2FB4">
        <w:t>Na sneeuwval of ijsvorming moeten bedrijven op hun kosten, onmiddellijk en met bekwame spoed alles doen om de hun in gebruik verleende kaaien en toegangswegen tot die kaaien binnen hun terreinen terug volledig sneeuw- en/of ijsvrij te maken.</w:t>
      </w:r>
    </w:p>
    <w:p w14:paraId="0FA7B455" w14:textId="77777777" w:rsidR="007B50DB" w:rsidRPr="00BA2FB4" w:rsidRDefault="007B50DB" w:rsidP="00BD2554">
      <w:pPr>
        <w:pStyle w:val="Kop3"/>
      </w:pPr>
      <w:bookmarkStart w:id="515" w:name="BRANCH_57"/>
      <w:bookmarkStart w:id="516" w:name="_Toc359786080"/>
      <w:bookmarkStart w:id="517" w:name="_Toc402775991"/>
      <w:bookmarkStart w:id="518" w:name="_Toc402776156"/>
      <w:bookmarkStart w:id="519" w:name="_Toc402776315"/>
      <w:bookmarkStart w:id="520" w:name="_Toc402776474"/>
      <w:bookmarkStart w:id="521" w:name="_Toc402776633"/>
      <w:bookmarkStart w:id="522" w:name="_Toc402780839"/>
      <w:bookmarkStart w:id="523" w:name="_Toc402965250"/>
      <w:bookmarkStart w:id="524" w:name="_Toc403390918"/>
      <w:bookmarkStart w:id="525" w:name="_Toc407007353"/>
      <w:bookmarkStart w:id="526" w:name="_Toc407007920"/>
      <w:bookmarkStart w:id="527" w:name="_Toc430685207"/>
      <w:bookmarkStart w:id="528" w:name="BRANCH_56"/>
      <w:bookmarkStart w:id="529" w:name="_Toc359786079"/>
      <w:bookmarkStart w:id="530" w:name="_Toc402775990"/>
      <w:bookmarkStart w:id="531" w:name="_Toc402776155"/>
      <w:bookmarkStart w:id="532" w:name="_Toc402776314"/>
      <w:bookmarkStart w:id="533" w:name="_Toc402776473"/>
      <w:bookmarkStart w:id="534" w:name="_Toc402776632"/>
      <w:bookmarkStart w:id="535" w:name="_Toc402780838"/>
      <w:bookmarkStart w:id="536" w:name="_Toc402965249"/>
      <w:bookmarkStart w:id="537" w:name="_Toc403390917"/>
      <w:bookmarkStart w:id="538" w:name="_Toc407007352"/>
      <w:bookmarkStart w:id="539" w:name="_Toc407007919"/>
      <w:r w:rsidRPr="00BA2FB4">
        <w:t>“Gebruik persoonlijke beschermingsmiddelen</w:t>
      </w:r>
      <w:bookmarkEnd w:id="515"/>
      <w:bookmarkEnd w:id="516"/>
      <w:bookmarkEnd w:id="517"/>
      <w:bookmarkEnd w:id="518"/>
      <w:bookmarkEnd w:id="519"/>
      <w:bookmarkEnd w:id="520"/>
      <w:bookmarkEnd w:id="521"/>
      <w:bookmarkEnd w:id="522"/>
      <w:bookmarkEnd w:id="523"/>
      <w:bookmarkEnd w:id="524"/>
      <w:bookmarkEnd w:id="525"/>
      <w:bookmarkEnd w:id="526"/>
      <w:r w:rsidRPr="00BA2FB4">
        <w:t>”</w:t>
      </w:r>
      <w:bookmarkEnd w:id="527"/>
    </w:p>
    <w:p w14:paraId="77C3C5DD" w14:textId="2F8A3922" w:rsidR="00BE1D0B" w:rsidRPr="004311E7" w:rsidRDefault="007B50DB" w:rsidP="009E5EB2">
      <w:pPr>
        <w:pStyle w:val="Stijlnummeringonderverdeeld"/>
        <w:numPr>
          <w:ilvl w:val="0"/>
          <w:numId w:val="36"/>
        </w:numPr>
        <w:rPr>
          <w:lang w:val="nl-NL"/>
        </w:rPr>
      </w:pPr>
      <w:r w:rsidRPr="00BA2FB4">
        <w:t xml:space="preserve">Bedrijven </w:t>
      </w:r>
      <w:r w:rsidRPr="004311E7">
        <w:rPr>
          <w:lang w:val="nl-NL"/>
        </w:rPr>
        <w:t xml:space="preserve">dienen aan hun toegangspoorten duidelijk te melden dat persoonlijke beschermingsmiddelen vereist zijn bij het betreden van het terrein. </w:t>
      </w:r>
      <w:r w:rsidR="00BE1D0B" w:rsidRPr="004311E7">
        <w:rPr>
          <w:lang w:val="nl-NL"/>
        </w:rPr>
        <w:t xml:space="preserve">Voor bezoekers dienen zij deze ter beschikking te stellen. </w:t>
      </w:r>
    </w:p>
    <w:p w14:paraId="2FBDD4F5" w14:textId="583DC640" w:rsidR="007B50DB" w:rsidRPr="00BA2FB4" w:rsidRDefault="00BE1D0B" w:rsidP="009E5EB2">
      <w:pPr>
        <w:pStyle w:val="Stijlnummeringonderverdeeld"/>
        <w:numPr>
          <w:ilvl w:val="0"/>
          <w:numId w:val="125"/>
        </w:numPr>
        <w:rPr>
          <w:lang w:val="nl-NL"/>
        </w:rPr>
      </w:pPr>
      <w:r>
        <w:rPr>
          <w:lang w:val="nl-NL"/>
        </w:rPr>
        <w:t xml:space="preserve">Bedrijven en goederenbehandelaars </w:t>
      </w:r>
      <w:r w:rsidR="00F14CAD" w:rsidRPr="00BA2FB4">
        <w:rPr>
          <w:lang w:val="nl-NL"/>
        </w:rPr>
        <w:t xml:space="preserve">moeten erop toezien dat </w:t>
      </w:r>
      <w:r w:rsidR="00835590">
        <w:rPr>
          <w:lang w:val="nl-NL"/>
        </w:rPr>
        <w:t xml:space="preserve">zeker </w:t>
      </w:r>
      <w:r w:rsidR="00E37504">
        <w:rPr>
          <w:lang w:val="nl-NL"/>
        </w:rPr>
        <w:t>tijdens het behandelen van g</w:t>
      </w:r>
      <w:r w:rsidR="00835590">
        <w:rPr>
          <w:lang w:val="nl-NL"/>
        </w:rPr>
        <w:t xml:space="preserve">oederen </w:t>
      </w:r>
      <w:r w:rsidR="00E37504">
        <w:rPr>
          <w:lang w:val="nl-NL"/>
        </w:rPr>
        <w:t>op de kaai als aan boord van schepen</w:t>
      </w:r>
      <w:r w:rsidR="00835590">
        <w:rPr>
          <w:lang w:val="nl-NL"/>
        </w:rPr>
        <w:t>,</w:t>
      </w:r>
      <w:r w:rsidR="00E37504">
        <w:rPr>
          <w:lang w:val="nl-NL"/>
        </w:rPr>
        <w:t xml:space="preserve"> </w:t>
      </w:r>
      <w:r w:rsidR="00F14CAD" w:rsidRPr="00BA2FB4">
        <w:rPr>
          <w:lang w:val="nl-NL"/>
        </w:rPr>
        <w:t>de</w:t>
      </w:r>
      <w:r w:rsidR="00F14CAD">
        <w:rPr>
          <w:lang w:val="nl-NL"/>
        </w:rPr>
        <w:t xml:space="preserve">rden </w:t>
      </w:r>
      <w:r w:rsidR="00F14CAD" w:rsidRPr="00BA2FB4">
        <w:rPr>
          <w:lang w:val="nl-NL"/>
        </w:rPr>
        <w:t>te allen tijde de nodige persoonlijke beschermingsmiddelen (PBM) gebruiken</w:t>
      </w:r>
      <w:r w:rsidR="00147665">
        <w:rPr>
          <w:lang w:val="nl-NL"/>
        </w:rPr>
        <w:t>.</w:t>
      </w:r>
      <w:r w:rsidR="00F14CAD">
        <w:rPr>
          <w:lang w:val="nl-NL"/>
        </w:rPr>
        <w:t xml:space="preserve"> </w:t>
      </w:r>
    </w:p>
    <w:p w14:paraId="0FD032EF" w14:textId="20BFC673" w:rsidR="007B50DB" w:rsidRPr="00BA2FB4" w:rsidRDefault="007B50DB" w:rsidP="00BD2554">
      <w:pPr>
        <w:pStyle w:val="Kop3"/>
      </w:pPr>
      <w:bookmarkStart w:id="540" w:name="_Toc430685208"/>
      <w:r w:rsidRPr="00BA2FB4">
        <w:t>“Loodsen en beloodsen”</w:t>
      </w:r>
      <w:bookmarkEnd w:id="528"/>
      <w:bookmarkEnd w:id="529"/>
      <w:bookmarkEnd w:id="530"/>
      <w:bookmarkEnd w:id="531"/>
      <w:bookmarkEnd w:id="532"/>
      <w:bookmarkEnd w:id="533"/>
      <w:bookmarkEnd w:id="534"/>
      <w:bookmarkEnd w:id="535"/>
      <w:bookmarkEnd w:id="536"/>
      <w:bookmarkEnd w:id="537"/>
      <w:bookmarkEnd w:id="538"/>
      <w:bookmarkEnd w:id="539"/>
      <w:bookmarkEnd w:id="540"/>
    </w:p>
    <w:p w14:paraId="413EA6A8" w14:textId="77777777" w:rsidR="007B50DB" w:rsidRDefault="007B50DB" w:rsidP="007B50DB">
      <w:pPr>
        <w:rPr>
          <w:lang w:eastAsia="nl-BE"/>
        </w:rPr>
      </w:pPr>
      <w:r w:rsidRPr="00BA2FB4">
        <w:rPr>
          <w:lang w:eastAsia="nl-BE"/>
        </w:rPr>
        <w:t>Het loodsen en beloodsen in de maritieme toegangsweg tot en in de dokken van het Gentse zeehavengebied moet uitgevoerd worden conform het Loodsendecreet van 19 april 1995 en komt toe aan de DAB Loodswezen (B.S. 5 september 1999).</w:t>
      </w:r>
    </w:p>
    <w:p w14:paraId="200ECCA6" w14:textId="77777777" w:rsidR="009705CF" w:rsidRDefault="009705CF" w:rsidP="007B50DB">
      <w:pPr>
        <w:rPr>
          <w:lang w:eastAsia="nl-BE"/>
        </w:rPr>
      </w:pPr>
    </w:p>
    <w:p w14:paraId="20C9FE1F" w14:textId="77777777" w:rsidR="000126A0" w:rsidRDefault="000126A0" w:rsidP="007B50DB">
      <w:pPr>
        <w:rPr>
          <w:lang w:eastAsia="nl-BE"/>
        </w:rPr>
      </w:pPr>
    </w:p>
    <w:p w14:paraId="43F4017D" w14:textId="77777777" w:rsidR="000126A0" w:rsidRDefault="000126A0" w:rsidP="007B50DB">
      <w:pPr>
        <w:rPr>
          <w:lang w:eastAsia="nl-BE"/>
        </w:rPr>
      </w:pPr>
    </w:p>
    <w:p w14:paraId="72CDCFEC" w14:textId="77777777" w:rsidR="009705CF" w:rsidRPr="00BA2FB4" w:rsidRDefault="009705CF" w:rsidP="007B50DB">
      <w:pPr>
        <w:rPr>
          <w:lang w:eastAsia="nl-BE"/>
        </w:rPr>
      </w:pPr>
    </w:p>
    <w:p w14:paraId="4AECC28F" w14:textId="39005368" w:rsidR="00B26D02" w:rsidRPr="00BA2FB4" w:rsidRDefault="00B26D02" w:rsidP="00700D9F">
      <w:pPr>
        <w:pStyle w:val="Kop2"/>
        <w:rPr>
          <w:rFonts w:ascii="Times New Roman" w:eastAsia="Times New Roman" w:hAnsi="Times New Roman" w:cs="Times New Roman"/>
        </w:rPr>
      </w:pPr>
      <w:bookmarkStart w:id="541" w:name="_Toc430685209"/>
      <w:r w:rsidRPr="00BA2FB4">
        <w:t>GEZONDHEID EN HYGIËNE</w:t>
      </w:r>
      <w:bookmarkEnd w:id="541"/>
    </w:p>
    <w:p w14:paraId="7EBED663" w14:textId="45483C87" w:rsidR="00F74CC9" w:rsidRPr="00BA2FB4" w:rsidRDefault="002E0904" w:rsidP="00BD2554">
      <w:pPr>
        <w:pStyle w:val="Kop3"/>
      </w:pPr>
      <w:bookmarkStart w:id="542" w:name="BRANCH_53"/>
      <w:bookmarkStart w:id="543" w:name="_Toc359786076"/>
      <w:bookmarkStart w:id="544" w:name="_Toc402775987"/>
      <w:bookmarkStart w:id="545" w:name="_Toc402776152"/>
      <w:bookmarkStart w:id="546" w:name="_Toc402776311"/>
      <w:bookmarkStart w:id="547" w:name="_Toc402776470"/>
      <w:bookmarkStart w:id="548" w:name="_Toc402776629"/>
      <w:bookmarkStart w:id="549" w:name="_Toc402780835"/>
      <w:bookmarkStart w:id="550" w:name="_Toc402965246"/>
      <w:bookmarkStart w:id="551" w:name="_Toc403390914"/>
      <w:bookmarkStart w:id="552" w:name="_Toc407007349"/>
      <w:bookmarkStart w:id="553" w:name="_Toc407007916"/>
      <w:bookmarkStart w:id="554" w:name="_Toc430685210"/>
      <w:bookmarkStart w:id="555" w:name="_MV3BS_53"/>
      <w:bookmarkEnd w:id="491"/>
      <w:r w:rsidRPr="00BA2FB4">
        <w:t>“</w:t>
      </w:r>
      <w:r w:rsidR="001071E9" w:rsidRPr="00BA2FB4">
        <w:t>Z</w:t>
      </w:r>
      <w:r w:rsidR="00F74CC9" w:rsidRPr="00BA2FB4">
        <w:t>iektegevallen aan boord</w:t>
      </w:r>
      <w:r w:rsidRPr="00BA2FB4">
        <w:t>”</w:t>
      </w:r>
      <w:bookmarkEnd w:id="542"/>
      <w:bookmarkEnd w:id="543"/>
      <w:bookmarkEnd w:id="544"/>
      <w:bookmarkEnd w:id="545"/>
      <w:bookmarkEnd w:id="546"/>
      <w:bookmarkEnd w:id="547"/>
      <w:bookmarkEnd w:id="548"/>
      <w:bookmarkEnd w:id="549"/>
      <w:bookmarkEnd w:id="550"/>
      <w:bookmarkEnd w:id="551"/>
      <w:bookmarkEnd w:id="552"/>
      <w:bookmarkEnd w:id="553"/>
      <w:bookmarkEnd w:id="554"/>
    </w:p>
    <w:p w14:paraId="7A338494" w14:textId="77777777" w:rsidR="00F74CC9" w:rsidRPr="00BA2FB4" w:rsidRDefault="00F74CC9" w:rsidP="009E5EB2">
      <w:pPr>
        <w:pStyle w:val="Stijlnummeringonderverdeeld"/>
        <w:numPr>
          <w:ilvl w:val="0"/>
          <w:numId w:val="37"/>
        </w:numPr>
        <w:rPr>
          <w:lang w:eastAsia="nl-BE"/>
        </w:rPr>
      </w:pPr>
      <w:r w:rsidRPr="00BA2FB4">
        <w:rPr>
          <w:lang w:eastAsia="nl-BE"/>
        </w:rPr>
        <w:t>De kapitein, schipper of gezagvoerder van een vaartuig is verplicht alle bepalingen van het internationaal reglement van de Wereldgezondheidsorganisatie, alsmede de onderrichtingen die in dit verband zouden worden verstrekt door de daartoe gemachtigde en/of aangestelde mandatarissen of ambtenaren, stipt na te leven.</w:t>
      </w:r>
    </w:p>
    <w:p w14:paraId="25722245" w14:textId="682199D3" w:rsidR="00F74CC9" w:rsidRPr="00BA2FB4" w:rsidRDefault="00F74CC9" w:rsidP="009E5EB2">
      <w:pPr>
        <w:pStyle w:val="Stijlnummeringonderverdeeld"/>
        <w:numPr>
          <w:ilvl w:val="0"/>
          <w:numId w:val="125"/>
        </w:numPr>
      </w:pPr>
      <w:r w:rsidRPr="00BA2FB4">
        <w:rPr>
          <w:lang w:eastAsia="nl-BE"/>
        </w:rPr>
        <w:t xml:space="preserve">Ziektegevallen van verdachte aard die zich onder de opvarenden zouden voordoen tijdens de reis en/of het verblijf in de haven moeten onmiddellijk ter kennis worden gebracht van de </w:t>
      </w:r>
      <w:r w:rsidR="006F7CC5" w:rsidRPr="00BA2FB4">
        <w:rPr>
          <w:lang w:eastAsia="nl-BE"/>
        </w:rPr>
        <w:t>HKD</w:t>
      </w:r>
      <w:r w:rsidRPr="00BA2FB4">
        <w:rPr>
          <w:lang w:eastAsia="nl-BE"/>
        </w:rPr>
        <w:t xml:space="preserve"> en van de bevoegde gezondheidsinspecteur van de Staat.</w:t>
      </w:r>
    </w:p>
    <w:p w14:paraId="009BDA07" w14:textId="13E155F4" w:rsidR="00730E09" w:rsidRPr="00BA2FB4" w:rsidRDefault="00475DF9" w:rsidP="00BD2554">
      <w:pPr>
        <w:pStyle w:val="Kop3"/>
      </w:pPr>
      <w:bookmarkStart w:id="556" w:name="_Toc430685211"/>
      <w:bookmarkStart w:id="557" w:name="BRANCH_54"/>
      <w:bookmarkStart w:id="558" w:name="_Toc359786077"/>
      <w:bookmarkStart w:id="559" w:name="_Toc402775988"/>
      <w:bookmarkStart w:id="560" w:name="_Toc402776153"/>
      <w:bookmarkStart w:id="561" w:name="_Toc402776312"/>
      <w:bookmarkStart w:id="562" w:name="_Toc402776471"/>
      <w:bookmarkStart w:id="563" w:name="_Toc402776630"/>
      <w:bookmarkStart w:id="564" w:name="_Toc402780836"/>
      <w:bookmarkStart w:id="565" w:name="_Toc402965247"/>
      <w:bookmarkStart w:id="566" w:name="_Toc403390915"/>
      <w:bookmarkStart w:id="567" w:name="_Toc407007350"/>
      <w:bookmarkStart w:id="568" w:name="_Toc407007917"/>
      <w:bookmarkStart w:id="569" w:name="_MV3BS_54"/>
      <w:bookmarkEnd w:id="555"/>
      <w:r>
        <w:t>“</w:t>
      </w:r>
      <w:r w:rsidR="00730E09" w:rsidRPr="00BA2FB4">
        <w:t>Gebruik dokwater als drinkwater”</w:t>
      </w:r>
      <w:bookmarkEnd w:id="556"/>
      <w:r w:rsidR="00730E09" w:rsidRPr="00BA2FB4">
        <w:t xml:space="preserve"> </w:t>
      </w:r>
    </w:p>
    <w:p w14:paraId="7607ECA9" w14:textId="6B181880" w:rsidR="0008538D" w:rsidRDefault="00730E09" w:rsidP="00730E09">
      <w:pPr>
        <w:rPr>
          <w:lang w:eastAsia="nl-BE"/>
        </w:rPr>
      </w:pPr>
      <w:r w:rsidRPr="00BA2FB4">
        <w:rPr>
          <w:lang w:eastAsia="nl-BE"/>
        </w:rPr>
        <w:t>Het gebruik van kanaal- of dokwater als drinkwater, evenals het gebruik van dit water voor het reinigen van voedingswaren, eet-, drink- en kookgerief, is verboden.</w:t>
      </w:r>
    </w:p>
    <w:p w14:paraId="1670DE2A" w14:textId="77777777" w:rsidR="0008538D" w:rsidRDefault="0008538D">
      <w:pPr>
        <w:keepLines w:val="0"/>
        <w:spacing w:before="0" w:after="160"/>
        <w:rPr>
          <w:lang w:eastAsia="nl-BE"/>
        </w:rPr>
      </w:pPr>
      <w:r>
        <w:rPr>
          <w:lang w:eastAsia="nl-BE"/>
        </w:rPr>
        <w:br w:type="page"/>
      </w:r>
    </w:p>
    <w:p w14:paraId="5BCC00E0" w14:textId="6CCD58A6" w:rsidR="00B26D02" w:rsidRPr="00BA2FB4" w:rsidRDefault="00B26D02" w:rsidP="00700D9F">
      <w:pPr>
        <w:pStyle w:val="Kop2"/>
      </w:pPr>
      <w:bookmarkStart w:id="570" w:name="_Toc430685212"/>
      <w:bookmarkStart w:id="571" w:name="_MV3BS_57"/>
      <w:bookmarkEnd w:id="557"/>
      <w:bookmarkEnd w:id="558"/>
      <w:bookmarkEnd w:id="559"/>
      <w:bookmarkEnd w:id="560"/>
      <w:bookmarkEnd w:id="561"/>
      <w:bookmarkEnd w:id="562"/>
      <w:bookmarkEnd w:id="563"/>
      <w:bookmarkEnd w:id="564"/>
      <w:bookmarkEnd w:id="565"/>
      <w:bookmarkEnd w:id="566"/>
      <w:bookmarkEnd w:id="567"/>
      <w:bookmarkEnd w:id="568"/>
      <w:bookmarkEnd w:id="569"/>
      <w:r w:rsidRPr="00BA2FB4">
        <w:t>MILIEU</w:t>
      </w:r>
      <w:bookmarkEnd w:id="570"/>
    </w:p>
    <w:p w14:paraId="0985B37F" w14:textId="55320F26" w:rsidR="00730E09" w:rsidRPr="00BA2FB4" w:rsidRDefault="00730E09" w:rsidP="00BD2554">
      <w:pPr>
        <w:pStyle w:val="Kop3"/>
      </w:pPr>
      <w:bookmarkStart w:id="572" w:name="_Toc430685213"/>
      <w:bookmarkStart w:id="573" w:name="_Toc402775994"/>
      <w:bookmarkStart w:id="574" w:name="_Toc402776159"/>
      <w:bookmarkStart w:id="575" w:name="_Toc402776318"/>
      <w:bookmarkStart w:id="576" w:name="_Toc402776477"/>
      <w:bookmarkStart w:id="577" w:name="_Toc402776636"/>
      <w:bookmarkStart w:id="578" w:name="_Toc402780842"/>
      <w:bookmarkStart w:id="579" w:name="_Toc402965253"/>
      <w:bookmarkStart w:id="580" w:name="_Toc403390921"/>
      <w:bookmarkStart w:id="581" w:name="_Toc407007356"/>
      <w:bookmarkStart w:id="582" w:name="_Toc407007923"/>
      <w:r w:rsidRPr="00BA2FB4">
        <w:t xml:space="preserve">“Hinder </w:t>
      </w:r>
      <w:r w:rsidR="00D16AB2" w:rsidRPr="00BA2FB4">
        <w:t xml:space="preserve">tijdens laden / lossen / overslag </w:t>
      </w:r>
      <w:r w:rsidRPr="00BA2FB4">
        <w:t>”</w:t>
      </w:r>
      <w:bookmarkEnd w:id="572"/>
    </w:p>
    <w:p w14:paraId="6943BE1D" w14:textId="13CE5FAB" w:rsidR="00730E09" w:rsidRPr="006F5C3B" w:rsidRDefault="00730E09" w:rsidP="009E5EB2">
      <w:pPr>
        <w:pStyle w:val="Stijlnummeringonderverdeeld"/>
        <w:numPr>
          <w:ilvl w:val="0"/>
          <w:numId w:val="40"/>
        </w:numPr>
        <w:rPr>
          <w:lang w:eastAsia="nl-BE"/>
        </w:rPr>
      </w:pPr>
      <w:r w:rsidRPr="00BA2FB4">
        <w:t>Bedrijven</w:t>
      </w:r>
      <w:r w:rsidR="00D16AB2" w:rsidRPr="00BA2FB4">
        <w:t xml:space="preserve">, </w:t>
      </w:r>
      <w:r w:rsidRPr="00BA2FB4">
        <w:t xml:space="preserve"> goederenbehandelaars</w:t>
      </w:r>
      <w:r w:rsidR="00D16AB2" w:rsidRPr="00BA2FB4">
        <w:t xml:space="preserve"> en schepen</w:t>
      </w:r>
      <w:r w:rsidRPr="00BA2FB4">
        <w:t xml:space="preserve"> </w:t>
      </w:r>
      <w:r w:rsidRPr="00BA2FB4">
        <w:rPr>
          <w:lang w:eastAsia="nl-BE"/>
        </w:rPr>
        <w:t xml:space="preserve">dienen eveneens erop toe te zien dat het laden en lossen van (bulk)goederen zo weinig mogelijk hinder (stof-, geur-, geluidshinder enz.) veroorzaakt. De reductietechnieken voor diffuse stofemissie bij op- en overslag van droge bulkgoederen opgesteld door het VITO (Vlaamse instelling voor technologisch onderzoek) </w:t>
      </w:r>
      <w:r w:rsidRPr="006F5C3B">
        <w:rPr>
          <w:lang w:eastAsia="nl-BE"/>
        </w:rPr>
        <w:t xml:space="preserve">en </w:t>
      </w:r>
      <w:proofErr w:type="spellStart"/>
      <w:r w:rsidRPr="006F5C3B">
        <w:rPr>
          <w:lang w:eastAsia="nl-BE"/>
        </w:rPr>
        <w:t>opgelijst</w:t>
      </w:r>
      <w:proofErr w:type="spellEnd"/>
      <w:r w:rsidRPr="006F5C3B">
        <w:rPr>
          <w:lang w:eastAsia="nl-BE"/>
        </w:rPr>
        <w:t xml:space="preserve"> in de stoffiches in het energie- en milieu-informatiesysteem voor het Vlaamse Gewest (EMIS) dienen te worden gevolgd.</w:t>
      </w:r>
    </w:p>
    <w:p w14:paraId="24ADD835" w14:textId="406C765E" w:rsidR="00D16AB2" w:rsidRPr="006F5C3B" w:rsidRDefault="00D16AB2" w:rsidP="009E5EB2">
      <w:pPr>
        <w:pStyle w:val="Stijlnummeringonderverdeeld"/>
        <w:numPr>
          <w:ilvl w:val="0"/>
          <w:numId w:val="40"/>
        </w:numPr>
        <w:rPr>
          <w:lang w:eastAsia="nl-BE"/>
        </w:rPr>
      </w:pPr>
      <w:r w:rsidRPr="006F5C3B">
        <w:t xml:space="preserve">Bijkomende voorwaarden kunnen </w:t>
      </w:r>
      <w:r w:rsidR="002F596D" w:rsidRPr="006F5C3B">
        <w:t>opgelegd</w:t>
      </w:r>
      <w:r w:rsidRPr="006F5C3B">
        <w:t xml:space="preserve"> worden door de HKD en zijn raadpleegbaar in het “</w:t>
      </w:r>
      <w:r w:rsidRPr="003778B5">
        <w:rPr>
          <w:lang w:val="nl-NL" w:bidi="en-US"/>
        </w:rPr>
        <w:t>Reglement gevaarlijke en/of schadelijke goederen voor de haven van Gent”.</w:t>
      </w:r>
    </w:p>
    <w:p w14:paraId="518CDD25" w14:textId="296418F8" w:rsidR="00F74CC9" w:rsidRPr="006F5C3B" w:rsidRDefault="002E0904" w:rsidP="00BD2554">
      <w:pPr>
        <w:pStyle w:val="Kop3"/>
      </w:pPr>
      <w:bookmarkStart w:id="583" w:name="_Toc430685214"/>
      <w:r w:rsidRPr="006F5C3B">
        <w:t>“</w:t>
      </w:r>
      <w:r w:rsidR="001071E9" w:rsidRPr="006F5C3B">
        <w:t>S</w:t>
      </w:r>
      <w:r w:rsidR="00F74CC9" w:rsidRPr="006F5C3B">
        <w:t>luikstorten /zwerfvuil</w:t>
      </w:r>
      <w:r w:rsidR="00251944">
        <w:t xml:space="preserve"> / afval voorkaaien</w:t>
      </w:r>
      <w:r w:rsidRPr="006F5C3B">
        <w:t>”</w:t>
      </w:r>
      <w:bookmarkEnd w:id="573"/>
      <w:bookmarkEnd w:id="574"/>
      <w:bookmarkEnd w:id="575"/>
      <w:bookmarkEnd w:id="576"/>
      <w:bookmarkEnd w:id="577"/>
      <w:bookmarkEnd w:id="578"/>
      <w:bookmarkEnd w:id="579"/>
      <w:bookmarkEnd w:id="580"/>
      <w:bookmarkEnd w:id="581"/>
      <w:bookmarkEnd w:id="582"/>
      <w:bookmarkEnd w:id="583"/>
    </w:p>
    <w:p w14:paraId="287AF289" w14:textId="008FAB68" w:rsidR="00CF33DF" w:rsidRPr="006F5C3B" w:rsidRDefault="00F74CC9" w:rsidP="009E5EB2">
      <w:pPr>
        <w:pStyle w:val="Stijlnummeringonderverdeeld"/>
        <w:numPr>
          <w:ilvl w:val="0"/>
          <w:numId w:val="39"/>
        </w:numPr>
      </w:pPr>
      <w:r w:rsidRPr="006F5C3B">
        <w:t xml:space="preserve">Het storten van afval buiten de voorziene </w:t>
      </w:r>
      <w:proofErr w:type="spellStart"/>
      <w:r w:rsidRPr="006F5C3B">
        <w:t>recipiënten</w:t>
      </w:r>
      <w:proofErr w:type="spellEnd"/>
      <w:r w:rsidRPr="006F5C3B">
        <w:t xml:space="preserve"> </w:t>
      </w:r>
      <w:r w:rsidR="00684D32" w:rsidRPr="006F5C3B">
        <w:t>(</w:t>
      </w:r>
      <w:r w:rsidRPr="006F5C3B">
        <w:t xml:space="preserve">sluikstorten of </w:t>
      </w:r>
      <w:r w:rsidRPr="006F5C3B">
        <w:br/>
        <w:t xml:space="preserve">zwerfvuil) is verboden in het havengebied. </w:t>
      </w:r>
    </w:p>
    <w:p w14:paraId="1963A558" w14:textId="0228579F" w:rsidR="00F74CC9" w:rsidRPr="006F5C3B" w:rsidRDefault="00F74CC9" w:rsidP="009E5EB2">
      <w:pPr>
        <w:pStyle w:val="Stijlnummeringonderverdeeld"/>
        <w:numPr>
          <w:ilvl w:val="0"/>
          <w:numId w:val="39"/>
        </w:numPr>
      </w:pPr>
      <w:r w:rsidRPr="006F5C3B">
        <w:t xml:space="preserve">Elke vorm van sluikstorten of zwerfvuil moet worden gemeld aan de </w:t>
      </w:r>
      <w:r w:rsidR="006F7CC5" w:rsidRPr="006F5C3B">
        <w:t>HKD</w:t>
      </w:r>
      <w:r w:rsidRPr="006F5C3B">
        <w:t>.</w:t>
      </w:r>
    </w:p>
    <w:p w14:paraId="3B048997" w14:textId="6C4289ED" w:rsidR="007B50DB" w:rsidRPr="006F5C3B" w:rsidRDefault="007B50DB" w:rsidP="009E5EB2">
      <w:pPr>
        <w:pStyle w:val="Stijlnummeringonderverdeeld"/>
        <w:numPr>
          <w:ilvl w:val="0"/>
          <w:numId w:val="39"/>
        </w:numPr>
        <w:rPr>
          <w:lang w:eastAsia="nl-BE"/>
        </w:rPr>
      </w:pPr>
      <w:r w:rsidRPr="006F5C3B">
        <w:rPr>
          <w:lang w:eastAsia="nl-BE"/>
        </w:rPr>
        <w:t>Havengebruikers mogen geen afval achterlaten op de voorkaaien en doorvoeropslagplaatsen. Bij vaststelling van achtergelaten afval zal de HKD vragen om het afval te verwijderen binnen een bepaalde termijn. Bij weigering van het schoonmaken van de vervuiling is de HKD bevoegd om ambtshalve de nodige maatregelen te nemen om het afval te doen wegnemen op kosten, risico en gevaar van diegenen die in gebreke zijn.</w:t>
      </w:r>
    </w:p>
    <w:p w14:paraId="245A6D19" w14:textId="77777777" w:rsidR="00730E09" w:rsidRPr="006F5C3B" w:rsidRDefault="00730E09" w:rsidP="00BD2554">
      <w:pPr>
        <w:pStyle w:val="Kop3"/>
      </w:pPr>
      <w:bookmarkStart w:id="584" w:name="_Toc430685215"/>
      <w:bookmarkStart w:id="585" w:name="_Toc407007339"/>
      <w:bookmarkStart w:id="586" w:name="_Toc407007906"/>
      <w:r w:rsidRPr="006F5C3B">
        <w:t>“Onderhoud aanpalende stroken/wegen”</w:t>
      </w:r>
      <w:bookmarkEnd w:id="584"/>
    </w:p>
    <w:p w14:paraId="3C1828A1" w14:textId="77777777" w:rsidR="00730E09" w:rsidRPr="006F5C3B" w:rsidRDefault="00730E09" w:rsidP="00196E8E">
      <w:r w:rsidRPr="006F5C3B">
        <w:t>Bedrijven zijn verplicht de stroken, die gelegen zijn tussen de hun in gebruik verleende kaaien en/of gronden en de aanpalende toegangswegen tot hun terreinen, rein te houden, zwerfvuil op te ruimen en er regelmatig het onkruid te verdelgen.</w:t>
      </w:r>
    </w:p>
    <w:p w14:paraId="31BB8039" w14:textId="77777777" w:rsidR="007B50DB" w:rsidRPr="006F5C3B" w:rsidRDefault="007B50DB" w:rsidP="00BD2554">
      <w:pPr>
        <w:pStyle w:val="Kop3"/>
      </w:pPr>
      <w:bookmarkStart w:id="587" w:name="BRANCH_42"/>
      <w:bookmarkStart w:id="588" w:name="_Toc359786065"/>
      <w:bookmarkStart w:id="589" w:name="_Toc402775978"/>
      <w:bookmarkStart w:id="590" w:name="_Toc402776143"/>
      <w:bookmarkStart w:id="591" w:name="_Toc402776302"/>
      <w:bookmarkStart w:id="592" w:name="_Toc402776461"/>
      <w:bookmarkStart w:id="593" w:name="_Toc402776620"/>
      <w:bookmarkStart w:id="594" w:name="_Toc402780825"/>
      <w:bookmarkStart w:id="595" w:name="_Toc402965236"/>
      <w:bookmarkStart w:id="596" w:name="_Toc403390904"/>
      <w:bookmarkStart w:id="597" w:name="_Toc407007338"/>
      <w:bookmarkStart w:id="598" w:name="_Toc407007905"/>
      <w:bookmarkStart w:id="599" w:name="_Toc430685216"/>
      <w:bookmarkStart w:id="600" w:name="_MV3BS_42"/>
      <w:r w:rsidRPr="006F5C3B">
        <w:t>“Lozing in dokwater / oppervlaktewater”</w:t>
      </w:r>
      <w:bookmarkEnd w:id="587"/>
      <w:bookmarkEnd w:id="588"/>
      <w:bookmarkEnd w:id="589"/>
      <w:bookmarkEnd w:id="590"/>
      <w:bookmarkEnd w:id="591"/>
      <w:bookmarkEnd w:id="592"/>
      <w:bookmarkEnd w:id="593"/>
      <w:bookmarkEnd w:id="594"/>
      <w:bookmarkEnd w:id="595"/>
      <w:bookmarkEnd w:id="596"/>
      <w:bookmarkEnd w:id="597"/>
      <w:bookmarkEnd w:id="598"/>
      <w:bookmarkEnd w:id="599"/>
    </w:p>
    <w:p w14:paraId="0132D3D7" w14:textId="77777777" w:rsidR="007B50DB" w:rsidRPr="00196E8E" w:rsidRDefault="007B50DB" w:rsidP="009E5EB2">
      <w:pPr>
        <w:pStyle w:val="Stijlnummeringonderverdeeld"/>
        <w:numPr>
          <w:ilvl w:val="0"/>
          <w:numId w:val="38"/>
        </w:numPr>
      </w:pPr>
      <w:r w:rsidRPr="00196E8E">
        <w:t xml:space="preserve">Het is verboden iets, wat het ook zij, in het water van de haven te werpen, te laten vallen, te pompen of te laten vloeien zonder voorafgaande toelating van de havenkapitein(-commandant). De kosten voor het reinigen van het dokwater en/of het kanaalwater, van de bodem, de kaaimuren en/of de oevers vallen ten laste van de overtreder. </w:t>
      </w:r>
    </w:p>
    <w:p w14:paraId="15F59D60" w14:textId="77777777" w:rsidR="007B50DB" w:rsidRPr="00196E8E" w:rsidRDefault="007B50DB" w:rsidP="009E5EB2">
      <w:pPr>
        <w:pStyle w:val="Stijlnummeringonderverdeeld"/>
        <w:numPr>
          <w:ilvl w:val="0"/>
          <w:numId w:val="125"/>
        </w:numPr>
      </w:pPr>
      <w:r w:rsidRPr="00196E8E">
        <w:t>Een verontreiniging aan boord van een vaartuig, haveninfrastructuur of van het oppervlaktewater dient onmiddellijk bestreden te worden met absorberend materiaal en, waar relevant, met '</w:t>
      </w:r>
      <w:proofErr w:type="spellStart"/>
      <w:r w:rsidRPr="00196E8E">
        <w:t>skimmers</w:t>
      </w:r>
      <w:proofErr w:type="spellEnd"/>
      <w:r w:rsidRPr="00196E8E">
        <w:t xml:space="preserve">’. Het bestrijden van de verontreiniging door middel van </w:t>
      </w:r>
      <w:proofErr w:type="spellStart"/>
      <w:r w:rsidRPr="00196E8E">
        <w:t>dispergeermiddelen</w:t>
      </w:r>
      <w:proofErr w:type="spellEnd"/>
      <w:r w:rsidRPr="00196E8E">
        <w:t xml:space="preserve"> / detergenten, is ten strengste verboden tenzij na uitdrukkelijke toestemming van de HKD.</w:t>
      </w:r>
    </w:p>
    <w:p w14:paraId="0AA31D2F" w14:textId="3138C211" w:rsidR="007B50DB" w:rsidRPr="00196E8E" w:rsidRDefault="007B50DB" w:rsidP="009E5EB2">
      <w:pPr>
        <w:pStyle w:val="Stijlnummeringonderverdeeld"/>
        <w:numPr>
          <w:ilvl w:val="0"/>
          <w:numId w:val="125"/>
        </w:numPr>
      </w:pPr>
      <w:r w:rsidRPr="00196E8E">
        <w:t xml:space="preserve">Bijkomende voorwaarden kunnen </w:t>
      </w:r>
      <w:r w:rsidR="002F596D" w:rsidRPr="00196E8E">
        <w:t xml:space="preserve">opgelegd </w:t>
      </w:r>
      <w:r w:rsidRPr="00196E8E">
        <w:t>worden door de HKD en zijn raadpleegbaar in het “Reglement gevaarlijke en/of schadelijke goederen voor de haven van Gent</w:t>
      </w:r>
    </w:p>
    <w:p w14:paraId="40E95729" w14:textId="0665AB6F" w:rsidR="00700D9F" w:rsidRPr="006F5C3B" w:rsidRDefault="00700D9F" w:rsidP="00BD2554">
      <w:pPr>
        <w:pStyle w:val="Kop3"/>
        <w:rPr>
          <w:lang w:eastAsia="nl-BE"/>
        </w:rPr>
      </w:pPr>
      <w:bookmarkStart w:id="601" w:name="_Toc430685217"/>
      <w:bookmarkEnd w:id="600"/>
      <w:r w:rsidRPr="006F5C3B">
        <w:rPr>
          <w:lang w:eastAsia="nl-BE"/>
        </w:rPr>
        <w:t>“Lozen van ballastwater</w:t>
      </w:r>
      <w:bookmarkEnd w:id="585"/>
      <w:bookmarkEnd w:id="586"/>
      <w:r w:rsidR="00CA3B27" w:rsidRPr="006F5C3B">
        <w:rPr>
          <w:lang w:eastAsia="nl-BE"/>
        </w:rPr>
        <w:t xml:space="preserve"> zeeschepen</w:t>
      </w:r>
      <w:r w:rsidRPr="006F5C3B">
        <w:rPr>
          <w:lang w:eastAsia="nl-BE"/>
        </w:rPr>
        <w:t>”</w:t>
      </w:r>
      <w:bookmarkEnd w:id="601"/>
    </w:p>
    <w:p w14:paraId="52C183EE" w14:textId="77777777" w:rsidR="00700D9F" w:rsidRPr="006F5C3B" w:rsidRDefault="00700D9F" w:rsidP="009E5EB2">
      <w:pPr>
        <w:pStyle w:val="Stijlnummeringonderverdeeld"/>
        <w:numPr>
          <w:ilvl w:val="0"/>
          <w:numId w:val="41"/>
        </w:numPr>
        <w:rPr>
          <w:lang w:eastAsia="nl-BE"/>
        </w:rPr>
      </w:pPr>
      <w:r w:rsidRPr="00196E8E">
        <w:t>Ballastwater</w:t>
      </w:r>
      <w:r w:rsidRPr="006F5C3B">
        <w:rPr>
          <w:lang w:eastAsia="nl-BE"/>
        </w:rPr>
        <w:t xml:space="preserve"> schone ballast (clean ballast) uit speciaal daarvoor bestemde ballasttanks (</w:t>
      </w:r>
      <w:proofErr w:type="spellStart"/>
      <w:r w:rsidRPr="006F5C3B">
        <w:rPr>
          <w:lang w:eastAsia="nl-BE"/>
        </w:rPr>
        <w:t>segregated</w:t>
      </w:r>
      <w:proofErr w:type="spellEnd"/>
      <w:r w:rsidRPr="006F5C3B">
        <w:rPr>
          <w:lang w:eastAsia="nl-BE"/>
        </w:rPr>
        <w:t xml:space="preserve"> </w:t>
      </w:r>
      <w:r w:rsidRPr="006F5C3B">
        <w:t>ballast</w:t>
      </w:r>
      <w:r w:rsidRPr="006F5C3B">
        <w:rPr>
          <w:lang w:eastAsia="nl-BE"/>
        </w:rPr>
        <w:t>) mag geloosd worden indien:</w:t>
      </w:r>
    </w:p>
    <w:p w14:paraId="64EF189A" w14:textId="77777777" w:rsidR="00700D9F" w:rsidRPr="006F5C3B" w:rsidRDefault="00700D9F" w:rsidP="009E5EB2">
      <w:pPr>
        <w:pStyle w:val="stijla"/>
        <w:numPr>
          <w:ilvl w:val="0"/>
          <w:numId w:val="42"/>
        </w:numPr>
      </w:pPr>
      <w:r w:rsidRPr="006F5C3B">
        <w:t>bij het uitpompen bij kalm weer er geen visuele sporen worden achtergelaten en</w:t>
      </w:r>
    </w:p>
    <w:p w14:paraId="1F46261A" w14:textId="6C371FB6" w:rsidR="00181607" w:rsidRPr="006F5C3B" w:rsidRDefault="00700D9F" w:rsidP="00BA2FB4">
      <w:pPr>
        <w:pStyle w:val="stijla"/>
      </w:pPr>
      <w:r w:rsidRPr="006F5C3B">
        <w:t xml:space="preserve">er kan aangetoond worden dat tijdens de reis de ballasttanks verscheidene keren werden gespoeld </w:t>
      </w:r>
      <w:r w:rsidR="00181607" w:rsidRPr="006F5C3B">
        <w:t xml:space="preserve">(tot het einde van de voorziene overgangsperiode in het Internationaal Verdrag voor de controle en het beheer van ballastwater en sedimenten van schepen, 2004) </w:t>
      </w:r>
      <w:r w:rsidRPr="006F5C3B">
        <w:t>of dat het ballastwater werd behandeld</w:t>
      </w:r>
      <w:r w:rsidR="00CA3B27" w:rsidRPr="006F5C3B">
        <w:t xml:space="preserve"> met door IMO goedgekeurde installaties</w:t>
      </w:r>
      <w:r w:rsidRPr="006F5C3B">
        <w:t xml:space="preserve"> om exotische organismen zo veel mogelijk te voorkomen. </w:t>
      </w:r>
    </w:p>
    <w:p w14:paraId="7A44F144" w14:textId="00BC8BD9" w:rsidR="00700D9F" w:rsidRPr="006F5C3B" w:rsidRDefault="00700D9F" w:rsidP="00700D9F">
      <w:pPr>
        <w:ind w:left="709" w:hanging="1"/>
        <w:rPr>
          <w:lang w:eastAsia="nl-BE"/>
        </w:rPr>
      </w:pPr>
      <w:r w:rsidRPr="006F5C3B">
        <w:rPr>
          <w:lang w:eastAsia="nl-BE"/>
        </w:rPr>
        <w:t xml:space="preserve">Dit  moet worden gestaafd door een uittreksel van de ballastreis uit het </w:t>
      </w:r>
      <w:r w:rsidRPr="006F5C3B">
        <w:rPr>
          <w:b/>
          <w:lang w:eastAsia="nl-BE"/>
        </w:rPr>
        <w:t>“</w:t>
      </w:r>
      <w:r w:rsidRPr="006F5C3B">
        <w:rPr>
          <w:lang w:eastAsia="nl-BE"/>
        </w:rPr>
        <w:t xml:space="preserve">ballast water record </w:t>
      </w:r>
      <w:proofErr w:type="spellStart"/>
      <w:r w:rsidRPr="006F5C3B">
        <w:rPr>
          <w:lang w:eastAsia="nl-BE"/>
        </w:rPr>
        <w:t>book</w:t>
      </w:r>
      <w:proofErr w:type="spellEnd"/>
      <w:r w:rsidRPr="006F5C3B">
        <w:rPr>
          <w:b/>
          <w:lang w:eastAsia="nl-BE"/>
        </w:rPr>
        <w:t>”</w:t>
      </w:r>
      <w:r w:rsidRPr="006F5C3B">
        <w:rPr>
          <w:lang w:eastAsia="nl-BE"/>
        </w:rPr>
        <w:t xml:space="preserve"> te bezorgen aan de HKD bij de aanvraag tot toestemming.</w:t>
      </w:r>
    </w:p>
    <w:p w14:paraId="41E8A4CE" w14:textId="77777777" w:rsidR="00700D9F" w:rsidRPr="00196E8E" w:rsidRDefault="00700D9F" w:rsidP="009E5EB2">
      <w:pPr>
        <w:pStyle w:val="Stijlnummeringonderverdeeld"/>
        <w:numPr>
          <w:ilvl w:val="0"/>
          <w:numId w:val="125"/>
        </w:numPr>
      </w:pPr>
      <w:r w:rsidRPr="00196E8E">
        <w:t>Lozingen vanuit andere tanks op het oppervlaktewater zijn in principe verboden. Zij zijn alleen toegestaan na voorafgaande schriftelijke toestemming van de havenkapitein(-commandant).</w:t>
      </w:r>
    </w:p>
    <w:p w14:paraId="15074A48" w14:textId="77777777" w:rsidR="00700D9F" w:rsidRPr="00196E8E" w:rsidRDefault="00700D9F" w:rsidP="009E5EB2">
      <w:pPr>
        <w:pStyle w:val="Stijlnummeringonderverdeeld"/>
        <w:numPr>
          <w:ilvl w:val="0"/>
          <w:numId w:val="125"/>
        </w:numPr>
      </w:pPr>
      <w:r w:rsidRPr="00196E8E">
        <w:t xml:space="preserve">Voor het </w:t>
      </w:r>
      <w:proofErr w:type="spellStart"/>
      <w:r w:rsidRPr="00196E8E">
        <w:t>ontballasten</w:t>
      </w:r>
      <w:proofErr w:type="spellEnd"/>
      <w:r w:rsidRPr="00196E8E">
        <w:t xml:space="preserve"> moet er toestemming worden gevraagd aan de HKD. Het starten en stoppen van het lozen van ballastwater moet gemeld worden aan de HKD.</w:t>
      </w:r>
    </w:p>
    <w:p w14:paraId="53B95EA8" w14:textId="77777777" w:rsidR="00700D9F" w:rsidRPr="00196E8E" w:rsidRDefault="00700D9F" w:rsidP="009E5EB2">
      <w:pPr>
        <w:pStyle w:val="Stijlnummeringonderverdeeld"/>
        <w:numPr>
          <w:ilvl w:val="0"/>
          <w:numId w:val="125"/>
        </w:numPr>
      </w:pPr>
      <w:r w:rsidRPr="00196E8E">
        <w:t>Indien niet aan deze voorwaarden wordt voldaan, dient het ballastwater afgegeven te worden aan een erkende afvalinzamelaar.</w:t>
      </w:r>
    </w:p>
    <w:p w14:paraId="09713D35" w14:textId="6979CD0E" w:rsidR="00700D9F" w:rsidRPr="006F5C3B" w:rsidRDefault="00700D9F" w:rsidP="009E5EB2">
      <w:pPr>
        <w:pStyle w:val="Stijlnummeringonderverdeeld"/>
        <w:numPr>
          <w:ilvl w:val="0"/>
          <w:numId w:val="125"/>
        </w:numPr>
        <w:rPr>
          <w:lang w:eastAsia="nl-BE"/>
        </w:rPr>
      </w:pPr>
      <w:r w:rsidRPr="00196E8E">
        <w:t xml:space="preserve">Bijkomende voorwaarden kunnen </w:t>
      </w:r>
      <w:r w:rsidR="002F596D" w:rsidRPr="00196E8E">
        <w:t xml:space="preserve">opgelegd </w:t>
      </w:r>
      <w:r w:rsidRPr="00196E8E">
        <w:t>worden</w:t>
      </w:r>
      <w:r w:rsidRPr="006F5C3B">
        <w:t xml:space="preserve"> door de HKD en zijn raadpleegbaar in het “R</w:t>
      </w:r>
      <w:proofErr w:type="spellStart"/>
      <w:r w:rsidRPr="006F5C3B">
        <w:rPr>
          <w:lang w:val="nl-NL" w:bidi="en-US"/>
        </w:rPr>
        <w:t>eglement</w:t>
      </w:r>
      <w:proofErr w:type="spellEnd"/>
      <w:r w:rsidRPr="006F5C3B">
        <w:rPr>
          <w:lang w:val="nl-NL" w:bidi="en-US"/>
        </w:rPr>
        <w:t xml:space="preserve"> gevaarlijke en/of schadelijke goederen voor de haven van Gent”.</w:t>
      </w:r>
    </w:p>
    <w:p w14:paraId="0CCABDAD" w14:textId="001E986C" w:rsidR="00700D9F" w:rsidRPr="006F5C3B" w:rsidRDefault="00700D9F" w:rsidP="00BD2554">
      <w:pPr>
        <w:pStyle w:val="Kop3"/>
      </w:pPr>
      <w:bookmarkStart w:id="602" w:name="_Toc430685218"/>
      <w:r w:rsidRPr="006F5C3B">
        <w:t>“Afvalverbrandingsoven (incinerator)”</w:t>
      </w:r>
      <w:bookmarkEnd w:id="602"/>
    </w:p>
    <w:p w14:paraId="58DB59E2" w14:textId="1E76BA81" w:rsidR="0008538D" w:rsidRDefault="00700D9F" w:rsidP="00700D9F">
      <w:pPr>
        <w:keepLines w:val="0"/>
        <w:spacing w:before="0" w:after="200" w:line="240" w:lineRule="auto"/>
        <w:jc w:val="both"/>
      </w:pPr>
      <w:r w:rsidRPr="006F5C3B">
        <w:t>Op basis van milieuoverwegingen is het gebruiken van afvalverbrandingsovens aan boord van schepen verboden in de haven.</w:t>
      </w:r>
    </w:p>
    <w:p w14:paraId="39029358" w14:textId="77777777" w:rsidR="0008538D" w:rsidRDefault="0008538D">
      <w:pPr>
        <w:keepLines w:val="0"/>
        <w:spacing w:before="0" w:after="160"/>
      </w:pPr>
      <w:r>
        <w:br w:type="page"/>
      </w:r>
    </w:p>
    <w:p w14:paraId="6678A8C2" w14:textId="4B92EC49" w:rsidR="00F74CC9" w:rsidRPr="006F5C3B" w:rsidRDefault="00F74CC9" w:rsidP="00196E8E">
      <w:pPr>
        <w:pStyle w:val="Kop2"/>
      </w:pPr>
      <w:bookmarkStart w:id="603" w:name="BRANCH_58"/>
      <w:bookmarkStart w:id="604" w:name="_Toc359786081"/>
      <w:bookmarkStart w:id="605" w:name="_Toc402775995"/>
      <w:bookmarkStart w:id="606" w:name="_Toc402776160"/>
      <w:bookmarkStart w:id="607" w:name="_Toc402776319"/>
      <w:bookmarkStart w:id="608" w:name="_Toc402776478"/>
      <w:bookmarkStart w:id="609" w:name="_Toc402776637"/>
      <w:bookmarkStart w:id="610" w:name="_Toc402780843"/>
      <w:bookmarkStart w:id="611" w:name="_Toc402965254"/>
      <w:bookmarkStart w:id="612" w:name="_Toc403390922"/>
      <w:bookmarkStart w:id="613" w:name="_Toc407007357"/>
      <w:bookmarkStart w:id="614" w:name="_Toc407007924"/>
      <w:bookmarkStart w:id="615" w:name="_Toc430685219"/>
      <w:bookmarkStart w:id="616" w:name="_MV3BS_58"/>
      <w:bookmarkEnd w:id="571"/>
      <w:r w:rsidRPr="006F5C3B">
        <w:t xml:space="preserve">DE </w:t>
      </w:r>
      <w:r w:rsidRPr="00196E8E">
        <w:t>UITOEFENING</w:t>
      </w:r>
      <w:r w:rsidRPr="006F5C3B">
        <w:t xml:space="preserve"> VAN DIVERSE ACTIVITEITEN</w:t>
      </w:r>
      <w:bookmarkEnd w:id="603"/>
      <w:bookmarkEnd w:id="604"/>
      <w:bookmarkEnd w:id="605"/>
      <w:bookmarkEnd w:id="606"/>
      <w:bookmarkEnd w:id="607"/>
      <w:bookmarkEnd w:id="608"/>
      <w:bookmarkEnd w:id="609"/>
      <w:bookmarkEnd w:id="610"/>
      <w:bookmarkEnd w:id="611"/>
      <w:bookmarkEnd w:id="612"/>
      <w:bookmarkEnd w:id="613"/>
      <w:bookmarkEnd w:id="614"/>
      <w:bookmarkEnd w:id="615"/>
    </w:p>
    <w:p w14:paraId="3DEEF66A" w14:textId="33923A2B" w:rsidR="00F74CC9" w:rsidRPr="006F5C3B" w:rsidRDefault="002E0904" w:rsidP="00BD2554">
      <w:pPr>
        <w:pStyle w:val="Kop3"/>
      </w:pPr>
      <w:bookmarkStart w:id="617" w:name="BRANCH_59"/>
      <w:bookmarkStart w:id="618" w:name="_Toc359786082"/>
      <w:bookmarkStart w:id="619" w:name="_Toc402775996"/>
      <w:bookmarkStart w:id="620" w:name="_Toc402776161"/>
      <w:bookmarkStart w:id="621" w:name="_Toc402776320"/>
      <w:bookmarkStart w:id="622" w:name="_Toc402776479"/>
      <w:bookmarkStart w:id="623" w:name="_Toc402776638"/>
      <w:bookmarkStart w:id="624" w:name="_Toc402780844"/>
      <w:bookmarkStart w:id="625" w:name="_Toc402965255"/>
      <w:bookmarkStart w:id="626" w:name="_Toc403390923"/>
      <w:bookmarkStart w:id="627" w:name="_Toc407007358"/>
      <w:bookmarkStart w:id="628" w:name="_Toc407007925"/>
      <w:bookmarkStart w:id="629" w:name="_Toc430685220"/>
      <w:bookmarkStart w:id="630" w:name="_MV3BS_59"/>
      <w:bookmarkEnd w:id="616"/>
      <w:r w:rsidRPr="006F5C3B">
        <w:t>“</w:t>
      </w:r>
      <w:r w:rsidR="001071E9" w:rsidRPr="006F5C3B">
        <w:t>G</w:t>
      </w:r>
      <w:r w:rsidR="00F74CC9" w:rsidRPr="006F5C3B">
        <w:t>ebruik boten / waterrecreatie</w:t>
      </w:r>
      <w:r w:rsidRPr="006F5C3B">
        <w:t>“</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1370157B" w14:textId="15FE03D7" w:rsidR="00F74CC9" w:rsidRPr="006F5C3B" w:rsidRDefault="00F74CC9" w:rsidP="009E5EB2">
      <w:pPr>
        <w:pStyle w:val="Stijlnummeringonderverdeeld"/>
        <w:numPr>
          <w:ilvl w:val="0"/>
          <w:numId w:val="43"/>
        </w:numPr>
        <w:rPr>
          <w:lang w:eastAsia="nl-BE"/>
        </w:rPr>
      </w:pPr>
      <w:r w:rsidRPr="006F5C3B">
        <w:rPr>
          <w:lang w:eastAsia="nl-BE"/>
        </w:rPr>
        <w:t xml:space="preserve">De </w:t>
      </w:r>
      <w:r w:rsidRPr="00196E8E">
        <w:t>aanwezigheid</w:t>
      </w:r>
      <w:r w:rsidRPr="006F5C3B">
        <w:rPr>
          <w:lang w:eastAsia="nl-BE"/>
        </w:rPr>
        <w:t xml:space="preserve"> en het gebruik van roei- of motorboten of andere kleine vaartuigen in de dokken is enkel toegelaten mits schriftelijke toelating door de </w:t>
      </w:r>
      <w:r w:rsidR="006F7CC5" w:rsidRPr="006F5C3B">
        <w:rPr>
          <w:lang w:eastAsia="nl-BE"/>
        </w:rPr>
        <w:t>HKD</w:t>
      </w:r>
      <w:r w:rsidRPr="006F5C3B">
        <w:rPr>
          <w:lang w:eastAsia="nl-BE"/>
        </w:rPr>
        <w:t>.</w:t>
      </w:r>
    </w:p>
    <w:p w14:paraId="4DF4C269" w14:textId="77777777" w:rsidR="00F74CC9" w:rsidRPr="006F5C3B" w:rsidRDefault="00F74CC9" w:rsidP="009E5EB2">
      <w:pPr>
        <w:pStyle w:val="Stijlnummeringonderverdeeld"/>
        <w:numPr>
          <w:ilvl w:val="0"/>
          <w:numId w:val="125"/>
        </w:numPr>
        <w:rPr>
          <w:lang w:eastAsia="nl-BE"/>
        </w:rPr>
      </w:pPr>
      <w:r w:rsidRPr="006F5C3B">
        <w:rPr>
          <w:lang w:eastAsia="nl-BE"/>
        </w:rPr>
        <w:t>Behoudens schriftelijke toelating door de havenkapitein(-commandant) is elke vorm van waterrecreatie in de dokken verboden.</w:t>
      </w:r>
    </w:p>
    <w:p w14:paraId="41D30EDC" w14:textId="77777777" w:rsidR="00F74CC9" w:rsidRPr="006F5C3B" w:rsidRDefault="00F74CC9" w:rsidP="009E5EB2">
      <w:pPr>
        <w:pStyle w:val="Stijlnummeringonderverdeeld"/>
        <w:numPr>
          <w:ilvl w:val="0"/>
          <w:numId w:val="125"/>
        </w:numPr>
        <w:rPr>
          <w:lang w:eastAsia="nl-BE"/>
        </w:rPr>
      </w:pPr>
      <w:r w:rsidRPr="006F5C3B">
        <w:rPr>
          <w:lang w:eastAsia="nl-BE"/>
        </w:rPr>
        <w:t>De havenkapitein(-commandant) of zijn afgevaardigde kan aan de toelating voorwaarden verbinden.</w:t>
      </w:r>
    </w:p>
    <w:p w14:paraId="58EDEA28" w14:textId="77777777" w:rsidR="00F74CC9" w:rsidRPr="006F5C3B" w:rsidRDefault="00F74CC9" w:rsidP="009E5EB2">
      <w:pPr>
        <w:pStyle w:val="Stijlnummeringonderverdeeld"/>
        <w:numPr>
          <w:ilvl w:val="0"/>
          <w:numId w:val="125"/>
        </w:numPr>
      </w:pPr>
      <w:r w:rsidRPr="006F5C3B">
        <w:rPr>
          <w:lang w:eastAsia="nl-BE"/>
        </w:rPr>
        <w:t xml:space="preserve">De </w:t>
      </w:r>
      <w:r w:rsidRPr="00196E8E">
        <w:t>recreatievaart</w:t>
      </w:r>
      <w:r w:rsidRPr="006F5C3B">
        <w:rPr>
          <w:lang w:eastAsia="nl-BE"/>
        </w:rPr>
        <w:t xml:space="preserve"> op het Kanaal Gent-Terneuzen is toegestaan als de beroepsvaart midden vaarwater niet wordt gehinderd, met uitzondering van waterski en laveren met een zeilboot. </w:t>
      </w:r>
    </w:p>
    <w:p w14:paraId="3A3CF160" w14:textId="7B46BB66" w:rsidR="00572812" w:rsidRPr="006F5C3B" w:rsidRDefault="00F74CC9" w:rsidP="009E5EB2">
      <w:pPr>
        <w:pStyle w:val="Stijlnummeringonderverdeeld"/>
        <w:numPr>
          <w:ilvl w:val="0"/>
          <w:numId w:val="125"/>
        </w:numPr>
      </w:pPr>
      <w:r w:rsidRPr="006F5C3B">
        <w:t xml:space="preserve">Zeilvaartuigen zijn in het havengebied enkel toegelaten indien uitgerust met een </w:t>
      </w:r>
      <w:r w:rsidRPr="00196E8E">
        <w:t>voortstuwingsmachine</w:t>
      </w:r>
      <w:r w:rsidRPr="006F5C3B">
        <w:t>. Onder geen beding mag gezeild worden of mogen de zeilen gehesen worden tenzij met toelating van de havenkapitein(-commandant).</w:t>
      </w:r>
    </w:p>
    <w:p w14:paraId="4F04B87B" w14:textId="487633FD" w:rsidR="00F74CC9" w:rsidRPr="006F5C3B" w:rsidRDefault="00700D9F" w:rsidP="00BD2554">
      <w:pPr>
        <w:pStyle w:val="Kop3"/>
      </w:pPr>
      <w:bookmarkStart w:id="631" w:name="BRANCH_60"/>
      <w:bookmarkStart w:id="632" w:name="_Toc359786083"/>
      <w:bookmarkStart w:id="633" w:name="_Toc402775997"/>
      <w:bookmarkStart w:id="634" w:name="_Toc402776162"/>
      <w:bookmarkStart w:id="635" w:name="_Toc402776321"/>
      <w:bookmarkStart w:id="636" w:name="_Toc402776480"/>
      <w:bookmarkStart w:id="637" w:name="_Toc402776639"/>
      <w:bookmarkStart w:id="638" w:name="_Toc402780845"/>
      <w:bookmarkStart w:id="639" w:name="_Toc402965256"/>
      <w:bookmarkStart w:id="640" w:name="_Toc403390924"/>
      <w:bookmarkStart w:id="641" w:name="_Toc407007359"/>
      <w:bookmarkStart w:id="642" w:name="_Toc407007926"/>
      <w:bookmarkStart w:id="643" w:name="_Toc430685221"/>
      <w:bookmarkStart w:id="644" w:name="_MV3BS_60"/>
      <w:bookmarkEnd w:id="630"/>
      <w:r w:rsidRPr="006F5C3B">
        <w:t>“</w:t>
      </w:r>
      <w:r w:rsidR="001071E9" w:rsidRPr="006F5C3B">
        <w:t>J</w:t>
      </w:r>
      <w:r w:rsidR="00F74CC9" w:rsidRPr="006F5C3B">
        <w:t>agen / vissen / dieren</w:t>
      </w:r>
      <w:r w:rsidR="002E0904" w:rsidRPr="006F5C3B">
        <w:t>”</w:t>
      </w:r>
      <w:bookmarkEnd w:id="631"/>
      <w:bookmarkEnd w:id="632"/>
      <w:bookmarkEnd w:id="633"/>
      <w:bookmarkEnd w:id="634"/>
      <w:bookmarkEnd w:id="635"/>
      <w:bookmarkEnd w:id="636"/>
      <w:bookmarkEnd w:id="637"/>
      <w:bookmarkEnd w:id="638"/>
      <w:bookmarkEnd w:id="639"/>
      <w:bookmarkEnd w:id="640"/>
      <w:bookmarkEnd w:id="641"/>
      <w:bookmarkEnd w:id="642"/>
      <w:bookmarkEnd w:id="643"/>
    </w:p>
    <w:p w14:paraId="51C79A9C" w14:textId="77777777" w:rsidR="006C78AE" w:rsidRPr="006F5C3B" w:rsidRDefault="006C78AE" w:rsidP="009E5EB2">
      <w:pPr>
        <w:pStyle w:val="Stijlnummeringonderverdeeld"/>
        <w:numPr>
          <w:ilvl w:val="0"/>
          <w:numId w:val="44"/>
        </w:numPr>
      </w:pPr>
      <w:r w:rsidRPr="006F5C3B">
        <w:t>Het is verboden in de dokken:</w:t>
      </w:r>
    </w:p>
    <w:p w14:paraId="718340AA" w14:textId="77777777" w:rsidR="006C78AE" w:rsidRPr="006F5C3B" w:rsidRDefault="006C78AE" w:rsidP="009E5EB2">
      <w:pPr>
        <w:pStyle w:val="stijla"/>
        <w:numPr>
          <w:ilvl w:val="0"/>
          <w:numId w:val="45"/>
        </w:numPr>
      </w:pPr>
      <w:r w:rsidRPr="006F5C3B">
        <w:t xml:space="preserve">te </w:t>
      </w:r>
      <w:r w:rsidRPr="003778B5">
        <w:t>jagen</w:t>
      </w:r>
      <w:r w:rsidRPr="006F5C3B">
        <w:t xml:space="preserve"> of vogels te vangen;</w:t>
      </w:r>
    </w:p>
    <w:p w14:paraId="5354AC79" w14:textId="0B38BFC2" w:rsidR="006C78AE" w:rsidRPr="006F5C3B" w:rsidRDefault="006C78AE" w:rsidP="006D71B0">
      <w:pPr>
        <w:pStyle w:val="stijla"/>
      </w:pPr>
      <w:r w:rsidRPr="006F5C3B">
        <w:t xml:space="preserve">te vissen vanop de </w:t>
      </w:r>
      <w:r w:rsidR="00F401DA">
        <w:t xml:space="preserve">oevers, kaaien, steigers </w:t>
      </w:r>
      <w:r w:rsidRPr="006F5C3B">
        <w:t xml:space="preserve">of </w:t>
      </w:r>
      <w:r w:rsidR="009D7F06">
        <w:t xml:space="preserve">vanop </w:t>
      </w:r>
      <w:r w:rsidRPr="006F5C3B">
        <w:t>het water</w:t>
      </w:r>
      <w:r w:rsidR="00BD2554">
        <w:t>.</w:t>
      </w:r>
    </w:p>
    <w:p w14:paraId="032620E7" w14:textId="3FB1372E" w:rsidR="00F74CC9" w:rsidRPr="006F5C3B" w:rsidRDefault="00F74CC9" w:rsidP="009E5EB2">
      <w:pPr>
        <w:pStyle w:val="Stijlnummeringonderverdeeld"/>
        <w:numPr>
          <w:ilvl w:val="0"/>
          <w:numId w:val="125"/>
        </w:numPr>
      </w:pPr>
      <w:r w:rsidRPr="006F5C3B">
        <w:t xml:space="preserve">Op </w:t>
      </w:r>
      <w:r w:rsidRPr="00196E8E">
        <w:t>het</w:t>
      </w:r>
      <w:r w:rsidRPr="006F5C3B">
        <w:t xml:space="preserve"> Kanaal Gent-Terneuzen is</w:t>
      </w:r>
      <w:r w:rsidR="00127F40">
        <w:t xml:space="preserve"> enkel</w:t>
      </w:r>
      <w:r w:rsidRPr="006F5C3B">
        <w:t xml:space="preserve"> vissen </w:t>
      </w:r>
      <w:r w:rsidR="00127F40">
        <w:t xml:space="preserve">met lijn </w:t>
      </w:r>
      <w:r w:rsidRPr="006F5C3B">
        <w:t>toegestaan</w:t>
      </w:r>
      <w:r w:rsidR="00127F40">
        <w:t xml:space="preserve"> vanaf de oever</w:t>
      </w:r>
      <w:r w:rsidR="00F401DA">
        <w:t xml:space="preserve">s (geen kaaien, steigers, of </w:t>
      </w:r>
      <w:r w:rsidR="009D7F06">
        <w:t xml:space="preserve">vanop </w:t>
      </w:r>
      <w:r w:rsidR="00F401DA">
        <w:t>het water)</w:t>
      </w:r>
      <w:r w:rsidRPr="006F5C3B">
        <w:t xml:space="preserve"> in de viszones </w:t>
      </w:r>
      <w:r w:rsidR="00154D8A">
        <w:t xml:space="preserve">voorzien </w:t>
      </w:r>
      <w:r w:rsidRPr="006F5C3B">
        <w:t xml:space="preserve">door het </w:t>
      </w:r>
      <w:r w:rsidR="00127F40">
        <w:t>A</w:t>
      </w:r>
      <w:r w:rsidRPr="006F5C3B">
        <w:t xml:space="preserve">gentschap voor </w:t>
      </w:r>
      <w:r w:rsidR="00127F40">
        <w:t>N</w:t>
      </w:r>
      <w:r w:rsidRPr="006F5C3B">
        <w:t xml:space="preserve">atuur en </w:t>
      </w:r>
      <w:r w:rsidR="00127F40">
        <w:t>B</w:t>
      </w:r>
      <w:r w:rsidRPr="006F5C3B">
        <w:t xml:space="preserve">os. </w:t>
      </w:r>
    </w:p>
    <w:p w14:paraId="0D0F8E44" w14:textId="28D173E3" w:rsidR="006C78AE" w:rsidRPr="006F5C3B" w:rsidRDefault="006C78AE" w:rsidP="009E5EB2">
      <w:pPr>
        <w:pStyle w:val="Stijlnummeringonderverdeeld"/>
        <w:numPr>
          <w:ilvl w:val="0"/>
          <w:numId w:val="125"/>
        </w:numPr>
      </w:pPr>
      <w:r w:rsidRPr="006F5C3B">
        <w:t xml:space="preserve">Het is </w:t>
      </w:r>
      <w:r w:rsidRPr="00196E8E">
        <w:t>verboden</w:t>
      </w:r>
      <w:r w:rsidRPr="006F5C3B">
        <w:t xml:space="preserve"> dieren die hinder of gevaar kunnen opleveren in vrijheid te laten rondlopen, zowel aan boord van vaartuigen als aan de wal.</w:t>
      </w:r>
    </w:p>
    <w:p w14:paraId="02DC0150" w14:textId="63BFF79A" w:rsidR="00B571D2" w:rsidRPr="006F5C3B" w:rsidRDefault="00B571D2" w:rsidP="00BD2554">
      <w:pPr>
        <w:pStyle w:val="Kop3"/>
        <w:rPr>
          <w:lang w:eastAsia="nl-BE"/>
        </w:rPr>
      </w:pPr>
      <w:bookmarkStart w:id="645" w:name="_Toc403390925"/>
      <w:bookmarkStart w:id="646" w:name="_Toc407007360"/>
      <w:bookmarkStart w:id="647" w:name="_Toc407007927"/>
      <w:bookmarkStart w:id="648" w:name="_Toc430685222"/>
      <w:bookmarkStart w:id="649" w:name="_Toc402775998"/>
      <w:bookmarkStart w:id="650" w:name="_Toc402776163"/>
      <w:bookmarkStart w:id="651" w:name="_Toc402776322"/>
      <w:bookmarkStart w:id="652" w:name="_Toc402776481"/>
      <w:bookmarkStart w:id="653" w:name="_Toc402776640"/>
      <w:bookmarkStart w:id="654" w:name="_Toc402780846"/>
      <w:bookmarkStart w:id="655" w:name="_Toc402965257"/>
      <w:bookmarkStart w:id="656" w:name="_MV3BS_61"/>
      <w:bookmarkEnd w:id="644"/>
      <w:r w:rsidRPr="006F5C3B">
        <w:rPr>
          <w:lang w:eastAsia="nl-BE"/>
        </w:rPr>
        <w:t>“</w:t>
      </w:r>
      <w:r w:rsidR="001071E9" w:rsidRPr="006F5C3B">
        <w:rPr>
          <w:lang w:eastAsia="nl-BE"/>
        </w:rPr>
        <w:t>A</w:t>
      </w:r>
      <w:r w:rsidRPr="006F5C3B">
        <w:rPr>
          <w:lang w:eastAsia="nl-BE"/>
        </w:rPr>
        <w:t>mbulante handel”</w:t>
      </w:r>
      <w:bookmarkEnd w:id="645"/>
      <w:bookmarkEnd w:id="646"/>
      <w:bookmarkEnd w:id="647"/>
      <w:bookmarkEnd w:id="648"/>
    </w:p>
    <w:p w14:paraId="006C65FA" w14:textId="1FC33FA0" w:rsidR="00B571D2" w:rsidRPr="006F5C3B" w:rsidRDefault="00B571D2" w:rsidP="00196E8E">
      <w:pPr>
        <w:rPr>
          <w:lang w:eastAsia="nl-BE"/>
        </w:rPr>
      </w:pPr>
      <w:r w:rsidRPr="006F5C3B">
        <w:t>Behoudens schriftelijke toelating</w:t>
      </w:r>
      <w:r w:rsidR="00E67991" w:rsidRPr="006F5C3B">
        <w:t xml:space="preserve"> </w:t>
      </w:r>
      <w:r w:rsidRPr="006F5C3B">
        <w:t>door de havenkapitein(-commandant) is</w:t>
      </w:r>
      <w:r w:rsidR="00116CD7" w:rsidRPr="006F5C3B">
        <w:t xml:space="preserve"> </w:t>
      </w:r>
      <w:r w:rsidRPr="006F5C3B">
        <w:t>het verboden in het havengebied ambulante handel te drijven.</w:t>
      </w:r>
    </w:p>
    <w:p w14:paraId="7E830459" w14:textId="1380F0DB" w:rsidR="00F74CC9" w:rsidRPr="006F5C3B" w:rsidRDefault="002E0904" w:rsidP="00BD2554">
      <w:pPr>
        <w:pStyle w:val="Kop3"/>
      </w:pPr>
      <w:bookmarkStart w:id="657" w:name="_Toc402775999"/>
      <w:bookmarkStart w:id="658" w:name="_Toc402776164"/>
      <w:bookmarkStart w:id="659" w:name="_Toc402776323"/>
      <w:bookmarkStart w:id="660" w:name="_Toc402776482"/>
      <w:bookmarkStart w:id="661" w:name="_Toc402776641"/>
      <w:bookmarkStart w:id="662" w:name="_Toc402780847"/>
      <w:bookmarkStart w:id="663" w:name="_Toc402965258"/>
      <w:bookmarkStart w:id="664" w:name="_Toc403390927"/>
      <w:bookmarkStart w:id="665" w:name="_Toc407007362"/>
      <w:bookmarkStart w:id="666" w:name="_Toc407007929"/>
      <w:bookmarkStart w:id="667" w:name="_Toc430685223"/>
      <w:bookmarkEnd w:id="649"/>
      <w:bookmarkEnd w:id="650"/>
      <w:bookmarkEnd w:id="651"/>
      <w:bookmarkEnd w:id="652"/>
      <w:bookmarkEnd w:id="653"/>
      <w:bookmarkEnd w:id="654"/>
      <w:bookmarkEnd w:id="655"/>
      <w:r w:rsidRPr="006F5C3B">
        <w:t>“</w:t>
      </w:r>
      <w:r w:rsidR="001071E9" w:rsidRPr="006F5C3B">
        <w:t>R</w:t>
      </w:r>
      <w:r w:rsidR="00F74CC9" w:rsidRPr="006F5C3B">
        <w:t>eddingsboten</w:t>
      </w:r>
      <w:r w:rsidRPr="006F5C3B">
        <w:t>”</w:t>
      </w:r>
      <w:bookmarkEnd w:id="657"/>
      <w:bookmarkEnd w:id="658"/>
      <w:bookmarkEnd w:id="659"/>
      <w:bookmarkEnd w:id="660"/>
      <w:bookmarkEnd w:id="661"/>
      <w:bookmarkEnd w:id="662"/>
      <w:bookmarkEnd w:id="663"/>
      <w:bookmarkEnd w:id="664"/>
      <w:bookmarkEnd w:id="665"/>
      <w:bookmarkEnd w:id="666"/>
      <w:bookmarkEnd w:id="667"/>
    </w:p>
    <w:p w14:paraId="034AD94D" w14:textId="77777777" w:rsidR="00F74CC9" w:rsidRPr="006F5C3B" w:rsidRDefault="00F74CC9" w:rsidP="00196E8E">
      <w:r w:rsidRPr="006F5C3B">
        <w:t>Het te water laten van en/of het rondvaren met reddingsboten, is verboden tenzij met schriftelijke toelating van de havenkapitein(-commandant) of zijn afgevaardigde.</w:t>
      </w:r>
    </w:p>
    <w:p w14:paraId="697F01F6" w14:textId="104A47FD" w:rsidR="00F74CC9" w:rsidRPr="006F5C3B" w:rsidRDefault="004C675C" w:rsidP="00BD2554">
      <w:pPr>
        <w:pStyle w:val="Kop3"/>
      </w:pPr>
      <w:bookmarkStart w:id="668" w:name="_Toc402776000"/>
      <w:bookmarkStart w:id="669" w:name="_Toc402776165"/>
      <w:bookmarkStart w:id="670" w:name="_Toc402776324"/>
      <w:bookmarkStart w:id="671" w:name="_Toc402776483"/>
      <w:bookmarkStart w:id="672" w:name="_Toc402776642"/>
      <w:bookmarkStart w:id="673" w:name="_Toc402780848"/>
      <w:bookmarkStart w:id="674" w:name="_Toc402965259"/>
      <w:bookmarkStart w:id="675" w:name="_Toc403390928"/>
      <w:bookmarkStart w:id="676" w:name="_Toc407007363"/>
      <w:bookmarkStart w:id="677" w:name="_Toc407007930"/>
      <w:bookmarkStart w:id="678" w:name="_Toc430685224"/>
      <w:r w:rsidRPr="006F5C3B">
        <w:t>“</w:t>
      </w:r>
      <w:r w:rsidR="001071E9" w:rsidRPr="006F5C3B">
        <w:t>Ge</w:t>
      </w:r>
      <w:r w:rsidR="00F74CC9" w:rsidRPr="006F5C3B">
        <w:t>organiseerde boottochten</w:t>
      </w:r>
      <w:r w:rsidR="002E0904" w:rsidRPr="006F5C3B">
        <w:t>”</w:t>
      </w:r>
      <w:bookmarkEnd w:id="668"/>
      <w:bookmarkEnd w:id="669"/>
      <w:bookmarkEnd w:id="670"/>
      <w:bookmarkEnd w:id="671"/>
      <w:bookmarkEnd w:id="672"/>
      <w:bookmarkEnd w:id="673"/>
      <w:bookmarkEnd w:id="674"/>
      <w:bookmarkEnd w:id="675"/>
      <w:bookmarkEnd w:id="676"/>
      <w:bookmarkEnd w:id="677"/>
      <w:bookmarkEnd w:id="678"/>
    </w:p>
    <w:p w14:paraId="487B33E7" w14:textId="645D7A68" w:rsidR="00F74CC9" w:rsidRPr="006F5C3B" w:rsidRDefault="00F74CC9" w:rsidP="00196E8E">
      <w:r w:rsidRPr="006F5C3B">
        <w:t xml:space="preserve">Lokale georganiseerde boottochten zijn </w:t>
      </w:r>
      <w:r w:rsidR="00E22030" w:rsidRPr="006F5C3B">
        <w:t xml:space="preserve">enkel </w:t>
      </w:r>
      <w:r w:rsidRPr="006F5C3B">
        <w:t xml:space="preserve">toegelaten na een schriftelijke </w:t>
      </w:r>
      <w:r w:rsidR="008914D5" w:rsidRPr="006F5C3B">
        <w:t xml:space="preserve">toelating </w:t>
      </w:r>
      <w:r w:rsidRPr="006F5C3B">
        <w:t>van de havenkapitein(-commandant) of onder zijn gezag, zijn afgevaardigde.</w:t>
      </w:r>
      <w:r w:rsidR="009617A7" w:rsidRPr="006F5C3B">
        <w:t xml:space="preserve"> </w:t>
      </w:r>
      <w:r w:rsidRPr="006F5C3B">
        <w:t xml:space="preserve">De schipper of kapitein is verplicht om een passagierslijst op te maken en dit voor vertrek te bezorgen aan de </w:t>
      </w:r>
      <w:r w:rsidR="006F7CC5" w:rsidRPr="006F5C3B">
        <w:t>HKD</w:t>
      </w:r>
      <w:r w:rsidRPr="006F5C3B">
        <w:t xml:space="preserve"> en de scheepvaartpolitie.</w:t>
      </w:r>
    </w:p>
    <w:p w14:paraId="49C26BF8" w14:textId="59300355" w:rsidR="00730E09" w:rsidRPr="006F5C3B" w:rsidRDefault="002E0904" w:rsidP="00BD2554">
      <w:pPr>
        <w:pStyle w:val="Kop3"/>
        <w:rPr>
          <w:lang w:eastAsia="nl-BE"/>
        </w:rPr>
      </w:pPr>
      <w:bookmarkStart w:id="679" w:name="_“hinderlijke_activiteiten”"/>
      <w:bookmarkStart w:id="680" w:name="_Toc430685225"/>
      <w:bookmarkStart w:id="681" w:name="_Toc402776002"/>
      <w:bookmarkStart w:id="682" w:name="_Toc402776167"/>
      <w:bookmarkStart w:id="683" w:name="_Toc402776326"/>
      <w:bookmarkStart w:id="684" w:name="_Toc402776485"/>
      <w:bookmarkStart w:id="685" w:name="_Toc402776644"/>
      <w:bookmarkStart w:id="686" w:name="_Toc402780850"/>
      <w:bookmarkStart w:id="687" w:name="_Toc402965261"/>
      <w:bookmarkStart w:id="688" w:name="_Toc403390930"/>
      <w:bookmarkStart w:id="689" w:name="_Toc407007365"/>
      <w:bookmarkStart w:id="690" w:name="_Toc407007932"/>
      <w:bookmarkEnd w:id="679"/>
      <w:r w:rsidRPr="006F5C3B">
        <w:t>“</w:t>
      </w:r>
      <w:r w:rsidR="00730E09" w:rsidRPr="006F5C3B">
        <w:rPr>
          <w:lang w:eastAsia="nl-BE"/>
        </w:rPr>
        <w:t>Vlottend materieel, woonboten, vaartuigen als werkplaats, drijvend magazijn”</w:t>
      </w:r>
      <w:bookmarkEnd w:id="680"/>
    </w:p>
    <w:p w14:paraId="42B4E661" w14:textId="77777777" w:rsidR="00730E09" w:rsidRPr="006F5C3B" w:rsidRDefault="00730E09" w:rsidP="00196E8E">
      <w:r w:rsidRPr="006F5C3B">
        <w:t xml:space="preserve">Het is verboden, tenzij met schriftelijke toelating van de havenkapitein(-commandant) of zijn afgevaardigde, in de dokken te varen of te liggen met vlottend laad- en losmaterieel, woonboten, met vaartuigen gebruikt als werkplaats, tot het uitoefenen van een nering of van een leurhandel, of om te dienen als een drijvend magazijn. </w:t>
      </w:r>
    </w:p>
    <w:p w14:paraId="3D968AD7" w14:textId="4BB3CB98" w:rsidR="00F74CC9" w:rsidRPr="006F5C3B" w:rsidRDefault="00730E09" w:rsidP="00BD2554">
      <w:pPr>
        <w:pStyle w:val="Kop3"/>
      </w:pPr>
      <w:bookmarkStart w:id="691" w:name="_Toc430685226"/>
      <w:r w:rsidRPr="006F5C3B">
        <w:t>“</w:t>
      </w:r>
      <w:r w:rsidR="001071E9" w:rsidRPr="006F5C3B">
        <w:t>H</w:t>
      </w:r>
      <w:r w:rsidR="00F74CC9" w:rsidRPr="006F5C3B">
        <w:t>inderlijke activiteiten</w:t>
      </w:r>
      <w:r w:rsidR="008621B2" w:rsidRPr="006F5C3B">
        <w:t xml:space="preserve"> / constructies / inrichtingen</w:t>
      </w:r>
      <w:r w:rsidR="002E0904" w:rsidRPr="006F5C3B">
        <w:t>”</w:t>
      </w:r>
      <w:bookmarkEnd w:id="681"/>
      <w:bookmarkEnd w:id="682"/>
      <w:bookmarkEnd w:id="683"/>
      <w:bookmarkEnd w:id="684"/>
      <w:bookmarkEnd w:id="685"/>
      <w:bookmarkEnd w:id="686"/>
      <w:bookmarkEnd w:id="687"/>
      <w:bookmarkEnd w:id="688"/>
      <w:bookmarkEnd w:id="689"/>
      <w:bookmarkEnd w:id="690"/>
      <w:bookmarkEnd w:id="691"/>
    </w:p>
    <w:p w14:paraId="53592C73" w14:textId="4B517C20" w:rsidR="00F74CC9" w:rsidRPr="006F5C3B" w:rsidRDefault="00F74CC9" w:rsidP="00F74CC9">
      <w:r w:rsidRPr="006F5C3B">
        <w:t xml:space="preserve">Het is verboden om </w:t>
      </w:r>
      <w:r w:rsidR="008621B2" w:rsidRPr="00BA2FB4">
        <w:t xml:space="preserve">activiteiten / constructies / </w:t>
      </w:r>
      <w:r w:rsidR="008621B2" w:rsidRPr="008B760A">
        <w:t xml:space="preserve">inrichtingen </w:t>
      </w:r>
      <w:r w:rsidR="00E22030" w:rsidRPr="008B760A">
        <w:t xml:space="preserve">die hinder of gevaar kunnen </w:t>
      </w:r>
      <w:r w:rsidR="00E22030" w:rsidRPr="006F5C3B">
        <w:t>opleveren</w:t>
      </w:r>
      <w:r w:rsidRPr="006F5C3B">
        <w:t>, andere dan de activiteiten die inherent verbonden zijn aan</w:t>
      </w:r>
      <w:r w:rsidR="00251944">
        <w:t xml:space="preserve"> het laden, lossen en overslag</w:t>
      </w:r>
      <w:r w:rsidRPr="006F5C3B">
        <w:t>, te exploiteren op het water zonder een schriftelijke toelating van de havenkapitein(-commandant), tenzij uitdrukkelijk toegelaten in deze verordening of in hogere wetgeving.</w:t>
      </w:r>
    </w:p>
    <w:p w14:paraId="01A0A167" w14:textId="3F12F597" w:rsidR="00F74CC9" w:rsidRPr="006F5C3B" w:rsidRDefault="002E0904" w:rsidP="00BD2554">
      <w:pPr>
        <w:pStyle w:val="Kop3"/>
      </w:pPr>
      <w:bookmarkStart w:id="692" w:name="_Toc359786086"/>
      <w:bookmarkStart w:id="693" w:name="_Toc402776005"/>
      <w:bookmarkStart w:id="694" w:name="_Toc402776170"/>
      <w:bookmarkStart w:id="695" w:name="_Toc402776329"/>
      <w:bookmarkStart w:id="696" w:name="_Toc402776488"/>
      <w:bookmarkStart w:id="697" w:name="_Toc402776647"/>
      <w:bookmarkStart w:id="698" w:name="_Toc402780853"/>
      <w:bookmarkStart w:id="699" w:name="_Toc402965264"/>
      <w:bookmarkStart w:id="700" w:name="_Toc403390933"/>
      <w:bookmarkStart w:id="701" w:name="_Toc407007368"/>
      <w:bookmarkStart w:id="702" w:name="_Toc407007935"/>
      <w:bookmarkStart w:id="703" w:name="_Toc430685227"/>
      <w:bookmarkStart w:id="704" w:name="BRANCH_63"/>
      <w:bookmarkStart w:id="705" w:name="_MV3BS_63"/>
      <w:bookmarkEnd w:id="656"/>
      <w:r w:rsidRPr="006F5C3B">
        <w:t>“</w:t>
      </w:r>
      <w:r w:rsidR="0078758F" w:rsidRPr="006F5C3B">
        <w:t>S</w:t>
      </w:r>
      <w:r w:rsidR="00F74CC9" w:rsidRPr="006F5C3B">
        <w:t>lopen van vaartuigen</w:t>
      </w:r>
      <w:r w:rsidRPr="006F5C3B">
        <w:t>”</w:t>
      </w:r>
      <w:bookmarkEnd w:id="692"/>
      <w:bookmarkEnd w:id="693"/>
      <w:bookmarkEnd w:id="694"/>
      <w:bookmarkEnd w:id="695"/>
      <w:bookmarkEnd w:id="696"/>
      <w:bookmarkEnd w:id="697"/>
      <w:bookmarkEnd w:id="698"/>
      <w:bookmarkEnd w:id="699"/>
      <w:bookmarkEnd w:id="700"/>
      <w:bookmarkEnd w:id="701"/>
      <w:bookmarkEnd w:id="702"/>
      <w:bookmarkEnd w:id="703"/>
      <w:r w:rsidR="00F74CC9" w:rsidRPr="006F5C3B">
        <w:t xml:space="preserve"> </w:t>
      </w:r>
      <w:bookmarkEnd w:id="704"/>
    </w:p>
    <w:p w14:paraId="0A5CAB70" w14:textId="63DE93B0" w:rsidR="00F74CC9" w:rsidRPr="006F5C3B" w:rsidRDefault="00F74CC9" w:rsidP="009E5EB2">
      <w:pPr>
        <w:pStyle w:val="Stijlnummeringonderverdeeld"/>
        <w:numPr>
          <w:ilvl w:val="0"/>
          <w:numId w:val="46"/>
        </w:numPr>
      </w:pPr>
      <w:r w:rsidRPr="006F5C3B">
        <w:t xml:space="preserve">De sloper moet alle vaartuigen bestemd voor de sloop melden aan de </w:t>
      </w:r>
      <w:r w:rsidR="006F7CC5" w:rsidRPr="006F5C3B">
        <w:t>HKD</w:t>
      </w:r>
      <w:r w:rsidRPr="006F5C3B">
        <w:t>. Deze melding moet elektronisch en/of schriftelijk gebeuren 24 uren voor aankomst. Hierbij moeten alle nuttige gegevens (lengte, breedte, diepgang, eigenaar, verzekering) en de toestand van de romp worden opgegeven.</w:t>
      </w:r>
    </w:p>
    <w:p w14:paraId="202991F3" w14:textId="61127ED9" w:rsidR="00F74CC9" w:rsidRPr="006F5C3B" w:rsidRDefault="00F74CC9" w:rsidP="009E5EB2">
      <w:pPr>
        <w:pStyle w:val="Stijlnummeringonderverdeeld"/>
        <w:numPr>
          <w:ilvl w:val="0"/>
          <w:numId w:val="125"/>
        </w:numPr>
      </w:pPr>
      <w:r w:rsidRPr="006F5C3B">
        <w:t xml:space="preserve">Te allen tijde moet de exacte ligplaats van het vaartuig bestemd voor de sloop elektronisch en/of schriftelijk gemeld zijn aan </w:t>
      </w:r>
      <w:r w:rsidR="00890250" w:rsidRPr="006F5C3B">
        <w:t xml:space="preserve">de </w:t>
      </w:r>
      <w:r w:rsidR="006F7CC5" w:rsidRPr="006F5C3B">
        <w:t>HKD</w:t>
      </w:r>
      <w:r w:rsidRPr="006F5C3B">
        <w:t>.</w:t>
      </w:r>
    </w:p>
    <w:p w14:paraId="75D0E756" w14:textId="1D993DA0" w:rsidR="00F74CC9" w:rsidRPr="006F5C3B" w:rsidRDefault="00F74CC9" w:rsidP="009E5EB2">
      <w:pPr>
        <w:pStyle w:val="Stijlnummeringonderverdeeld"/>
        <w:numPr>
          <w:ilvl w:val="0"/>
          <w:numId w:val="125"/>
        </w:numPr>
      </w:pPr>
      <w:r w:rsidRPr="00196E8E">
        <w:t>Het</w:t>
      </w:r>
      <w:r w:rsidRPr="006F5C3B">
        <w:t xml:space="preserve"> beëindigen van de sloop van een vaartuig dat een ligplaats inneemt, dient onmiddellijk elektronisch en/of schriftelijk gemeld te worden aan </w:t>
      </w:r>
      <w:r w:rsidR="00890250" w:rsidRPr="006F5C3B">
        <w:t xml:space="preserve">de </w:t>
      </w:r>
      <w:r w:rsidR="006F7CC5" w:rsidRPr="006F5C3B">
        <w:t>HKD</w:t>
      </w:r>
      <w:r w:rsidRPr="006F5C3B">
        <w:t>.</w:t>
      </w:r>
    </w:p>
    <w:p w14:paraId="6A47BE72" w14:textId="1FF8F14B" w:rsidR="00F74CC9" w:rsidRPr="006F5C3B" w:rsidRDefault="00F74CC9" w:rsidP="009E5EB2">
      <w:pPr>
        <w:pStyle w:val="Stijlnummeringonderverdeeld"/>
        <w:numPr>
          <w:ilvl w:val="0"/>
          <w:numId w:val="125"/>
        </w:numPr>
      </w:pPr>
      <w:r w:rsidRPr="006F5C3B">
        <w:t>Bij het slopen van vaartuigen moeten door de sloper de nodige maatregelen worden genomen, conform de Hong Kong Conventie (</w:t>
      </w:r>
      <w:r w:rsidR="002E0904" w:rsidRPr="006F5C3B">
        <w:t>“</w:t>
      </w:r>
      <w:r w:rsidRPr="006F5C3B">
        <w:t xml:space="preserve">Hong Kong International </w:t>
      </w:r>
      <w:proofErr w:type="spellStart"/>
      <w:r w:rsidRPr="006F5C3B">
        <w:t>Convention</w:t>
      </w:r>
      <w:proofErr w:type="spellEnd"/>
      <w:r w:rsidRPr="006F5C3B">
        <w:t xml:space="preserve"> </w:t>
      </w:r>
      <w:proofErr w:type="spellStart"/>
      <w:r w:rsidRPr="006F5C3B">
        <w:t>for</w:t>
      </w:r>
      <w:proofErr w:type="spellEnd"/>
      <w:r w:rsidRPr="006F5C3B">
        <w:t xml:space="preserve"> the sage </w:t>
      </w:r>
      <w:proofErr w:type="spellStart"/>
      <w:r w:rsidRPr="006F5C3B">
        <w:t>and</w:t>
      </w:r>
      <w:proofErr w:type="spellEnd"/>
      <w:r w:rsidRPr="006F5C3B">
        <w:t xml:space="preserve"> </w:t>
      </w:r>
      <w:proofErr w:type="spellStart"/>
      <w:r w:rsidRPr="006F5C3B">
        <w:t>environmental</w:t>
      </w:r>
      <w:proofErr w:type="spellEnd"/>
      <w:r w:rsidRPr="006F5C3B">
        <w:t xml:space="preserve"> sound recycling of </w:t>
      </w:r>
      <w:proofErr w:type="spellStart"/>
      <w:r w:rsidRPr="006F5C3B">
        <w:t>ships</w:t>
      </w:r>
      <w:proofErr w:type="spellEnd"/>
      <w:r w:rsidRPr="006F5C3B">
        <w:t>, 2009 / IMO SR/45</w:t>
      </w:r>
      <w:r w:rsidR="002E0904" w:rsidRPr="006F5C3B">
        <w:t>“</w:t>
      </w:r>
      <w:r w:rsidRPr="006F5C3B">
        <w:t>)</w:t>
      </w:r>
      <w:r w:rsidR="005F29C5" w:rsidRPr="006F5C3B">
        <w:t xml:space="preserve"> en bijzondere bepalingen opgenomen in het </w:t>
      </w:r>
      <w:r w:rsidR="00EE16B1" w:rsidRPr="006F5C3B">
        <w:t>“</w:t>
      </w:r>
      <w:r w:rsidR="004B2FA5" w:rsidRPr="006F5C3B">
        <w:t>Reglement gevaarlijke en/of schadelijke goederen voor de haven van Gent</w:t>
      </w:r>
      <w:r w:rsidR="00EE16B1" w:rsidRPr="006F5C3B">
        <w:t>”</w:t>
      </w:r>
      <w:r w:rsidR="005F29C5" w:rsidRPr="006F5C3B">
        <w:t>.</w:t>
      </w:r>
    </w:p>
    <w:p w14:paraId="02E94235" w14:textId="55648AD4" w:rsidR="00D9305C" w:rsidRPr="006F5C3B" w:rsidRDefault="00D9305C" w:rsidP="009E5EB2">
      <w:pPr>
        <w:pStyle w:val="Stijlnummeringonderverdeeld"/>
        <w:numPr>
          <w:ilvl w:val="0"/>
          <w:numId w:val="125"/>
        </w:numPr>
      </w:pPr>
      <w:r w:rsidRPr="006F5C3B">
        <w:t xml:space="preserve">Bijkomende voorwaarden kunnen </w:t>
      </w:r>
      <w:r w:rsidR="00E22030" w:rsidRPr="006F5C3B">
        <w:t xml:space="preserve">opgelegd </w:t>
      </w:r>
      <w:r w:rsidRPr="006F5C3B">
        <w:t xml:space="preserve">worden door de HKD en zijn raadpleegbaar in het </w:t>
      </w:r>
      <w:r w:rsidR="00EE16B1" w:rsidRPr="006F5C3B">
        <w:t>“</w:t>
      </w:r>
      <w:r w:rsidRPr="006F5C3B">
        <w:t>Reglement gevaarlijke en/of schadelijke goederen voor de haven van Gent</w:t>
      </w:r>
      <w:r w:rsidR="00EE16B1" w:rsidRPr="006F5C3B">
        <w:t>”.</w:t>
      </w:r>
    </w:p>
    <w:p w14:paraId="5D6208BC" w14:textId="77777777" w:rsidR="00F74CC9" w:rsidRPr="006F5C3B" w:rsidRDefault="00F74CC9" w:rsidP="009E5EB2">
      <w:pPr>
        <w:pStyle w:val="Stijlnummeringonderverdeeld"/>
        <w:numPr>
          <w:ilvl w:val="0"/>
          <w:numId w:val="125"/>
        </w:numPr>
        <w:rPr>
          <w:lang w:eastAsia="nl-BE"/>
        </w:rPr>
      </w:pPr>
      <w:r w:rsidRPr="006F5C3B">
        <w:rPr>
          <w:lang w:eastAsia="nl-BE"/>
        </w:rPr>
        <w:br w:type="page"/>
      </w:r>
      <w:bookmarkEnd w:id="182"/>
    </w:p>
    <w:p w14:paraId="14F5EEAA" w14:textId="77777777" w:rsidR="00F74CC9" w:rsidRPr="006F5C3B" w:rsidRDefault="00F74CC9" w:rsidP="00D06997">
      <w:pPr>
        <w:pStyle w:val="Kop1"/>
      </w:pPr>
      <w:bookmarkStart w:id="706" w:name="BRANCH_64"/>
      <w:bookmarkStart w:id="707" w:name="_Toc359786087"/>
      <w:bookmarkStart w:id="708" w:name="_Toc402776006"/>
      <w:bookmarkStart w:id="709" w:name="_Toc402776171"/>
      <w:bookmarkStart w:id="710" w:name="_Toc402776330"/>
      <w:bookmarkStart w:id="711" w:name="_Toc402776489"/>
      <w:bookmarkStart w:id="712" w:name="_Toc402776648"/>
      <w:bookmarkStart w:id="713" w:name="_Toc402780854"/>
      <w:bookmarkStart w:id="714" w:name="_Toc402965265"/>
      <w:bookmarkStart w:id="715" w:name="_Toc403390934"/>
      <w:bookmarkStart w:id="716" w:name="_Toc407007369"/>
      <w:bookmarkStart w:id="717" w:name="_Toc407007936"/>
      <w:bookmarkStart w:id="718" w:name="_Toc430685228"/>
      <w:bookmarkStart w:id="719" w:name="_MV3BS_64"/>
      <w:bookmarkEnd w:id="705"/>
      <w:r w:rsidRPr="006F5C3B">
        <w:t>SCHEEPVAART</w:t>
      </w:r>
      <w:bookmarkEnd w:id="706"/>
      <w:bookmarkEnd w:id="707"/>
      <w:bookmarkEnd w:id="708"/>
      <w:bookmarkEnd w:id="709"/>
      <w:bookmarkEnd w:id="710"/>
      <w:bookmarkEnd w:id="711"/>
      <w:bookmarkEnd w:id="712"/>
      <w:bookmarkEnd w:id="713"/>
      <w:bookmarkEnd w:id="714"/>
      <w:bookmarkEnd w:id="715"/>
      <w:bookmarkEnd w:id="716"/>
      <w:bookmarkEnd w:id="717"/>
      <w:bookmarkEnd w:id="718"/>
    </w:p>
    <w:p w14:paraId="39D1A57B" w14:textId="64883A36" w:rsidR="00F74CC9" w:rsidRPr="006F5C3B" w:rsidRDefault="00F74CC9" w:rsidP="00D06997">
      <w:pPr>
        <w:pStyle w:val="Kop2"/>
      </w:pPr>
      <w:bookmarkStart w:id="720" w:name="BRANCH_65"/>
      <w:bookmarkStart w:id="721" w:name="_Toc359786088"/>
      <w:bookmarkStart w:id="722" w:name="_Toc402776007"/>
      <w:bookmarkStart w:id="723" w:name="_Toc402776172"/>
      <w:bookmarkStart w:id="724" w:name="_Toc402776331"/>
      <w:bookmarkStart w:id="725" w:name="_Toc402776490"/>
      <w:bookmarkStart w:id="726" w:name="_Toc402776649"/>
      <w:bookmarkStart w:id="727" w:name="_Toc402780855"/>
      <w:bookmarkStart w:id="728" w:name="_Toc402965266"/>
      <w:bookmarkStart w:id="729" w:name="_Toc403390935"/>
      <w:bookmarkStart w:id="730" w:name="_Toc407007370"/>
      <w:bookmarkStart w:id="731" w:name="_Toc407007937"/>
      <w:bookmarkStart w:id="732" w:name="_Toc430685229"/>
      <w:bookmarkStart w:id="733" w:name="_MV3BS_65"/>
      <w:bookmarkEnd w:id="719"/>
      <w:r w:rsidRPr="006F5C3B">
        <w:t>BEGELEIDING VAN DE SCHEEPVAART</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3AC64297" w14:textId="7DF26F70" w:rsidR="00F74CC9" w:rsidRPr="006F5C3B" w:rsidRDefault="002E0904" w:rsidP="00BD2554">
      <w:pPr>
        <w:pStyle w:val="Kop3"/>
      </w:pPr>
      <w:bookmarkStart w:id="734" w:name="BRANCH_66"/>
      <w:bookmarkStart w:id="735" w:name="_Toc359786089"/>
      <w:bookmarkStart w:id="736" w:name="_Toc402776008"/>
      <w:bookmarkStart w:id="737" w:name="_Toc402776173"/>
      <w:bookmarkStart w:id="738" w:name="_Toc402776332"/>
      <w:bookmarkStart w:id="739" w:name="_Toc402776491"/>
      <w:bookmarkStart w:id="740" w:name="_Toc402776650"/>
      <w:bookmarkStart w:id="741" w:name="_Toc402780856"/>
      <w:bookmarkStart w:id="742" w:name="_Toc402965267"/>
      <w:bookmarkStart w:id="743" w:name="_Toc403390936"/>
      <w:bookmarkStart w:id="744" w:name="_Toc407007371"/>
      <w:bookmarkStart w:id="745" w:name="_Toc407007938"/>
      <w:bookmarkStart w:id="746" w:name="_Toc430685230"/>
      <w:bookmarkStart w:id="747" w:name="_MV3BS_66"/>
      <w:bookmarkEnd w:id="733"/>
      <w:r w:rsidRPr="006F5C3B">
        <w:t>“</w:t>
      </w:r>
      <w:r w:rsidR="001071E9" w:rsidRPr="006F5C3B">
        <w:t>B</w:t>
      </w:r>
      <w:r w:rsidR="00F74CC9" w:rsidRPr="006F5C3B">
        <w:t>evoegdheid scheepvaartverkeer</w:t>
      </w:r>
      <w:r w:rsidRPr="006F5C3B">
        <w:t>”</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62F56BB4" w14:textId="341D6CBC" w:rsidR="00F74CC9" w:rsidRPr="006F5C3B" w:rsidRDefault="00F74CC9" w:rsidP="009E5EB2">
      <w:pPr>
        <w:pStyle w:val="Stijlnummeringonderverdeeld"/>
        <w:numPr>
          <w:ilvl w:val="0"/>
          <w:numId w:val="47"/>
        </w:numPr>
      </w:pPr>
      <w:r w:rsidRPr="006F5C3B">
        <w:rPr>
          <w:lang w:eastAsia="nl-BE"/>
        </w:rPr>
        <w:t xml:space="preserve">De </w:t>
      </w:r>
      <w:r w:rsidR="006F7CC5" w:rsidRPr="00196E8E">
        <w:t>HKD</w:t>
      </w:r>
      <w:r w:rsidRPr="006F5C3B">
        <w:rPr>
          <w:lang w:eastAsia="nl-BE"/>
        </w:rPr>
        <w:t xml:space="preserve"> heeft de </w:t>
      </w:r>
      <w:r w:rsidRPr="006F5C3B">
        <w:t>bevoegdheid</w:t>
      </w:r>
      <w:r w:rsidRPr="006F5C3B">
        <w:rPr>
          <w:lang w:eastAsia="nl-BE"/>
        </w:rPr>
        <w:t xml:space="preserve"> over het scheepvaartverkeer binnen de haven en de </w:t>
      </w:r>
      <w:proofErr w:type="spellStart"/>
      <w:r w:rsidRPr="006F5C3B">
        <w:rPr>
          <w:lang w:eastAsia="nl-BE"/>
        </w:rPr>
        <w:t>verhalingen</w:t>
      </w:r>
      <w:proofErr w:type="spellEnd"/>
      <w:r w:rsidRPr="006F5C3B">
        <w:rPr>
          <w:lang w:eastAsia="nl-BE"/>
        </w:rPr>
        <w:t xml:space="preserve"> tussen de ligplaatsen onderling.</w:t>
      </w:r>
      <w:r w:rsidR="009617A7" w:rsidRPr="006F5C3B">
        <w:t xml:space="preserve"> </w:t>
      </w:r>
    </w:p>
    <w:p w14:paraId="7C31B1DA" w14:textId="5C25B826" w:rsidR="00F74CC9" w:rsidRPr="006F5C3B" w:rsidRDefault="00F74CC9" w:rsidP="009E5EB2">
      <w:pPr>
        <w:pStyle w:val="Stijlnummeringonderverdeeld"/>
        <w:numPr>
          <w:ilvl w:val="0"/>
          <w:numId w:val="125"/>
        </w:numPr>
        <w:rPr>
          <w:lang w:eastAsia="nl-BE"/>
        </w:rPr>
      </w:pPr>
      <w:r w:rsidRPr="006F5C3B">
        <w:rPr>
          <w:lang w:eastAsia="nl-BE"/>
        </w:rPr>
        <w:t xml:space="preserve">Alle onderrichtingen, voorschriften en bevelen die in verband met dit verkeer door de </w:t>
      </w:r>
      <w:r w:rsidR="006F7CC5" w:rsidRPr="006F5C3B">
        <w:rPr>
          <w:lang w:eastAsia="nl-BE"/>
        </w:rPr>
        <w:t>HKD</w:t>
      </w:r>
      <w:r w:rsidRPr="006F5C3B">
        <w:rPr>
          <w:lang w:eastAsia="nl-BE"/>
        </w:rPr>
        <w:t xml:space="preserve"> </w:t>
      </w:r>
      <w:r w:rsidRPr="00196E8E">
        <w:t>worden</w:t>
      </w:r>
      <w:r w:rsidRPr="006F5C3B">
        <w:rPr>
          <w:lang w:eastAsia="nl-BE"/>
        </w:rPr>
        <w:t xml:space="preserve"> uitgevaardigd moeten stipt worden opgevolgd.</w:t>
      </w:r>
    </w:p>
    <w:p w14:paraId="1980F3C1" w14:textId="6DBFDF77" w:rsidR="00F74CC9" w:rsidRPr="006F5C3B" w:rsidRDefault="002E0904" w:rsidP="00BD2554">
      <w:pPr>
        <w:pStyle w:val="Kop3"/>
      </w:pPr>
      <w:bookmarkStart w:id="748" w:name="_Toc402776009"/>
      <w:bookmarkStart w:id="749" w:name="_Toc402776174"/>
      <w:bookmarkStart w:id="750" w:name="_Toc402776333"/>
      <w:bookmarkStart w:id="751" w:name="_Toc402776492"/>
      <w:bookmarkStart w:id="752" w:name="_Toc402776651"/>
      <w:bookmarkStart w:id="753" w:name="_Toc402780857"/>
      <w:bookmarkStart w:id="754" w:name="_Toc402965268"/>
      <w:bookmarkStart w:id="755" w:name="_Toc403390937"/>
      <w:bookmarkStart w:id="756" w:name="_Toc407007372"/>
      <w:bookmarkStart w:id="757" w:name="_Toc407007939"/>
      <w:bookmarkStart w:id="758" w:name="_Toc430685231"/>
      <w:r w:rsidRPr="006F5C3B">
        <w:t>“</w:t>
      </w:r>
      <w:r w:rsidR="001071E9" w:rsidRPr="006F5C3B">
        <w:t>A</w:t>
      </w:r>
      <w:r w:rsidR="00F74CC9" w:rsidRPr="006F5C3B">
        <w:t>ansprakelijkheidsverzekering en bergingsclausule</w:t>
      </w:r>
      <w:r w:rsidRPr="006F5C3B">
        <w:t>”</w:t>
      </w:r>
      <w:bookmarkEnd w:id="748"/>
      <w:bookmarkEnd w:id="749"/>
      <w:bookmarkEnd w:id="750"/>
      <w:bookmarkEnd w:id="751"/>
      <w:bookmarkEnd w:id="752"/>
      <w:bookmarkEnd w:id="753"/>
      <w:bookmarkEnd w:id="754"/>
      <w:bookmarkEnd w:id="755"/>
      <w:bookmarkEnd w:id="756"/>
      <w:bookmarkEnd w:id="757"/>
      <w:bookmarkEnd w:id="758"/>
    </w:p>
    <w:p w14:paraId="0313FAD3" w14:textId="77777777" w:rsidR="00F74CC9" w:rsidRPr="006F5C3B" w:rsidRDefault="00F74CC9" w:rsidP="009E5EB2">
      <w:pPr>
        <w:pStyle w:val="Stijlnummeringonderverdeeld"/>
        <w:numPr>
          <w:ilvl w:val="0"/>
          <w:numId w:val="48"/>
        </w:numPr>
      </w:pPr>
      <w:r w:rsidRPr="006F5C3B">
        <w:t>De eigenaars van vaartuigen die een ligplaats wensen in te nemen in het havengebied moeten een aansprakelijkheidsverzekering met inbegrip van een bergingsclausule hebben.</w:t>
      </w:r>
    </w:p>
    <w:p w14:paraId="308A1D9C" w14:textId="77777777" w:rsidR="00F74CC9" w:rsidRPr="006F5C3B" w:rsidRDefault="00F74CC9" w:rsidP="009E5EB2">
      <w:pPr>
        <w:pStyle w:val="Stijlnummeringonderverdeeld"/>
        <w:numPr>
          <w:ilvl w:val="0"/>
          <w:numId w:val="125"/>
        </w:numPr>
      </w:pPr>
      <w:r w:rsidRPr="006F5C3B">
        <w:t>Op eenvoudige verzoek van de havenkapitein(-commandant) of zijn afgevaardigde moet een kopie van de polis worden overgemaakt.</w:t>
      </w:r>
    </w:p>
    <w:p w14:paraId="3D9EC2EA" w14:textId="3D744948" w:rsidR="00F74CC9" w:rsidRPr="002E30E0" w:rsidRDefault="002E0904" w:rsidP="00BD2554">
      <w:pPr>
        <w:pStyle w:val="Kop3"/>
      </w:pPr>
      <w:bookmarkStart w:id="759" w:name="BRANCH_67"/>
      <w:bookmarkStart w:id="760" w:name="_Toc359786090"/>
      <w:bookmarkStart w:id="761" w:name="_Toc402776010"/>
      <w:bookmarkStart w:id="762" w:name="_Toc402776175"/>
      <w:bookmarkStart w:id="763" w:name="_Toc402776334"/>
      <w:bookmarkStart w:id="764" w:name="_Toc402776493"/>
      <w:bookmarkStart w:id="765" w:name="_Toc402776652"/>
      <w:bookmarkStart w:id="766" w:name="_Toc402780858"/>
      <w:bookmarkStart w:id="767" w:name="_Toc402965269"/>
      <w:bookmarkStart w:id="768" w:name="_Toc403390938"/>
      <w:bookmarkStart w:id="769" w:name="_Toc407007373"/>
      <w:bookmarkStart w:id="770" w:name="_Toc407007940"/>
      <w:bookmarkStart w:id="771" w:name="_Toc430685232"/>
      <w:bookmarkStart w:id="772" w:name="_MV3BS_67"/>
      <w:bookmarkEnd w:id="747"/>
      <w:r w:rsidRPr="006F5C3B">
        <w:t>“</w:t>
      </w:r>
      <w:r w:rsidR="001071E9" w:rsidRPr="006F5C3B">
        <w:t>I</w:t>
      </w:r>
      <w:r w:rsidR="00F74CC9" w:rsidRPr="006F5C3B">
        <w:t>nschrijving haveninformatiesysteem (HIS)</w:t>
      </w:r>
      <w:r w:rsidRPr="006F5C3B">
        <w:t>”</w:t>
      </w:r>
      <w:bookmarkEnd w:id="759"/>
      <w:bookmarkEnd w:id="760"/>
      <w:bookmarkEnd w:id="761"/>
      <w:bookmarkEnd w:id="762"/>
      <w:bookmarkEnd w:id="763"/>
      <w:bookmarkEnd w:id="764"/>
      <w:bookmarkEnd w:id="765"/>
      <w:bookmarkEnd w:id="766"/>
      <w:bookmarkEnd w:id="767"/>
      <w:bookmarkEnd w:id="768"/>
      <w:bookmarkEnd w:id="769"/>
      <w:bookmarkEnd w:id="770"/>
      <w:bookmarkEnd w:id="771"/>
    </w:p>
    <w:p w14:paraId="75E7CFA2" w14:textId="77777777" w:rsidR="00BF3A2C" w:rsidRPr="006F5C3B" w:rsidRDefault="00F74CC9" w:rsidP="009E5EB2">
      <w:pPr>
        <w:pStyle w:val="Stijlnummeringonderverdeeld"/>
        <w:numPr>
          <w:ilvl w:val="0"/>
          <w:numId w:val="49"/>
        </w:numPr>
        <w:rPr>
          <w:lang w:eastAsia="nl-BE"/>
        </w:rPr>
      </w:pPr>
      <w:r w:rsidRPr="00BA2FB4">
        <w:rPr>
          <w:lang w:eastAsia="nl-BE"/>
        </w:rPr>
        <w:t xml:space="preserve">De kapitein of gezagvoerder van een zeeschip of zijn scheepsagent is verplicht het vaartuig in te schrijven in het elektronische haveninformatiesysteem en alle aankomst- en vertrektijden, </w:t>
      </w:r>
      <w:proofErr w:type="spellStart"/>
      <w:r w:rsidRPr="00BA2FB4">
        <w:rPr>
          <w:lang w:eastAsia="nl-BE"/>
        </w:rPr>
        <w:t>verhalingen</w:t>
      </w:r>
      <w:proofErr w:type="spellEnd"/>
      <w:r w:rsidRPr="00BA2FB4">
        <w:rPr>
          <w:lang w:eastAsia="nl-BE"/>
        </w:rPr>
        <w:t xml:space="preserve"> en andere nu</w:t>
      </w:r>
      <w:r w:rsidRPr="006F5C3B">
        <w:rPr>
          <w:lang w:eastAsia="nl-BE"/>
        </w:rPr>
        <w:t xml:space="preserve">ttige gegevens en hun wijzigingen te melden. </w:t>
      </w:r>
    </w:p>
    <w:p w14:paraId="120E55F6" w14:textId="4E8A3C47" w:rsidR="00BF3A2C" w:rsidRPr="006F5C3B" w:rsidRDefault="00BF3A2C" w:rsidP="009E5EB2">
      <w:pPr>
        <w:pStyle w:val="Stijlnummeringonderverdeeld"/>
        <w:numPr>
          <w:ilvl w:val="0"/>
          <w:numId w:val="125"/>
        </w:numPr>
        <w:rPr>
          <w:lang w:eastAsia="nl-BE"/>
        </w:rPr>
      </w:pPr>
      <w:r w:rsidRPr="006F5C3B">
        <w:rPr>
          <w:lang w:eastAsia="nl-BE"/>
        </w:rPr>
        <w:t xml:space="preserve">De kapitein of gezagvoerder van een zeeschip of zijn scheepsagent is verplicht </w:t>
      </w:r>
      <w:r w:rsidR="008B760A">
        <w:rPr>
          <w:lang w:eastAsia="nl-BE"/>
        </w:rPr>
        <w:t xml:space="preserve">kopijen van </w:t>
      </w:r>
      <w:r w:rsidRPr="006F5C3B">
        <w:rPr>
          <w:lang w:eastAsia="nl-BE"/>
        </w:rPr>
        <w:t xml:space="preserve">volgende documenten op </w:t>
      </w:r>
      <w:r w:rsidR="00BF29B1">
        <w:rPr>
          <w:lang w:eastAsia="nl-BE"/>
        </w:rPr>
        <w:t>t</w:t>
      </w:r>
      <w:r w:rsidRPr="006F5C3B">
        <w:rPr>
          <w:lang w:eastAsia="nl-BE"/>
        </w:rPr>
        <w:t>e laden in het systeem:</w:t>
      </w:r>
    </w:p>
    <w:p w14:paraId="4B046E2C" w14:textId="0C83EDDD" w:rsidR="00BF3A2C" w:rsidRPr="003778B5" w:rsidRDefault="008B760A" w:rsidP="009E5EB2">
      <w:pPr>
        <w:pStyle w:val="stijla"/>
        <w:numPr>
          <w:ilvl w:val="0"/>
          <w:numId w:val="50"/>
        </w:numPr>
      </w:pPr>
      <w:r w:rsidRPr="003778B5">
        <w:t>Cargo manifest</w:t>
      </w:r>
    </w:p>
    <w:p w14:paraId="109A5A39" w14:textId="259439A2" w:rsidR="008B760A" w:rsidRPr="003778B5" w:rsidRDefault="008B760A" w:rsidP="003778B5">
      <w:pPr>
        <w:pStyle w:val="stijla"/>
      </w:pPr>
      <w:r w:rsidRPr="003778B5">
        <w:t xml:space="preserve">Dangerous </w:t>
      </w:r>
      <w:proofErr w:type="spellStart"/>
      <w:r w:rsidRPr="003778B5">
        <w:t>goods</w:t>
      </w:r>
      <w:proofErr w:type="spellEnd"/>
      <w:r w:rsidRPr="003778B5">
        <w:t xml:space="preserve"> manifest</w:t>
      </w:r>
    </w:p>
    <w:p w14:paraId="7AE1D649" w14:textId="0A22CDB3" w:rsidR="00BF3A2C" w:rsidRPr="003778B5" w:rsidRDefault="00BF3A2C" w:rsidP="003778B5">
      <w:pPr>
        <w:pStyle w:val="stijla"/>
      </w:pPr>
      <w:r w:rsidRPr="003778B5">
        <w:t>MSDS</w:t>
      </w:r>
    </w:p>
    <w:p w14:paraId="5E0F404E" w14:textId="71E8F410" w:rsidR="00BF3A2C" w:rsidRPr="003778B5" w:rsidRDefault="00BF3A2C" w:rsidP="003778B5">
      <w:pPr>
        <w:pStyle w:val="stijla"/>
      </w:pPr>
      <w:r w:rsidRPr="003778B5">
        <w:t>Stuwplan (gevaarlijke goederen)</w:t>
      </w:r>
    </w:p>
    <w:p w14:paraId="743A0BF0" w14:textId="40E304EB" w:rsidR="00BF3A2C" w:rsidRPr="003778B5" w:rsidRDefault="00BF3A2C" w:rsidP="003778B5">
      <w:pPr>
        <w:pStyle w:val="stijla"/>
      </w:pPr>
      <w:r w:rsidRPr="003778B5">
        <w:t xml:space="preserve">General arrangement plan </w:t>
      </w:r>
      <w:r w:rsidR="008F5118" w:rsidRPr="003778B5">
        <w:t>(gevaarlijke goederen)</w:t>
      </w:r>
    </w:p>
    <w:p w14:paraId="465D9CDA" w14:textId="10573CCD" w:rsidR="008F5118" w:rsidRPr="003778B5" w:rsidRDefault="008F5118" w:rsidP="003778B5">
      <w:pPr>
        <w:pStyle w:val="stijla"/>
      </w:pPr>
      <w:r w:rsidRPr="003778B5">
        <w:t>IOPP certificaat</w:t>
      </w:r>
    </w:p>
    <w:p w14:paraId="27889AB9" w14:textId="6F07466B" w:rsidR="008F5118" w:rsidRPr="006F5C3B" w:rsidRDefault="008F5118" w:rsidP="006F5C3B">
      <w:pPr>
        <w:pStyle w:val="stijla"/>
        <w:numPr>
          <w:ilvl w:val="0"/>
          <w:numId w:val="0"/>
        </w:numPr>
        <w:ind w:left="360"/>
        <w:rPr>
          <w:lang w:eastAsia="nl-BE"/>
        </w:rPr>
      </w:pPr>
      <w:r w:rsidRPr="006F5C3B">
        <w:rPr>
          <w:lang w:val="nl-NL"/>
        </w:rPr>
        <w:t xml:space="preserve">De havenkapitein(-commandant) kan steeds andere documenten/certificaten opvragen. </w:t>
      </w:r>
    </w:p>
    <w:p w14:paraId="0EA8624D" w14:textId="591566DF" w:rsidR="00F74CC9" w:rsidRPr="006F5C3B" w:rsidRDefault="00F74CC9" w:rsidP="009E5EB2">
      <w:pPr>
        <w:pStyle w:val="Stijlnummeringonderverdeeld"/>
        <w:numPr>
          <w:ilvl w:val="0"/>
          <w:numId w:val="125"/>
        </w:numPr>
        <w:rPr>
          <w:b/>
        </w:rPr>
      </w:pPr>
      <w:r w:rsidRPr="006F5C3B">
        <w:rPr>
          <w:lang w:eastAsia="nl-BE"/>
        </w:rPr>
        <w:t xml:space="preserve">In bijzondere omstandigheden kan de </w:t>
      </w:r>
      <w:r w:rsidR="006F7CC5" w:rsidRPr="006F5C3B">
        <w:rPr>
          <w:lang w:eastAsia="nl-BE"/>
        </w:rPr>
        <w:t>HKD</w:t>
      </w:r>
      <w:r w:rsidRPr="006F5C3B">
        <w:rPr>
          <w:lang w:eastAsia="nl-BE"/>
        </w:rPr>
        <w:t xml:space="preserve"> hierop een afwijking toestaan.</w:t>
      </w:r>
    </w:p>
    <w:p w14:paraId="6CCFEEE6" w14:textId="04A6A1E7" w:rsidR="00F74CC9" w:rsidRPr="006F5C3B" w:rsidRDefault="002E0904" w:rsidP="00BD2554">
      <w:pPr>
        <w:pStyle w:val="Kop3"/>
      </w:pPr>
      <w:bookmarkStart w:id="773" w:name="BRANCH_68"/>
      <w:bookmarkStart w:id="774" w:name="_Toc359786091"/>
      <w:bookmarkStart w:id="775" w:name="_Toc402776011"/>
      <w:bookmarkStart w:id="776" w:name="_Toc402776176"/>
      <w:bookmarkStart w:id="777" w:name="_Toc402776335"/>
      <w:bookmarkStart w:id="778" w:name="_Toc402776494"/>
      <w:bookmarkStart w:id="779" w:name="_Toc402776653"/>
      <w:bookmarkStart w:id="780" w:name="_Toc402780859"/>
      <w:bookmarkStart w:id="781" w:name="_Toc402965270"/>
      <w:bookmarkStart w:id="782" w:name="_Toc403390939"/>
      <w:bookmarkStart w:id="783" w:name="_Toc407007374"/>
      <w:bookmarkStart w:id="784" w:name="_Toc407007941"/>
      <w:bookmarkStart w:id="785" w:name="_Toc430685233"/>
      <w:bookmarkStart w:id="786" w:name="_MV3BS_68"/>
      <w:bookmarkEnd w:id="772"/>
      <w:r w:rsidRPr="006F5C3B">
        <w:t>“</w:t>
      </w:r>
      <w:r w:rsidR="001071E9" w:rsidRPr="006F5C3B">
        <w:t>V</w:t>
      </w:r>
      <w:r w:rsidR="00F74CC9" w:rsidRPr="006F5C3B">
        <w:t>ooraanmelding ETA / ISM / P&amp;I / ligplaatspositie</w:t>
      </w:r>
      <w:r w:rsidRPr="006F5C3B">
        <w:t>”</w:t>
      </w:r>
      <w:bookmarkEnd w:id="773"/>
      <w:bookmarkEnd w:id="774"/>
      <w:bookmarkEnd w:id="775"/>
      <w:bookmarkEnd w:id="776"/>
      <w:bookmarkEnd w:id="777"/>
      <w:bookmarkEnd w:id="778"/>
      <w:bookmarkEnd w:id="779"/>
      <w:bookmarkEnd w:id="780"/>
      <w:bookmarkEnd w:id="781"/>
      <w:bookmarkEnd w:id="782"/>
      <w:bookmarkEnd w:id="783"/>
      <w:bookmarkEnd w:id="784"/>
      <w:bookmarkEnd w:id="785"/>
    </w:p>
    <w:p w14:paraId="000CDFF9" w14:textId="7069CC91" w:rsidR="00F74CC9" w:rsidRPr="006F5C3B" w:rsidRDefault="00F74CC9" w:rsidP="009E5EB2">
      <w:pPr>
        <w:pStyle w:val="Stijlnummeringonderverdeeld"/>
        <w:numPr>
          <w:ilvl w:val="0"/>
          <w:numId w:val="51"/>
        </w:numPr>
        <w:rPr>
          <w:lang w:eastAsia="nl-BE"/>
        </w:rPr>
      </w:pPr>
      <w:r w:rsidRPr="006F5C3B">
        <w:rPr>
          <w:lang w:eastAsia="nl-BE"/>
        </w:rPr>
        <w:t xml:space="preserve">De kapitein of gezagvoerder van een zeeschip of zijn scheepsagent is verplicht bij </w:t>
      </w:r>
      <w:r w:rsidRPr="00196E8E">
        <w:t>vooraanmelding</w:t>
      </w:r>
      <w:r w:rsidRPr="006F5C3B">
        <w:rPr>
          <w:lang w:eastAsia="nl-BE"/>
        </w:rPr>
        <w:t xml:space="preserve"> of bij eerste ETA (</w:t>
      </w:r>
      <w:proofErr w:type="spellStart"/>
      <w:r w:rsidRPr="006F5C3B">
        <w:rPr>
          <w:lang w:eastAsia="nl-BE"/>
        </w:rPr>
        <w:t>Estimated</w:t>
      </w:r>
      <w:proofErr w:type="spellEnd"/>
      <w:r w:rsidRPr="006F5C3B">
        <w:rPr>
          <w:lang w:eastAsia="nl-BE"/>
        </w:rPr>
        <w:t xml:space="preserve"> Time of </w:t>
      </w:r>
      <w:proofErr w:type="spellStart"/>
      <w:r w:rsidRPr="006F5C3B">
        <w:rPr>
          <w:lang w:eastAsia="nl-BE"/>
        </w:rPr>
        <w:t>Arrival</w:t>
      </w:r>
      <w:proofErr w:type="spellEnd"/>
      <w:r w:rsidRPr="006F5C3B">
        <w:rPr>
          <w:lang w:eastAsia="nl-BE"/>
        </w:rPr>
        <w:t xml:space="preserve">) </w:t>
      </w:r>
      <w:proofErr w:type="spellStart"/>
      <w:r w:rsidRPr="006F5C3B">
        <w:rPr>
          <w:lang w:eastAsia="nl-BE"/>
        </w:rPr>
        <w:t>ingave</w:t>
      </w:r>
      <w:proofErr w:type="spellEnd"/>
      <w:r w:rsidRPr="006F5C3B">
        <w:rPr>
          <w:lang w:eastAsia="nl-BE"/>
        </w:rPr>
        <w:t xml:space="preserve"> te doen in het haveninformatiesysteem van de gegevens van de in de ISM-code aangeduide persoon (</w:t>
      </w:r>
      <w:r w:rsidR="002E0904" w:rsidRPr="003778B5">
        <w:rPr>
          <w:b/>
          <w:lang w:eastAsia="nl-BE"/>
        </w:rPr>
        <w:t>“</w:t>
      </w:r>
      <w:proofErr w:type="spellStart"/>
      <w:r w:rsidRPr="006F5C3B">
        <w:rPr>
          <w:lang w:eastAsia="nl-BE"/>
        </w:rPr>
        <w:t>designated</w:t>
      </w:r>
      <w:proofErr w:type="spellEnd"/>
      <w:r w:rsidRPr="006F5C3B">
        <w:rPr>
          <w:lang w:eastAsia="nl-BE"/>
        </w:rPr>
        <w:t xml:space="preserve"> person</w:t>
      </w:r>
      <w:r w:rsidR="002E0904" w:rsidRPr="003778B5">
        <w:rPr>
          <w:b/>
          <w:lang w:eastAsia="nl-BE"/>
        </w:rPr>
        <w:t>”</w:t>
      </w:r>
      <w:r w:rsidRPr="006F5C3B">
        <w:rPr>
          <w:lang w:eastAsia="nl-BE"/>
        </w:rPr>
        <w:t>) evenals van de P&amp;I (</w:t>
      </w:r>
      <w:proofErr w:type="spellStart"/>
      <w:r w:rsidRPr="006F5C3B">
        <w:rPr>
          <w:lang w:eastAsia="nl-BE"/>
        </w:rPr>
        <w:t>Protection</w:t>
      </w:r>
      <w:proofErr w:type="spellEnd"/>
      <w:r w:rsidRPr="006F5C3B">
        <w:rPr>
          <w:lang w:eastAsia="nl-BE"/>
        </w:rPr>
        <w:t xml:space="preserve"> &amp; </w:t>
      </w:r>
      <w:proofErr w:type="spellStart"/>
      <w:r w:rsidRPr="006F5C3B">
        <w:rPr>
          <w:lang w:eastAsia="nl-BE"/>
        </w:rPr>
        <w:t>Indemnity</w:t>
      </w:r>
      <w:proofErr w:type="spellEnd"/>
      <w:r w:rsidRPr="006F5C3B">
        <w:rPr>
          <w:lang w:eastAsia="nl-BE"/>
        </w:rPr>
        <w:t xml:space="preserve">) met vermelding van de </w:t>
      </w:r>
      <w:r w:rsidR="00684D32" w:rsidRPr="006F5C3B">
        <w:rPr>
          <w:lang w:eastAsia="nl-BE"/>
        </w:rPr>
        <w:t>geldigheidsduur van de dekking.</w:t>
      </w:r>
    </w:p>
    <w:p w14:paraId="08F91506" w14:textId="1CE47A48" w:rsidR="00F74CC9" w:rsidRPr="006F5C3B" w:rsidRDefault="00F74CC9" w:rsidP="009E5EB2">
      <w:pPr>
        <w:pStyle w:val="Stijlnummeringonderverdeeld"/>
        <w:numPr>
          <w:ilvl w:val="0"/>
          <w:numId w:val="125"/>
        </w:numPr>
      </w:pPr>
      <w:r w:rsidRPr="006F5C3B">
        <w:rPr>
          <w:lang w:eastAsia="nl-BE"/>
        </w:rPr>
        <w:t xml:space="preserve">De </w:t>
      </w:r>
      <w:r w:rsidRPr="00196E8E">
        <w:t>goederenbehandelaar</w:t>
      </w:r>
      <w:r w:rsidRPr="006F5C3B">
        <w:rPr>
          <w:lang w:eastAsia="nl-BE"/>
        </w:rPr>
        <w:t xml:space="preserve"> moet in het haveninformatiesysteem opgave doen of laten doen van exacte ligplaatspositie, aanvangs- en eindtijd van havenarbeid en/of laad-/losoperaties, met inbegrip van </w:t>
      </w:r>
      <w:r w:rsidR="002E0904" w:rsidRPr="006F5C3B">
        <w:rPr>
          <w:b/>
          <w:lang w:eastAsia="nl-BE"/>
        </w:rPr>
        <w:t>“</w:t>
      </w:r>
      <w:proofErr w:type="spellStart"/>
      <w:r w:rsidRPr="006F5C3B">
        <w:rPr>
          <w:lang w:eastAsia="nl-BE"/>
        </w:rPr>
        <w:t>surveys</w:t>
      </w:r>
      <w:proofErr w:type="spellEnd"/>
      <w:r w:rsidR="002E0904" w:rsidRPr="006F5C3B">
        <w:rPr>
          <w:b/>
          <w:lang w:eastAsia="nl-BE"/>
        </w:rPr>
        <w:t>”</w:t>
      </w:r>
      <w:r w:rsidRPr="006F5C3B">
        <w:rPr>
          <w:lang w:eastAsia="nl-BE"/>
        </w:rPr>
        <w:t>.</w:t>
      </w:r>
    </w:p>
    <w:p w14:paraId="1286B7C1" w14:textId="77777777" w:rsidR="00572812" w:rsidRPr="006F5C3B" w:rsidRDefault="00572812">
      <w:pPr>
        <w:keepLines w:val="0"/>
        <w:spacing w:before="0" w:after="160"/>
        <w:rPr>
          <w:lang w:eastAsia="nl-BE"/>
        </w:rPr>
      </w:pPr>
      <w:r w:rsidRPr="006F5C3B">
        <w:rPr>
          <w:lang w:eastAsia="nl-BE"/>
        </w:rPr>
        <w:br w:type="page"/>
      </w:r>
    </w:p>
    <w:p w14:paraId="56A8382F" w14:textId="4DB7803C" w:rsidR="00F74CC9" w:rsidRPr="006F5C3B" w:rsidRDefault="002E0904" w:rsidP="00BD2554">
      <w:pPr>
        <w:pStyle w:val="Kop3"/>
      </w:pPr>
      <w:bookmarkStart w:id="787" w:name="BRANCH_69"/>
      <w:bookmarkStart w:id="788" w:name="_Toc359786092"/>
      <w:bookmarkStart w:id="789" w:name="_Toc402776012"/>
      <w:bookmarkStart w:id="790" w:name="_Toc402776177"/>
      <w:bookmarkStart w:id="791" w:name="_Toc402776336"/>
      <w:bookmarkStart w:id="792" w:name="_Toc402776495"/>
      <w:bookmarkStart w:id="793" w:name="_Toc402776654"/>
      <w:bookmarkStart w:id="794" w:name="_Toc402780860"/>
      <w:bookmarkStart w:id="795" w:name="_Toc402965271"/>
      <w:bookmarkStart w:id="796" w:name="_Toc403390940"/>
      <w:bookmarkStart w:id="797" w:name="_Toc407007375"/>
      <w:bookmarkStart w:id="798" w:name="_Toc407007942"/>
      <w:bookmarkStart w:id="799" w:name="_Toc430685234"/>
      <w:bookmarkStart w:id="800" w:name="_MV3BS_69"/>
      <w:bookmarkEnd w:id="786"/>
      <w:r w:rsidRPr="006F5C3B">
        <w:t>“</w:t>
      </w:r>
      <w:r w:rsidR="001071E9" w:rsidRPr="006F5C3B">
        <w:t>M</w:t>
      </w:r>
      <w:r w:rsidR="00F74CC9" w:rsidRPr="006F5C3B">
        <w:t>arifoon / AIS</w:t>
      </w:r>
      <w:r w:rsidRPr="006F5C3B">
        <w:t>”</w:t>
      </w:r>
      <w:bookmarkEnd w:id="787"/>
      <w:bookmarkEnd w:id="788"/>
      <w:bookmarkEnd w:id="789"/>
      <w:bookmarkEnd w:id="790"/>
      <w:bookmarkEnd w:id="791"/>
      <w:bookmarkEnd w:id="792"/>
      <w:bookmarkEnd w:id="793"/>
      <w:bookmarkEnd w:id="794"/>
      <w:bookmarkEnd w:id="795"/>
      <w:bookmarkEnd w:id="796"/>
      <w:bookmarkEnd w:id="797"/>
      <w:bookmarkEnd w:id="798"/>
      <w:bookmarkEnd w:id="799"/>
    </w:p>
    <w:p w14:paraId="0E8042A1" w14:textId="5AE8D619" w:rsidR="00F74CC9" w:rsidRPr="003778B5" w:rsidRDefault="00F74CC9" w:rsidP="009E5EB2">
      <w:pPr>
        <w:pStyle w:val="Stijlnummeringonderverdeeld"/>
        <w:numPr>
          <w:ilvl w:val="0"/>
          <w:numId w:val="52"/>
        </w:numPr>
        <w:rPr>
          <w:rFonts w:cs="Verdana"/>
        </w:rPr>
      </w:pPr>
      <w:r w:rsidRPr="003778B5">
        <w:rPr>
          <w:rFonts w:eastAsiaTheme="minorEastAsia" w:cs="Verdana"/>
        </w:rPr>
        <w:t xml:space="preserve">Elk motorschip waarvan de lengte over alles meer is dan 7 m moet zijn uitgerust met een </w:t>
      </w:r>
      <w:r w:rsidRPr="006F5C3B">
        <w:t xml:space="preserve">door de overheid gekeurde, goed werkende marifooninstallatie die geschikt is voor het schip-schip </w:t>
      </w:r>
      <w:r w:rsidRPr="00196E8E">
        <w:t>verkeer</w:t>
      </w:r>
      <w:r w:rsidRPr="006F5C3B">
        <w:t xml:space="preserve">, voor het ontvangen van de nautische informatie en voor het verbinding hebben met de voor de scheepvaart ingestelde diensten. </w:t>
      </w:r>
      <w:r w:rsidRPr="006F5C3B">
        <w:br/>
      </w:r>
      <w:r w:rsidRPr="003778B5">
        <w:rPr>
          <w:rFonts w:cs="Verdana"/>
        </w:rPr>
        <w:t>Deze moet functioneren op de kanalen bestemd voor het schip-schip verkeer, de nautische informatie en de voor de scheepvaart ingestelde diensten.</w:t>
      </w:r>
    </w:p>
    <w:p w14:paraId="6988DCCC" w14:textId="77777777" w:rsidR="00F74CC9" w:rsidRPr="006F5C3B" w:rsidRDefault="00F74CC9" w:rsidP="009E5EB2">
      <w:pPr>
        <w:pStyle w:val="stijla"/>
        <w:numPr>
          <w:ilvl w:val="0"/>
          <w:numId w:val="53"/>
        </w:numPr>
      </w:pPr>
      <w:r w:rsidRPr="006F5C3B">
        <w:t xml:space="preserve">In een </w:t>
      </w:r>
      <w:r w:rsidRPr="003778B5">
        <w:t>sluis</w:t>
      </w:r>
      <w:r w:rsidRPr="006F5C3B">
        <w:t xml:space="preserve"> moet een vaartuig uitluisteren op het kanaal van de sluis.</w:t>
      </w:r>
    </w:p>
    <w:p w14:paraId="428B74CC" w14:textId="77777777" w:rsidR="00F74CC9" w:rsidRPr="00196E8E" w:rsidRDefault="00F74CC9" w:rsidP="003778B5">
      <w:pPr>
        <w:pStyle w:val="stijla"/>
        <w:rPr>
          <w:rFonts w:cs="Verdana"/>
        </w:rPr>
      </w:pPr>
      <w:r w:rsidRPr="006F5C3B">
        <w:t>In de haven moet een vaartuig uitluisteren op het navigatie- en veiligheidskanaal van de haven.</w:t>
      </w:r>
    </w:p>
    <w:p w14:paraId="7B0C8528" w14:textId="77777777" w:rsidR="00F74CC9" w:rsidRPr="003778B5" w:rsidRDefault="00F74CC9" w:rsidP="003778B5">
      <w:pPr>
        <w:pStyle w:val="stijla"/>
        <w:rPr>
          <w:rFonts w:cs="Verdana"/>
        </w:rPr>
      </w:pPr>
      <w:r w:rsidRPr="006F5C3B">
        <w:t>Deze gesprekken kunnen worden opgenomen.</w:t>
      </w:r>
    </w:p>
    <w:p w14:paraId="2A5D4193" w14:textId="77777777" w:rsidR="00F74CC9" w:rsidRPr="003778B5" w:rsidRDefault="00F74CC9" w:rsidP="003778B5">
      <w:pPr>
        <w:pStyle w:val="stijla"/>
        <w:rPr>
          <w:rFonts w:cs="Verdana"/>
        </w:rPr>
      </w:pPr>
      <w:r w:rsidRPr="006F5C3B">
        <w:t>Om ongevallen te voorkomen dient steeds de Nederlandse of Engelse taal gebruikt te worden.</w:t>
      </w:r>
    </w:p>
    <w:p w14:paraId="56A9698F" w14:textId="4277C735" w:rsidR="00F74CC9" w:rsidRPr="006F5C3B" w:rsidRDefault="00F74CC9" w:rsidP="009E5EB2">
      <w:pPr>
        <w:pStyle w:val="Stijlnummeringonderverdeeld"/>
        <w:numPr>
          <w:ilvl w:val="0"/>
          <w:numId w:val="125"/>
        </w:numPr>
      </w:pPr>
      <w:r w:rsidRPr="006F5C3B">
        <w:t xml:space="preserve">Deze marifooninstallatie moet op ontvangst zijn ingeschakeld, gelijktijdig op de kanalen bestemd voor schip-schip verkeer en voor de nautische informatie. De operator zendt op deze kanalen de voor de veiligheid van de scheepvaart noodzakelijke berichten uit. ‘Dual </w:t>
      </w:r>
      <w:proofErr w:type="spellStart"/>
      <w:r w:rsidRPr="006F5C3B">
        <w:t>watch</w:t>
      </w:r>
      <w:proofErr w:type="spellEnd"/>
      <w:r w:rsidR="007B5DC2">
        <w:t xml:space="preserve"> (wacht op twee of meer kanalen met slechts 1 toestel)</w:t>
      </w:r>
      <w:r w:rsidRPr="006F5C3B">
        <w:t>’ is verboden.</w:t>
      </w:r>
    </w:p>
    <w:p w14:paraId="412318F4" w14:textId="10D7115A" w:rsidR="008C7FAA" w:rsidRPr="006F5C3B" w:rsidRDefault="00F74CC9" w:rsidP="009E5EB2">
      <w:pPr>
        <w:pStyle w:val="Stijlnummeringonderverdeeld"/>
        <w:numPr>
          <w:ilvl w:val="0"/>
          <w:numId w:val="125"/>
        </w:numPr>
        <w:rPr>
          <w:lang w:val="nl-NL"/>
        </w:rPr>
      </w:pPr>
      <w:r w:rsidRPr="006F5C3B">
        <w:rPr>
          <w:lang w:eastAsia="nl-BE"/>
        </w:rPr>
        <w:t xml:space="preserve">Alle beroepsvaart, met uitzondering van </w:t>
      </w:r>
      <w:r w:rsidR="00106F2D" w:rsidRPr="006F5C3B">
        <w:rPr>
          <w:lang w:eastAsia="nl-BE"/>
        </w:rPr>
        <w:t>politievaartuigen bij speciale opdrachten, plezier</w:t>
      </w:r>
      <w:r w:rsidRPr="006F5C3B">
        <w:rPr>
          <w:lang w:eastAsia="nl-BE"/>
        </w:rPr>
        <w:t>vaartuigen met een lengte kleiner dan 20 m</w:t>
      </w:r>
      <w:r w:rsidR="00106F2D" w:rsidRPr="006F5C3B">
        <w:rPr>
          <w:lang w:eastAsia="nl-BE"/>
        </w:rPr>
        <w:t xml:space="preserve"> en voor niet varende tuigen waarop de installatie van AIS technisch onmogelijk is</w:t>
      </w:r>
      <w:r w:rsidRPr="006F5C3B">
        <w:rPr>
          <w:lang w:eastAsia="nl-BE"/>
        </w:rPr>
        <w:t>, moet voorzien zijn van een AIS-installatie en moet dit systeem in werking houden tijdens de vaart en/of het verblijf in de haven van Gent.</w:t>
      </w:r>
      <w:r w:rsidR="008C7FAA" w:rsidRPr="006F5C3B">
        <w:rPr>
          <w:lang w:eastAsia="nl-BE"/>
        </w:rPr>
        <w:t xml:space="preserve"> </w:t>
      </w:r>
      <w:r w:rsidR="008C7FAA" w:rsidRPr="006F5C3B">
        <w:rPr>
          <w:lang w:val="nl-NL"/>
        </w:rPr>
        <w:t>De informatie moet correct en actueel zijn.</w:t>
      </w:r>
      <w:r w:rsidR="00106F2D" w:rsidRPr="006F5C3B">
        <w:rPr>
          <w:lang w:val="nl-NL"/>
        </w:rPr>
        <w:t xml:space="preserve"> Bij de onmogelijkheid om </w:t>
      </w:r>
      <w:r w:rsidR="004D30A7" w:rsidRPr="006F5C3B">
        <w:rPr>
          <w:lang w:val="nl-NL"/>
        </w:rPr>
        <w:t>a</w:t>
      </w:r>
      <w:r w:rsidR="00106F2D" w:rsidRPr="006F5C3B">
        <w:rPr>
          <w:lang w:val="nl-NL"/>
        </w:rPr>
        <w:t>an deze vereisten te voldoen dient de HKD onmiddellijk verwittigd te worden.</w:t>
      </w:r>
    </w:p>
    <w:p w14:paraId="057447BC" w14:textId="3160798E" w:rsidR="00F74CC9" w:rsidRPr="006F5C3B" w:rsidRDefault="002E0904" w:rsidP="00BD2554">
      <w:pPr>
        <w:pStyle w:val="Kop3"/>
      </w:pPr>
      <w:bookmarkStart w:id="801" w:name="BRANCH_70"/>
      <w:bookmarkStart w:id="802" w:name="_Toc359786093"/>
      <w:bookmarkStart w:id="803" w:name="_Toc402776013"/>
      <w:bookmarkStart w:id="804" w:name="_Toc402776178"/>
      <w:bookmarkStart w:id="805" w:name="_Toc402776337"/>
      <w:bookmarkStart w:id="806" w:name="_Toc402776496"/>
      <w:bookmarkStart w:id="807" w:name="_Toc402776655"/>
      <w:bookmarkStart w:id="808" w:name="_Toc402780861"/>
      <w:bookmarkStart w:id="809" w:name="_Toc402965272"/>
      <w:bookmarkStart w:id="810" w:name="_Toc403390941"/>
      <w:bookmarkStart w:id="811" w:name="_Toc407007376"/>
      <w:bookmarkStart w:id="812" w:name="_Toc407007943"/>
      <w:bookmarkStart w:id="813" w:name="_Toc430685235"/>
      <w:bookmarkStart w:id="814" w:name="_MV3BS_70"/>
      <w:bookmarkEnd w:id="800"/>
      <w:r w:rsidRPr="006F5C3B">
        <w:t>“</w:t>
      </w:r>
      <w:r w:rsidR="001071E9" w:rsidRPr="006F5C3B">
        <w:t>M</w:t>
      </w:r>
      <w:r w:rsidR="00F74CC9" w:rsidRPr="006F5C3B">
        <w:t>elding scheepsbewegingen</w:t>
      </w:r>
      <w:r w:rsidRPr="006F5C3B">
        <w:t>”</w:t>
      </w:r>
      <w:bookmarkEnd w:id="801"/>
      <w:bookmarkEnd w:id="802"/>
      <w:bookmarkEnd w:id="803"/>
      <w:bookmarkEnd w:id="804"/>
      <w:bookmarkEnd w:id="805"/>
      <w:bookmarkEnd w:id="806"/>
      <w:bookmarkEnd w:id="807"/>
      <w:bookmarkEnd w:id="808"/>
      <w:bookmarkEnd w:id="809"/>
      <w:bookmarkEnd w:id="810"/>
      <w:bookmarkEnd w:id="811"/>
      <w:bookmarkEnd w:id="812"/>
      <w:bookmarkEnd w:id="813"/>
    </w:p>
    <w:p w14:paraId="58F0AAD9" w14:textId="3EA32FD0" w:rsidR="00F74CC9" w:rsidRPr="006F5C3B" w:rsidRDefault="00F74CC9" w:rsidP="009E5EB2">
      <w:pPr>
        <w:pStyle w:val="Stijlnummeringonderverdeeld"/>
        <w:numPr>
          <w:ilvl w:val="0"/>
          <w:numId w:val="54"/>
        </w:numPr>
        <w:rPr>
          <w:lang w:eastAsia="nl-BE"/>
        </w:rPr>
      </w:pPr>
      <w:r w:rsidRPr="006F5C3B">
        <w:rPr>
          <w:lang w:eastAsia="nl-BE"/>
        </w:rPr>
        <w:t xml:space="preserve">De kapitein, schipper of gezagvoerder van een vaartuig dat het havengebied binnen of </w:t>
      </w:r>
      <w:r w:rsidRPr="00196E8E">
        <w:t>buiten</w:t>
      </w:r>
      <w:r w:rsidRPr="006F5C3B">
        <w:rPr>
          <w:lang w:eastAsia="nl-BE"/>
        </w:rPr>
        <w:t xml:space="preserve"> vaart, ankert of anker op gaat, meert of </w:t>
      </w:r>
      <w:proofErr w:type="spellStart"/>
      <w:r w:rsidRPr="006F5C3B">
        <w:rPr>
          <w:lang w:eastAsia="nl-BE"/>
        </w:rPr>
        <w:t>ontmeert</w:t>
      </w:r>
      <w:proofErr w:type="spellEnd"/>
      <w:r w:rsidRPr="006F5C3B">
        <w:rPr>
          <w:lang w:eastAsia="nl-BE"/>
        </w:rPr>
        <w:t xml:space="preserve">, moet dit onmiddellijk melden aan de </w:t>
      </w:r>
      <w:r w:rsidR="006F7CC5" w:rsidRPr="006F5C3B">
        <w:rPr>
          <w:lang w:eastAsia="nl-BE"/>
        </w:rPr>
        <w:t>HKD</w:t>
      </w:r>
      <w:r w:rsidRPr="006F5C3B">
        <w:rPr>
          <w:lang w:eastAsia="nl-BE"/>
        </w:rPr>
        <w:t>.</w:t>
      </w:r>
    </w:p>
    <w:p w14:paraId="23D71F79" w14:textId="77777777" w:rsidR="00F74CC9" w:rsidRPr="006F5C3B" w:rsidRDefault="00F74CC9" w:rsidP="009E5EB2">
      <w:pPr>
        <w:pStyle w:val="Stijlnummeringonderverdeeld"/>
        <w:numPr>
          <w:ilvl w:val="0"/>
          <w:numId w:val="125"/>
        </w:numPr>
        <w:rPr>
          <w:lang w:eastAsia="nl-BE"/>
        </w:rPr>
      </w:pPr>
      <w:r w:rsidRPr="006F5C3B">
        <w:rPr>
          <w:lang w:eastAsia="nl-BE"/>
        </w:rPr>
        <w:t>De kapi</w:t>
      </w:r>
      <w:r w:rsidRPr="00196E8E">
        <w:t>tein, schipper of gezagvoerder van een vaartuig dat een dok en of nevenvaarwater binnen</w:t>
      </w:r>
      <w:r w:rsidRPr="006F5C3B">
        <w:rPr>
          <w:lang w:eastAsia="nl-BE"/>
        </w:rPr>
        <w:t xml:space="preserve"> of buiten vaart dient dit met de nodige voorzichtigheid te doen en de nabije vaart hiervan te verwittigen.</w:t>
      </w:r>
    </w:p>
    <w:p w14:paraId="0EDF3A3B" w14:textId="25C16F02" w:rsidR="00F74CC9" w:rsidRPr="006F5C3B" w:rsidRDefault="00F74CC9" w:rsidP="009E5EB2">
      <w:pPr>
        <w:pStyle w:val="Stijlnummeringonderverdeeld"/>
        <w:numPr>
          <w:ilvl w:val="0"/>
          <w:numId w:val="125"/>
        </w:numPr>
        <w:rPr>
          <w:lang w:eastAsia="nl-BE"/>
        </w:rPr>
      </w:pPr>
      <w:r w:rsidRPr="006F5C3B">
        <w:rPr>
          <w:lang w:eastAsia="nl-BE"/>
        </w:rPr>
        <w:t>De binnenvaart moet zich blijven melden tot zij voor doorvaart</w:t>
      </w:r>
      <w:r w:rsidR="004D30A7" w:rsidRPr="006F5C3B">
        <w:rPr>
          <w:lang w:eastAsia="nl-BE"/>
        </w:rPr>
        <w:t xml:space="preserve"> of voor verblijf, </w:t>
      </w:r>
      <w:r w:rsidR="004D30A7" w:rsidRPr="00196E8E">
        <w:t>respectievelijk</w:t>
      </w:r>
      <w:r w:rsidRPr="006F5C3B">
        <w:rPr>
          <w:lang w:eastAsia="nl-BE"/>
        </w:rPr>
        <w:t xml:space="preserve"> een bevestiging hebben gekregen van registratie of een verblijfscode van de </w:t>
      </w:r>
      <w:r w:rsidR="006F7CC5" w:rsidRPr="006F5C3B">
        <w:rPr>
          <w:lang w:eastAsia="nl-BE"/>
        </w:rPr>
        <w:t>HKD</w:t>
      </w:r>
      <w:r w:rsidRPr="006F5C3B">
        <w:rPr>
          <w:lang w:eastAsia="nl-BE"/>
        </w:rPr>
        <w:t>.</w:t>
      </w:r>
    </w:p>
    <w:p w14:paraId="24C991AC" w14:textId="77777777" w:rsidR="00F74CC9" w:rsidRPr="006F5C3B" w:rsidRDefault="00F74CC9" w:rsidP="009E5EB2">
      <w:pPr>
        <w:pStyle w:val="Stijlnummeringonderverdeeld"/>
        <w:numPr>
          <w:ilvl w:val="0"/>
          <w:numId w:val="125"/>
        </w:numPr>
      </w:pPr>
      <w:r w:rsidRPr="00196E8E">
        <w:t>Alle</w:t>
      </w:r>
      <w:r w:rsidRPr="006F5C3B">
        <w:rPr>
          <w:lang w:eastAsia="nl-BE"/>
        </w:rPr>
        <w:t xml:space="preserve"> meldingen moeten gebeuren op het daartoe voorziene VHF-kanaal.</w:t>
      </w:r>
    </w:p>
    <w:p w14:paraId="63E63BB7" w14:textId="51832184" w:rsidR="00F74CC9" w:rsidRPr="006F5C3B" w:rsidRDefault="002E0904" w:rsidP="00BD2554">
      <w:pPr>
        <w:pStyle w:val="Kop3"/>
      </w:pPr>
      <w:bookmarkStart w:id="815" w:name="BRANCH_71"/>
      <w:bookmarkStart w:id="816" w:name="_Toc359786094"/>
      <w:bookmarkStart w:id="817" w:name="_Toc402776014"/>
      <w:bookmarkStart w:id="818" w:name="_Toc402776179"/>
      <w:bookmarkStart w:id="819" w:name="_Toc402776338"/>
      <w:bookmarkStart w:id="820" w:name="_Toc402776497"/>
      <w:bookmarkStart w:id="821" w:name="_Toc402776656"/>
      <w:bookmarkStart w:id="822" w:name="_Toc402780862"/>
      <w:bookmarkStart w:id="823" w:name="_Toc402965273"/>
      <w:bookmarkStart w:id="824" w:name="_Toc403390942"/>
      <w:bookmarkStart w:id="825" w:name="_Toc407007377"/>
      <w:bookmarkStart w:id="826" w:name="_Toc407007944"/>
      <w:bookmarkStart w:id="827" w:name="_Toc430685236"/>
      <w:bookmarkStart w:id="828" w:name="_MV3BS_71"/>
      <w:bookmarkEnd w:id="814"/>
      <w:r w:rsidRPr="006F5C3B">
        <w:t>“</w:t>
      </w:r>
      <w:r w:rsidR="001071E9" w:rsidRPr="006F5C3B">
        <w:t>M</w:t>
      </w:r>
      <w:r w:rsidR="00F74CC9" w:rsidRPr="006F5C3B">
        <w:t>elding oversized</w:t>
      </w:r>
      <w:bookmarkEnd w:id="815"/>
      <w:bookmarkEnd w:id="816"/>
      <w:r w:rsidR="00F74CC9" w:rsidRPr="006F5C3B">
        <w:t>, ankers / uitspringend laad-</w:t>
      </w:r>
      <w:r w:rsidR="001071E9" w:rsidRPr="006F5C3B">
        <w:t xml:space="preserve">&amp; </w:t>
      </w:r>
      <w:r w:rsidR="00F74CC9" w:rsidRPr="006F5C3B">
        <w:t>losgerei</w:t>
      </w:r>
      <w:r w:rsidRPr="006F5C3B">
        <w:t>”</w:t>
      </w:r>
      <w:bookmarkEnd w:id="817"/>
      <w:bookmarkEnd w:id="818"/>
      <w:bookmarkEnd w:id="819"/>
      <w:bookmarkEnd w:id="820"/>
      <w:bookmarkEnd w:id="821"/>
      <w:bookmarkEnd w:id="822"/>
      <w:bookmarkEnd w:id="823"/>
      <w:bookmarkEnd w:id="824"/>
      <w:bookmarkEnd w:id="825"/>
      <w:bookmarkEnd w:id="826"/>
      <w:bookmarkEnd w:id="827"/>
    </w:p>
    <w:p w14:paraId="128DB938" w14:textId="4A058EF3" w:rsidR="00F74CC9" w:rsidRPr="006F5C3B" w:rsidRDefault="00F74CC9" w:rsidP="009E5EB2">
      <w:pPr>
        <w:pStyle w:val="Stijlnummeringonderverdeeld"/>
        <w:numPr>
          <w:ilvl w:val="0"/>
          <w:numId w:val="55"/>
        </w:numPr>
        <w:rPr>
          <w:lang w:eastAsia="nl-BE"/>
        </w:rPr>
      </w:pPr>
      <w:r w:rsidRPr="006F5C3B">
        <w:rPr>
          <w:lang w:eastAsia="nl-BE"/>
        </w:rPr>
        <w:t xml:space="preserve">De kapitein, schipper, gezagvoerder of eigenaar van een vaartuig waarvan de deklast en/of </w:t>
      </w:r>
      <w:r w:rsidRPr="00196E8E">
        <w:t>superstructuur</w:t>
      </w:r>
      <w:r w:rsidRPr="006F5C3B">
        <w:rPr>
          <w:lang w:eastAsia="nl-BE"/>
        </w:rPr>
        <w:t xml:space="preserve"> buiten boord uitsteekt, is verplicht dit vóór zijn aankomst, afvaart en verhaling te melden aan de </w:t>
      </w:r>
      <w:r w:rsidR="006F7CC5" w:rsidRPr="006F5C3B">
        <w:rPr>
          <w:lang w:eastAsia="nl-BE"/>
        </w:rPr>
        <w:t>HKD</w:t>
      </w:r>
      <w:r w:rsidRPr="006F5C3B">
        <w:rPr>
          <w:lang w:eastAsia="nl-BE"/>
        </w:rPr>
        <w:t>.</w:t>
      </w:r>
    </w:p>
    <w:p w14:paraId="620755BC" w14:textId="77777777" w:rsidR="00F74CC9" w:rsidRPr="006F5C3B" w:rsidRDefault="00F74CC9" w:rsidP="009E5EB2">
      <w:pPr>
        <w:pStyle w:val="Stijlnummeringonderverdeeld"/>
        <w:numPr>
          <w:ilvl w:val="0"/>
          <w:numId w:val="125"/>
        </w:numPr>
        <w:rPr>
          <w:b/>
        </w:rPr>
      </w:pPr>
      <w:r w:rsidRPr="006F5C3B">
        <w:rPr>
          <w:lang w:eastAsia="nl-BE"/>
        </w:rPr>
        <w:t>Op vaar</w:t>
      </w:r>
      <w:r w:rsidRPr="00196E8E">
        <w:t>tuigen die zich naar, in en uit de dokken begeven moeten de ankers en elk uitspringend</w:t>
      </w:r>
      <w:r w:rsidRPr="006F5C3B">
        <w:rPr>
          <w:lang w:eastAsia="nl-BE"/>
        </w:rPr>
        <w:t xml:space="preserve"> laad-/losgerei binnengehaald zijn. Afwijkingen kunnen te allen tijde door de havenkapitein(-commandant) en onder hun gezag door hun afgevaardigden worden </w:t>
      </w:r>
      <w:r w:rsidRPr="00196E8E">
        <w:t>toegestaan</w:t>
      </w:r>
      <w:r w:rsidRPr="006F5C3B">
        <w:rPr>
          <w:lang w:eastAsia="nl-BE"/>
        </w:rPr>
        <w:t>.</w:t>
      </w:r>
    </w:p>
    <w:p w14:paraId="5EB020BE" w14:textId="50D3F425" w:rsidR="00F74CC9" w:rsidRPr="006F5C3B" w:rsidRDefault="00F74CC9" w:rsidP="00D06997">
      <w:pPr>
        <w:pStyle w:val="Kop2"/>
      </w:pPr>
      <w:bookmarkStart w:id="829" w:name="BRANCH_73"/>
      <w:bookmarkStart w:id="830" w:name="_Toc359786096"/>
      <w:bookmarkStart w:id="831" w:name="_Toc402776015"/>
      <w:bookmarkStart w:id="832" w:name="_Toc402776180"/>
      <w:bookmarkStart w:id="833" w:name="_Toc402776339"/>
      <w:bookmarkStart w:id="834" w:name="_Toc402776498"/>
      <w:bookmarkStart w:id="835" w:name="_Toc402776657"/>
      <w:bookmarkStart w:id="836" w:name="_Toc402780863"/>
      <w:bookmarkStart w:id="837" w:name="_Toc402965274"/>
      <w:bookmarkStart w:id="838" w:name="_Toc403390943"/>
      <w:bookmarkStart w:id="839" w:name="_Toc407007378"/>
      <w:bookmarkStart w:id="840" w:name="_Toc407007945"/>
      <w:bookmarkStart w:id="841" w:name="_Toc430685237"/>
      <w:bookmarkStart w:id="842" w:name="_MV3BS_73"/>
      <w:bookmarkEnd w:id="828"/>
      <w:r w:rsidRPr="006F5C3B">
        <w:t>VAREN IN DE HAVEN</w:t>
      </w:r>
      <w:bookmarkEnd w:id="829"/>
      <w:bookmarkEnd w:id="830"/>
      <w:bookmarkEnd w:id="831"/>
      <w:bookmarkEnd w:id="832"/>
      <w:bookmarkEnd w:id="833"/>
      <w:bookmarkEnd w:id="834"/>
      <w:bookmarkEnd w:id="835"/>
      <w:bookmarkEnd w:id="836"/>
      <w:bookmarkEnd w:id="837"/>
      <w:bookmarkEnd w:id="838"/>
      <w:bookmarkEnd w:id="839"/>
      <w:bookmarkEnd w:id="840"/>
      <w:bookmarkEnd w:id="841"/>
    </w:p>
    <w:p w14:paraId="25E513D5" w14:textId="3E7C898E" w:rsidR="00F74CC9" w:rsidRPr="006F5C3B" w:rsidRDefault="002E0904" w:rsidP="00BD2554">
      <w:pPr>
        <w:pStyle w:val="Kop3"/>
      </w:pPr>
      <w:bookmarkStart w:id="843" w:name="BRANCH_74"/>
      <w:bookmarkStart w:id="844" w:name="_Toc359786097"/>
      <w:bookmarkStart w:id="845" w:name="_Toc402776016"/>
      <w:bookmarkStart w:id="846" w:name="_Toc402776181"/>
      <w:bookmarkStart w:id="847" w:name="_Toc402776340"/>
      <w:bookmarkStart w:id="848" w:name="_Toc402776499"/>
      <w:bookmarkStart w:id="849" w:name="_Toc402776658"/>
      <w:bookmarkStart w:id="850" w:name="_Toc402780864"/>
      <w:bookmarkStart w:id="851" w:name="_Toc402965275"/>
      <w:bookmarkStart w:id="852" w:name="_Toc403390944"/>
      <w:bookmarkStart w:id="853" w:name="_Toc407007379"/>
      <w:bookmarkStart w:id="854" w:name="_Toc407007946"/>
      <w:bookmarkStart w:id="855" w:name="_Toc430685238"/>
      <w:bookmarkStart w:id="856" w:name="_MV3BS_74"/>
      <w:bookmarkEnd w:id="842"/>
      <w:r w:rsidRPr="006F5C3B">
        <w:t>“</w:t>
      </w:r>
      <w:r w:rsidR="001071E9" w:rsidRPr="006F5C3B">
        <w:t>V</w:t>
      </w:r>
      <w:r w:rsidR="00F74CC9" w:rsidRPr="006F5C3B">
        <w:t>eilige vaart / toestand vaarwater</w:t>
      </w:r>
      <w:r w:rsidRPr="006F5C3B">
        <w:t>”</w:t>
      </w:r>
      <w:bookmarkEnd w:id="843"/>
      <w:bookmarkEnd w:id="844"/>
      <w:bookmarkEnd w:id="845"/>
      <w:bookmarkEnd w:id="846"/>
      <w:bookmarkEnd w:id="847"/>
      <w:bookmarkEnd w:id="848"/>
      <w:bookmarkEnd w:id="849"/>
      <w:bookmarkEnd w:id="850"/>
      <w:bookmarkEnd w:id="851"/>
      <w:bookmarkEnd w:id="852"/>
      <w:bookmarkEnd w:id="853"/>
      <w:bookmarkEnd w:id="854"/>
      <w:bookmarkEnd w:id="855"/>
    </w:p>
    <w:p w14:paraId="6036A10D" w14:textId="43AF5401" w:rsidR="00F74CC9" w:rsidRPr="006F5C3B" w:rsidRDefault="00F74CC9" w:rsidP="009E5EB2">
      <w:pPr>
        <w:pStyle w:val="Stijlnummeringonderverdeeld"/>
        <w:numPr>
          <w:ilvl w:val="0"/>
          <w:numId w:val="56"/>
        </w:numPr>
        <w:rPr>
          <w:lang w:eastAsia="nl-BE"/>
        </w:rPr>
      </w:pPr>
      <w:r w:rsidRPr="00196E8E">
        <w:t>Vaartuigen</w:t>
      </w:r>
      <w:r w:rsidRPr="006F5C3B">
        <w:rPr>
          <w:lang w:eastAsia="nl-BE"/>
        </w:rPr>
        <w:t xml:space="preserve"> die zich naar, in en uit de dokken begeven, moeten een aangepaste, langzame snelheid aanhouden. De kapitein, schipper of gezagvoerder van een </w:t>
      </w:r>
      <w:r w:rsidR="000B7F2E">
        <w:t>werktuiglijk voortbewogen</w:t>
      </w:r>
      <w:r w:rsidRPr="006F5C3B">
        <w:t xml:space="preserve"> </w:t>
      </w:r>
      <w:r w:rsidRPr="006F5C3B">
        <w:rPr>
          <w:lang w:eastAsia="nl-BE"/>
        </w:rPr>
        <w:t xml:space="preserve">vaartuig is verplicht de snelheid van zijn vaartuig aldus te regelen dat door zuiging, golfslag of om het even welke andere reden geen schade kan worden toegebracht aan andere vaartuigen, aan hun </w:t>
      </w:r>
      <w:proofErr w:type="spellStart"/>
      <w:r w:rsidRPr="006F5C3B">
        <w:rPr>
          <w:lang w:eastAsia="nl-BE"/>
        </w:rPr>
        <w:t>meerlijnen</w:t>
      </w:r>
      <w:proofErr w:type="spellEnd"/>
      <w:r w:rsidRPr="006F5C3B">
        <w:rPr>
          <w:lang w:eastAsia="nl-BE"/>
        </w:rPr>
        <w:t>, aan hun lading of aan kunstwerken.</w:t>
      </w:r>
    </w:p>
    <w:p w14:paraId="2ACD6549" w14:textId="2A45009F" w:rsidR="00F74CC9" w:rsidRPr="006F5C3B" w:rsidRDefault="00F74CC9" w:rsidP="009E5EB2">
      <w:pPr>
        <w:pStyle w:val="Stijlnummeringonderverdeeld"/>
        <w:numPr>
          <w:ilvl w:val="0"/>
          <w:numId w:val="125"/>
        </w:numPr>
        <w:rPr>
          <w:b/>
        </w:rPr>
      </w:pPr>
      <w:r w:rsidRPr="006F5C3B">
        <w:rPr>
          <w:lang w:eastAsia="nl-BE"/>
        </w:rPr>
        <w:t xml:space="preserve">De kapitein, schipper of gezagvoerder van een vaartuig, of een door hen aangestelde loods, </w:t>
      </w:r>
      <w:r w:rsidRPr="00196E8E">
        <w:t>moet</w:t>
      </w:r>
      <w:r w:rsidRPr="006F5C3B">
        <w:rPr>
          <w:lang w:eastAsia="nl-BE"/>
        </w:rPr>
        <w:t xml:space="preserve"> de </w:t>
      </w:r>
      <w:r w:rsidR="006F7CC5" w:rsidRPr="006F5C3B">
        <w:rPr>
          <w:lang w:eastAsia="nl-BE"/>
        </w:rPr>
        <w:t>HKD</w:t>
      </w:r>
      <w:r w:rsidRPr="006F5C3B">
        <w:rPr>
          <w:lang w:eastAsia="nl-BE"/>
        </w:rPr>
        <w:t xml:space="preserve"> consulteren als zij twijfelen aan de toestand (vaarbreedte, waterdiepte, signalisatie, …) van de vaargeul, alvorens die te bevaren. Dit ontslaat de kapitein, schipper of gezagvoerder niet van zijn eigen verantwoordelijkheid ter zake. </w:t>
      </w:r>
    </w:p>
    <w:p w14:paraId="24B37B23" w14:textId="3C7B961E" w:rsidR="00F74CC9" w:rsidRPr="006F5C3B" w:rsidRDefault="002E0904" w:rsidP="00BD2554">
      <w:pPr>
        <w:pStyle w:val="Kop3"/>
      </w:pPr>
      <w:bookmarkStart w:id="857" w:name="BRANCH_76"/>
      <w:bookmarkStart w:id="858" w:name="_Toc359786099"/>
      <w:bookmarkStart w:id="859" w:name="_Toc402776017"/>
      <w:bookmarkStart w:id="860" w:name="_Toc402776182"/>
      <w:bookmarkStart w:id="861" w:name="_Toc402776341"/>
      <w:bookmarkStart w:id="862" w:name="_Toc402776500"/>
      <w:bookmarkStart w:id="863" w:name="_Toc402776659"/>
      <w:bookmarkStart w:id="864" w:name="_Toc402780865"/>
      <w:bookmarkStart w:id="865" w:name="_Toc402965276"/>
      <w:bookmarkStart w:id="866" w:name="_Toc403390945"/>
      <w:bookmarkStart w:id="867" w:name="_Toc407007380"/>
      <w:bookmarkStart w:id="868" w:name="_Toc407007947"/>
      <w:bookmarkStart w:id="869" w:name="_Toc430685239"/>
      <w:bookmarkStart w:id="870" w:name="_MV3BS_76"/>
      <w:bookmarkEnd w:id="856"/>
      <w:r w:rsidRPr="006F5C3B">
        <w:t>“</w:t>
      </w:r>
      <w:r w:rsidR="001071E9" w:rsidRPr="006F5C3B">
        <w:t>K</w:t>
      </w:r>
      <w:r w:rsidR="00F74CC9" w:rsidRPr="006F5C3B">
        <w:t>rabbend anker</w:t>
      </w:r>
      <w:r w:rsidRPr="006F5C3B">
        <w:t>”</w:t>
      </w:r>
      <w:bookmarkEnd w:id="857"/>
      <w:bookmarkEnd w:id="858"/>
      <w:bookmarkEnd w:id="859"/>
      <w:bookmarkEnd w:id="860"/>
      <w:bookmarkEnd w:id="861"/>
      <w:bookmarkEnd w:id="862"/>
      <w:bookmarkEnd w:id="863"/>
      <w:bookmarkEnd w:id="864"/>
      <w:bookmarkEnd w:id="865"/>
      <w:bookmarkEnd w:id="866"/>
      <w:bookmarkEnd w:id="867"/>
      <w:bookmarkEnd w:id="868"/>
      <w:bookmarkEnd w:id="869"/>
    </w:p>
    <w:p w14:paraId="1487AA7C" w14:textId="77777777" w:rsidR="00F74CC9" w:rsidRPr="006F5C3B" w:rsidRDefault="00F74CC9" w:rsidP="00196E8E">
      <w:r w:rsidRPr="006F5C3B">
        <w:rPr>
          <w:lang w:eastAsia="nl-BE"/>
        </w:rPr>
        <w:t>Het gebruik van een krabbend anker is enkel toegestaan tijdens het manoeuvreren, onder supervisie van een loods, op plaatsen waar dit geen schade kan berokkenen aan ondergrondse pijpleidingen, kabels of lokale bodembescherming.</w:t>
      </w:r>
    </w:p>
    <w:p w14:paraId="33A41670" w14:textId="29DF503A" w:rsidR="00F74CC9" w:rsidRPr="006F5C3B" w:rsidRDefault="002E0904" w:rsidP="00BD2554">
      <w:pPr>
        <w:pStyle w:val="Kop3"/>
      </w:pPr>
      <w:bookmarkStart w:id="871" w:name="BRANCH_77"/>
      <w:bookmarkStart w:id="872" w:name="_Toc359786100"/>
      <w:bookmarkStart w:id="873" w:name="_Toc402776018"/>
      <w:bookmarkStart w:id="874" w:name="_Toc402776183"/>
      <w:bookmarkStart w:id="875" w:name="_Toc402776342"/>
      <w:bookmarkStart w:id="876" w:name="_Toc402776501"/>
      <w:bookmarkStart w:id="877" w:name="_Toc402776660"/>
      <w:bookmarkStart w:id="878" w:name="_Toc402780866"/>
      <w:bookmarkStart w:id="879" w:name="_Toc402965277"/>
      <w:bookmarkStart w:id="880" w:name="_Toc403390946"/>
      <w:bookmarkStart w:id="881" w:name="_Toc407007381"/>
      <w:bookmarkStart w:id="882" w:name="_Toc407007948"/>
      <w:bookmarkStart w:id="883" w:name="_Toc430685240"/>
      <w:bookmarkStart w:id="884" w:name="_MV3BS_77"/>
      <w:bookmarkEnd w:id="870"/>
      <w:r w:rsidRPr="006F5C3B">
        <w:t>“</w:t>
      </w:r>
      <w:r w:rsidR="001071E9" w:rsidRPr="006F5C3B">
        <w:t>B</w:t>
      </w:r>
      <w:r w:rsidR="00F74CC9" w:rsidRPr="006F5C3B">
        <w:t>oegschroef</w:t>
      </w:r>
      <w:r w:rsidRPr="006F5C3B">
        <w:t>”</w:t>
      </w:r>
      <w:bookmarkEnd w:id="871"/>
      <w:bookmarkEnd w:id="872"/>
      <w:bookmarkEnd w:id="873"/>
      <w:bookmarkEnd w:id="874"/>
      <w:bookmarkEnd w:id="875"/>
      <w:bookmarkEnd w:id="876"/>
      <w:bookmarkEnd w:id="877"/>
      <w:bookmarkEnd w:id="878"/>
      <w:bookmarkEnd w:id="879"/>
      <w:bookmarkEnd w:id="880"/>
      <w:bookmarkEnd w:id="881"/>
      <w:bookmarkEnd w:id="882"/>
      <w:bookmarkEnd w:id="883"/>
    </w:p>
    <w:p w14:paraId="38FD93CA" w14:textId="3E45F763" w:rsidR="00F74CC9" w:rsidRPr="006F5C3B" w:rsidRDefault="00F74CC9" w:rsidP="00196E8E">
      <w:pPr>
        <w:rPr>
          <w:rFonts w:ascii="Times New Roman" w:eastAsia="Times New Roman" w:hAnsi="Times New Roman" w:cs="Times New Roman"/>
        </w:rPr>
      </w:pPr>
      <w:r w:rsidRPr="006F5C3B">
        <w:rPr>
          <w:lang w:eastAsia="nl-BE"/>
        </w:rPr>
        <w:t xml:space="preserve">Vaartuigen uitgerust met een boegschroef moeten het gebruik ervan milderen op plaatsen waar dit een gevaar oplevert voor kaaimuren, </w:t>
      </w:r>
      <w:r w:rsidR="00F81527">
        <w:rPr>
          <w:lang w:eastAsia="nl-BE"/>
        </w:rPr>
        <w:t xml:space="preserve">oevers, </w:t>
      </w:r>
      <w:r w:rsidRPr="006F5C3B">
        <w:rPr>
          <w:lang w:eastAsia="nl-BE"/>
        </w:rPr>
        <w:t>aanlegsteigers, meerboeien, dukdalven, vlotters en/of andere vaartuigen.</w:t>
      </w:r>
    </w:p>
    <w:p w14:paraId="731B82B3" w14:textId="129FB16C" w:rsidR="00F74CC9" w:rsidRPr="006F5C3B" w:rsidRDefault="002E0904" w:rsidP="00BD2554">
      <w:pPr>
        <w:pStyle w:val="Kop3"/>
      </w:pPr>
      <w:bookmarkStart w:id="885" w:name="BRANCH_78"/>
      <w:bookmarkStart w:id="886" w:name="_Toc359786101"/>
      <w:bookmarkStart w:id="887" w:name="_Toc402776019"/>
      <w:bookmarkStart w:id="888" w:name="_Toc402776184"/>
      <w:bookmarkStart w:id="889" w:name="_Toc402776343"/>
      <w:bookmarkStart w:id="890" w:name="_Toc402776502"/>
      <w:bookmarkStart w:id="891" w:name="_Toc402776661"/>
      <w:bookmarkStart w:id="892" w:name="_Toc402780867"/>
      <w:bookmarkStart w:id="893" w:name="_Toc402965278"/>
      <w:bookmarkStart w:id="894" w:name="_Toc403390947"/>
      <w:bookmarkStart w:id="895" w:name="_Toc407007382"/>
      <w:bookmarkStart w:id="896" w:name="_Toc407007949"/>
      <w:bookmarkStart w:id="897" w:name="_Toc430685241"/>
      <w:bookmarkStart w:id="898" w:name="_MV3BS_78"/>
      <w:bookmarkEnd w:id="884"/>
      <w:r w:rsidRPr="006F5C3B">
        <w:t>“</w:t>
      </w:r>
      <w:r w:rsidR="001071E9" w:rsidRPr="006F5C3B">
        <w:t>O</w:t>
      </w:r>
      <w:r w:rsidR="00F74CC9" w:rsidRPr="006F5C3B">
        <w:t>nderlinge scheepsbewegingen</w:t>
      </w:r>
      <w:r w:rsidRPr="006F5C3B">
        <w:t>”</w:t>
      </w:r>
      <w:bookmarkEnd w:id="885"/>
      <w:bookmarkEnd w:id="886"/>
      <w:bookmarkEnd w:id="887"/>
      <w:bookmarkEnd w:id="888"/>
      <w:bookmarkEnd w:id="889"/>
      <w:bookmarkEnd w:id="890"/>
      <w:bookmarkEnd w:id="891"/>
      <w:bookmarkEnd w:id="892"/>
      <w:bookmarkEnd w:id="893"/>
      <w:bookmarkEnd w:id="894"/>
      <w:bookmarkEnd w:id="895"/>
      <w:bookmarkEnd w:id="896"/>
      <w:bookmarkEnd w:id="897"/>
    </w:p>
    <w:p w14:paraId="0171F076" w14:textId="77777777" w:rsidR="00F74CC9" w:rsidRPr="006F5C3B" w:rsidRDefault="00F74CC9" w:rsidP="00196E8E">
      <w:pPr>
        <w:rPr>
          <w:lang w:eastAsia="nl-BE"/>
        </w:rPr>
      </w:pPr>
      <w:r w:rsidRPr="006F5C3B">
        <w:rPr>
          <w:lang w:eastAsia="nl-BE"/>
        </w:rPr>
        <w:t>De kapiteins, schippers en gezagvoerders moeten de nodige ruimte maken om onderlinge scheepsbewegingen langsheen ligplaatsen te vergemakkelijken.</w:t>
      </w:r>
    </w:p>
    <w:p w14:paraId="0B2293D8" w14:textId="55888506" w:rsidR="00F74CC9" w:rsidRPr="006F5C3B" w:rsidRDefault="002E0904" w:rsidP="00BD2554">
      <w:pPr>
        <w:pStyle w:val="Kop3"/>
      </w:pPr>
      <w:bookmarkStart w:id="899" w:name="_Toc402776020"/>
      <w:bookmarkStart w:id="900" w:name="_Toc402776185"/>
      <w:bookmarkStart w:id="901" w:name="_Toc402776344"/>
      <w:bookmarkStart w:id="902" w:name="_Toc402776503"/>
      <w:bookmarkStart w:id="903" w:name="_Toc402776662"/>
      <w:bookmarkStart w:id="904" w:name="_Toc402780868"/>
      <w:bookmarkStart w:id="905" w:name="_Toc402965279"/>
      <w:bookmarkStart w:id="906" w:name="_Toc403390948"/>
      <w:bookmarkStart w:id="907" w:name="_Toc407007383"/>
      <w:bookmarkStart w:id="908" w:name="_Toc407007950"/>
      <w:bookmarkStart w:id="909" w:name="_Toc430685242"/>
      <w:r w:rsidRPr="006F5C3B">
        <w:t>“</w:t>
      </w:r>
      <w:r w:rsidR="001071E9" w:rsidRPr="006F5C3B">
        <w:t>G</w:t>
      </w:r>
      <w:r w:rsidR="00F74CC9" w:rsidRPr="006F5C3B">
        <w:t>oed uitzicht</w:t>
      </w:r>
      <w:r w:rsidRPr="006F5C3B">
        <w:t>”</w:t>
      </w:r>
      <w:bookmarkEnd w:id="899"/>
      <w:bookmarkEnd w:id="900"/>
      <w:bookmarkEnd w:id="901"/>
      <w:bookmarkEnd w:id="902"/>
      <w:bookmarkEnd w:id="903"/>
      <w:bookmarkEnd w:id="904"/>
      <w:bookmarkEnd w:id="905"/>
      <w:bookmarkEnd w:id="906"/>
      <w:bookmarkEnd w:id="907"/>
      <w:bookmarkEnd w:id="908"/>
      <w:bookmarkEnd w:id="909"/>
    </w:p>
    <w:p w14:paraId="488E890E" w14:textId="26EDA489" w:rsidR="00F74CC9" w:rsidRPr="006F5C3B" w:rsidRDefault="00F74CC9" w:rsidP="009E5EB2">
      <w:pPr>
        <w:pStyle w:val="Stijlnummeringonderverdeeld"/>
        <w:numPr>
          <w:ilvl w:val="0"/>
          <w:numId w:val="57"/>
        </w:numPr>
      </w:pPr>
      <w:r w:rsidRPr="006F5C3B">
        <w:t xml:space="preserve">Een </w:t>
      </w:r>
      <w:r w:rsidR="008B0816" w:rsidRPr="006F5C3B">
        <w:t xml:space="preserve">kapitein, schipper of gezagvoerder </w:t>
      </w:r>
      <w:r w:rsidRPr="006F5C3B">
        <w:t>moet zijn vaartuig op zodanige wijze beladen, dat het nodige uitzicht voor een goed en veilig besturen van het vaartuig ten volle gewaarborgd is.</w:t>
      </w:r>
    </w:p>
    <w:p w14:paraId="1F2CBD49" w14:textId="17128A9A" w:rsidR="00F74CC9" w:rsidRPr="006F5C3B" w:rsidRDefault="00F74CC9" w:rsidP="009E5EB2">
      <w:pPr>
        <w:pStyle w:val="Stijlnummeringonderverdeeld"/>
        <w:numPr>
          <w:ilvl w:val="0"/>
          <w:numId w:val="125"/>
        </w:numPr>
      </w:pPr>
      <w:r w:rsidRPr="006F5C3B">
        <w:t xml:space="preserve">Indien </w:t>
      </w:r>
      <w:r w:rsidRPr="00196E8E">
        <w:t>door</w:t>
      </w:r>
      <w:r w:rsidRPr="006F5C3B">
        <w:t xml:space="preserve"> de bouw van het vaartuig of ingevolge de als deklast vervoerde lading het uitzicht vanop de commandobrug of vanuit het stuurhuis van het vaartuig beperkt is, dan dient de </w:t>
      </w:r>
      <w:r w:rsidR="008B0816" w:rsidRPr="006F5C3B">
        <w:t xml:space="preserve">kapitein, schipper of gezagvoerder </w:t>
      </w:r>
      <w:r w:rsidRPr="006F5C3B">
        <w:t>de nodige maatregelen te treffen om een veilige vaart te verzekeren.</w:t>
      </w:r>
    </w:p>
    <w:p w14:paraId="0FF4FDB9" w14:textId="4D55F871" w:rsidR="004D30A7" w:rsidRPr="006F5C3B" w:rsidRDefault="00F74CC9" w:rsidP="009E5EB2">
      <w:pPr>
        <w:pStyle w:val="Stijlnummeringonderverdeeld"/>
        <w:numPr>
          <w:ilvl w:val="0"/>
          <w:numId w:val="125"/>
        </w:numPr>
      </w:pPr>
      <w:r w:rsidRPr="006F5C3B">
        <w:t xml:space="preserve">Onder de </w:t>
      </w:r>
      <w:r w:rsidR="002E0904" w:rsidRPr="006F5C3B">
        <w:rPr>
          <w:b/>
        </w:rPr>
        <w:t>“</w:t>
      </w:r>
      <w:r w:rsidRPr="006F5C3B">
        <w:t>nodige maatregelen</w:t>
      </w:r>
      <w:r w:rsidR="002E0904" w:rsidRPr="006F5C3B">
        <w:rPr>
          <w:b/>
        </w:rPr>
        <w:t>”</w:t>
      </w:r>
      <w:r w:rsidR="004D30A7" w:rsidRPr="006F5C3B">
        <w:t>:</w:t>
      </w:r>
      <w:r w:rsidRPr="006F5C3B">
        <w:t xml:space="preserve"> </w:t>
      </w:r>
    </w:p>
    <w:p w14:paraId="12665790" w14:textId="44B64D71" w:rsidR="00F74CC9" w:rsidRPr="006F5C3B" w:rsidRDefault="00F74CC9" w:rsidP="009E5EB2">
      <w:pPr>
        <w:pStyle w:val="stijla"/>
        <w:numPr>
          <w:ilvl w:val="0"/>
          <w:numId w:val="17"/>
        </w:numPr>
      </w:pPr>
      <w:r w:rsidRPr="006F5C3B">
        <w:t>het inzetten van een sleepboot, die vooraan moet ingespannen worden, of het verwijderen van de objecten die het zicht belemmeren.</w:t>
      </w:r>
    </w:p>
    <w:p w14:paraId="7B39F212" w14:textId="1A28926A" w:rsidR="00F74CC9" w:rsidRPr="006F5C3B" w:rsidRDefault="00F74CC9" w:rsidP="009E5EB2">
      <w:pPr>
        <w:pStyle w:val="Stijlnummeringonderverdeeld"/>
        <w:numPr>
          <w:ilvl w:val="0"/>
          <w:numId w:val="125"/>
        </w:numPr>
      </w:pPr>
      <w:r w:rsidRPr="006F5C3B">
        <w:t xml:space="preserve">Onder het </w:t>
      </w:r>
      <w:r w:rsidR="002E0904" w:rsidRPr="006F5C3B">
        <w:rPr>
          <w:b/>
        </w:rPr>
        <w:t>“</w:t>
      </w:r>
      <w:r w:rsidRPr="00196E8E">
        <w:t>nodige</w:t>
      </w:r>
      <w:r w:rsidRPr="006F5C3B">
        <w:t xml:space="preserve"> uitzicht</w:t>
      </w:r>
      <w:r w:rsidR="002E0904" w:rsidRPr="006F5C3B">
        <w:rPr>
          <w:b/>
        </w:rPr>
        <w:t>”</w:t>
      </w:r>
      <w:r w:rsidRPr="006F5C3B">
        <w:t xml:space="preserve"> voor een goed en veilig besturen van een binnenschip</w:t>
      </w:r>
      <w:r w:rsidR="004D30A7" w:rsidRPr="006F5C3B">
        <w:t>:</w:t>
      </w:r>
    </w:p>
    <w:p w14:paraId="790896AB" w14:textId="31ED20FB" w:rsidR="00F74CC9" w:rsidRPr="006F5C3B" w:rsidRDefault="00F74CC9" w:rsidP="009E5EB2">
      <w:pPr>
        <w:pStyle w:val="stijla"/>
        <w:numPr>
          <w:ilvl w:val="0"/>
          <w:numId w:val="58"/>
        </w:numPr>
      </w:pPr>
      <w:r w:rsidRPr="006F5C3B">
        <w:t>Het uitzicht vanaf de plaats waar de roerganger staat of zit moet te allen tijde voldoende vrij zijn</w:t>
      </w:r>
      <w:r w:rsidR="004D30A7" w:rsidRPr="006F5C3B">
        <w:t>.</w:t>
      </w:r>
    </w:p>
    <w:p w14:paraId="59892152" w14:textId="71170C4E" w:rsidR="00F74CC9" w:rsidRPr="006F5C3B" w:rsidRDefault="00F74CC9" w:rsidP="003778B5">
      <w:pPr>
        <w:pStyle w:val="stijla"/>
      </w:pPr>
      <w:r w:rsidRPr="006F5C3B">
        <w:t xml:space="preserve">Verticaal gezien wil dit zeggen dat de afstand vanaf de voorsteven tot op het punt waar de roerganger geen vrij zicht heeft op het wateroppervlak maximum 350 meter mag </w:t>
      </w:r>
      <w:r w:rsidRPr="003778B5">
        <w:t>bedragen</w:t>
      </w:r>
      <w:r w:rsidR="004D30A7" w:rsidRPr="006F5C3B">
        <w:t>.</w:t>
      </w:r>
    </w:p>
    <w:p w14:paraId="7CD022B9" w14:textId="1C400559" w:rsidR="00F74CC9" w:rsidRPr="006F5C3B" w:rsidRDefault="00F74CC9" w:rsidP="003778B5">
      <w:pPr>
        <w:pStyle w:val="stijla"/>
      </w:pPr>
      <w:r w:rsidRPr="006F5C3B">
        <w:t>Horizontaal gezien wil dit zeggen dat het vrije horizontale gezichtsveld vanaf de plaats waar de roerganger zich gewoonlijk bevindt ten minste 240° van de horizon moet bedragen. Daarvan moet een gezichtsveld van tenminste 140° binnen de voorste halve cirkel liggen</w:t>
      </w:r>
      <w:r w:rsidR="004D30A7" w:rsidRPr="006F5C3B">
        <w:t>.</w:t>
      </w:r>
    </w:p>
    <w:p w14:paraId="57D10E8A" w14:textId="5F19E84B" w:rsidR="00F74CC9" w:rsidRPr="003778B5" w:rsidRDefault="00F74CC9" w:rsidP="003778B5">
      <w:pPr>
        <w:pStyle w:val="stijla"/>
      </w:pPr>
      <w:r w:rsidRPr="003778B5">
        <w:t>Optische hulpmiddelen ter verkleining van de dode hoek mogen niet in aanmerking genomen worden</w:t>
      </w:r>
      <w:r w:rsidR="004D30A7" w:rsidRPr="003778B5">
        <w:t>.</w:t>
      </w:r>
    </w:p>
    <w:p w14:paraId="0A279D60" w14:textId="7FF17197" w:rsidR="00F74CC9" w:rsidRPr="003778B5" w:rsidRDefault="00F74CC9" w:rsidP="003778B5">
      <w:pPr>
        <w:pStyle w:val="stijla"/>
      </w:pPr>
      <w:r w:rsidRPr="003778B5">
        <w:t>In de normale zichtas van de roerganger mogen zich geen vensterstijlen, steunen of opbouwen bevinden</w:t>
      </w:r>
      <w:r w:rsidR="004D30A7" w:rsidRPr="003778B5">
        <w:t>.</w:t>
      </w:r>
    </w:p>
    <w:p w14:paraId="2CCD2C2A" w14:textId="60DD27F5" w:rsidR="00572812" w:rsidRPr="003778B5" w:rsidRDefault="00F74CC9" w:rsidP="003778B5">
      <w:pPr>
        <w:pStyle w:val="stijla"/>
      </w:pPr>
      <w:r w:rsidRPr="003778B5">
        <w:t>Indien geen voldoende vrij uitzicht naar achteren mogelijk is mogen vaste optische hulpmiddelen aangewend worden</w:t>
      </w:r>
      <w:r w:rsidR="004D30A7" w:rsidRPr="003778B5">
        <w:t>.</w:t>
      </w:r>
    </w:p>
    <w:p w14:paraId="56241B40" w14:textId="30CA0ECC" w:rsidR="00F74CC9" w:rsidRPr="006F5C3B" w:rsidRDefault="002E0904" w:rsidP="00BD2554">
      <w:pPr>
        <w:pStyle w:val="Kop3"/>
      </w:pPr>
      <w:bookmarkStart w:id="910" w:name="_Toc402776021"/>
      <w:bookmarkStart w:id="911" w:name="_Toc402776186"/>
      <w:bookmarkStart w:id="912" w:name="_Toc402776345"/>
      <w:bookmarkStart w:id="913" w:name="_Toc402776504"/>
      <w:bookmarkStart w:id="914" w:name="_Toc402776663"/>
      <w:bookmarkStart w:id="915" w:name="_Toc402780869"/>
      <w:bookmarkStart w:id="916" w:name="_Toc402965280"/>
      <w:bookmarkStart w:id="917" w:name="_Toc403390949"/>
      <w:bookmarkStart w:id="918" w:name="_Toc407007384"/>
      <w:bookmarkStart w:id="919" w:name="_Toc407007951"/>
      <w:bookmarkStart w:id="920" w:name="_Toc430685243"/>
      <w:r w:rsidRPr="006F5C3B">
        <w:t>“</w:t>
      </w:r>
      <w:r w:rsidR="001071E9" w:rsidRPr="006F5C3B">
        <w:t>H</w:t>
      </w:r>
      <w:r w:rsidR="00F74CC9" w:rsidRPr="006F5C3B">
        <w:t>oofdvaarwater</w:t>
      </w:r>
      <w:bookmarkEnd w:id="910"/>
      <w:bookmarkEnd w:id="911"/>
      <w:bookmarkEnd w:id="912"/>
      <w:bookmarkEnd w:id="913"/>
      <w:bookmarkEnd w:id="914"/>
      <w:bookmarkEnd w:id="915"/>
      <w:bookmarkEnd w:id="916"/>
      <w:bookmarkEnd w:id="917"/>
      <w:bookmarkEnd w:id="918"/>
      <w:r w:rsidR="009705CF">
        <w:t xml:space="preserve"> / nevenvaarwater</w:t>
      </w:r>
      <w:r w:rsidR="004C675C" w:rsidRPr="006F5C3B">
        <w:t>”</w:t>
      </w:r>
      <w:bookmarkEnd w:id="919"/>
      <w:bookmarkEnd w:id="920"/>
    </w:p>
    <w:p w14:paraId="423657D7" w14:textId="77777777" w:rsidR="00F74CC9" w:rsidRPr="006F5C3B" w:rsidRDefault="00F74CC9" w:rsidP="009E5EB2">
      <w:pPr>
        <w:pStyle w:val="Stijlnummeringonderverdeeld"/>
        <w:numPr>
          <w:ilvl w:val="0"/>
          <w:numId w:val="59"/>
        </w:numPr>
      </w:pPr>
      <w:r w:rsidRPr="006F5C3B">
        <w:t>Het vaarwater van het havengebied wordt ingedeeld in hoofdvaarwater(s) en nevenvaarwater(s).</w:t>
      </w:r>
    </w:p>
    <w:p w14:paraId="39D4BB08" w14:textId="77777777" w:rsidR="00F74CC9" w:rsidRPr="006F5C3B" w:rsidRDefault="00F74CC9" w:rsidP="009E5EB2">
      <w:pPr>
        <w:pStyle w:val="stijla"/>
        <w:numPr>
          <w:ilvl w:val="0"/>
          <w:numId w:val="60"/>
        </w:numPr>
      </w:pPr>
      <w:r w:rsidRPr="006F5C3B">
        <w:t xml:space="preserve">Het kanaal Gent-Terneuzen tot aan het Grootdok en inclusief het Grootdok is hoofdvaarwater </w:t>
      </w:r>
    </w:p>
    <w:p w14:paraId="3117F946" w14:textId="62B55372" w:rsidR="00F74CC9" w:rsidRPr="006F5C3B" w:rsidRDefault="00F74CC9" w:rsidP="009E5EB2">
      <w:pPr>
        <w:pStyle w:val="stijla"/>
        <w:numPr>
          <w:ilvl w:val="0"/>
          <w:numId w:val="60"/>
        </w:numPr>
      </w:pPr>
      <w:r w:rsidRPr="006F5C3B">
        <w:t>Al de in het</w:t>
      </w:r>
      <w:r w:rsidR="009617A7" w:rsidRPr="006F5C3B">
        <w:t xml:space="preserve"> </w:t>
      </w:r>
      <w:r w:rsidRPr="006F5C3B">
        <w:t>hoofdvaarwater uitmondende vaargeulen</w:t>
      </w:r>
      <w:r w:rsidR="00441C79" w:rsidRPr="006F5C3B">
        <w:t xml:space="preserve"> </w:t>
      </w:r>
      <w:r w:rsidRPr="006F5C3B">
        <w:t xml:space="preserve">zoals Ringvaart en Moervaart evenals de vaargeul naar de Voorhaven tot aan de </w:t>
      </w:r>
      <w:proofErr w:type="spellStart"/>
      <w:r w:rsidRPr="006F5C3B">
        <w:t>Meulestedebrug</w:t>
      </w:r>
      <w:proofErr w:type="spellEnd"/>
      <w:r w:rsidR="00441C79" w:rsidRPr="006F5C3B">
        <w:t xml:space="preserve"> </w:t>
      </w:r>
      <w:r w:rsidRPr="006F5C3B">
        <w:t>zijn nevenvaarwaters.</w:t>
      </w:r>
      <w:r w:rsidRPr="006F5C3B">
        <w:br/>
        <w:t xml:space="preserve">Worden ook als </w:t>
      </w:r>
      <w:r w:rsidRPr="009705CF">
        <w:t>neven</w:t>
      </w:r>
      <w:r w:rsidR="00572812" w:rsidRPr="009705CF">
        <w:t>vaar</w:t>
      </w:r>
      <w:r w:rsidRPr="009705CF">
        <w:t xml:space="preserve">waters </w:t>
      </w:r>
      <w:r w:rsidRPr="006F5C3B">
        <w:t>beschouwd: alle dokken die uitmonden in het Grootdok en in het Kanaal Gent-Terneuzen.</w:t>
      </w:r>
    </w:p>
    <w:p w14:paraId="7FC2C453" w14:textId="77777777" w:rsidR="00F74CC9" w:rsidRPr="006F5C3B" w:rsidRDefault="00F74CC9" w:rsidP="009E5EB2">
      <w:pPr>
        <w:pStyle w:val="Stijlnummeringonderverdeeld"/>
        <w:numPr>
          <w:ilvl w:val="0"/>
          <w:numId w:val="125"/>
        </w:numPr>
      </w:pPr>
      <w:r w:rsidRPr="006F5C3B">
        <w:t>Hoofdvaarwaters hebben voorrang op nevenvaarwaters.</w:t>
      </w:r>
    </w:p>
    <w:p w14:paraId="6DF29272" w14:textId="4AD16F46" w:rsidR="0008538D" w:rsidRDefault="00F74CC9" w:rsidP="009E5EB2">
      <w:pPr>
        <w:pStyle w:val="Stijlnummeringonderverdeeld"/>
        <w:numPr>
          <w:ilvl w:val="0"/>
          <w:numId w:val="125"/>
        </w:numPr>
      </w:pPr>
      <w:r w:rsidRPr="006F5C3B">
        <w:t>De voorschriften vervat in onderhavig artikel ontheffen geen enkel vaartuig van de naleving van andere al dan niet uitdrukkelijk door of krachtens deze verordening of de andere toepasselijke reglementen opgelegde verplichtingen.</w:t>
      </w:r>
    </w:p>
    <w:p w14:paraId="5FA6A446" w14:textId="77777777" w:rsidR="0008538D" w:rsidRDefault="0008538D">
      <w:pPr>
        <w:keepLines w:val="0"/>
        <w:spacing w:before="0" w:after="160"/>
      </w:pPr>
      <w:r>
        <w:br w:type="page"/>
      </w:r>
    </w:p>
    <w:p w14:paraId="3FD6EB88" w14:textId="2E99C549" w:rsidR="00F74CC9" w:rsidRPr="006F5C3B" w:rsidRDefault="00F74CC9" w:rsidP="00D67AD5">
      <w:pPr>
        <w:pStyle w:val="Kop2"/>
      </w:pPr>
      <w:r w:rsidRPr="006F5C3B">
        <w:t xml:space="preserve"> </w:t>
      </w:r>
      <w:bookmarkStart w:id="921" w:name="BRANCH_79"/>
      <w:bookmarkStart w:id="922" w:name="_Toc359786102"/>
      <w:bookmarkStart w:id="923" w:name="_Toc402776022"/>
      <w:bookmarkStart w:id="924" w:name="_Toc402776187"/>
      <w:bookmarkStart w:id="925" w:name="_Toc402776346"/>
      <w:bookmarkStart w:id="926" w:name="_Toc402776505"/>
      <w:bookmarkStart w:id="927" w:name="_Toc402776664"/>
      <w:bookmarkStart w:id="928" w:name="_Toc402780870"/>
      <w:bookmarkStart w:id="929" w:name="_Toc402965281"/>
      <w:bookmarkStart w:id="930" w:name="_Toc403390950"/>
      <w:bookmarkStart w:id="931" w:name="_Toc407007385"/>
      <w:bookmarkStart w:id="932" w:name="_Toc407007952"/>
      <w:bookmarkStart w:id="933" w:name="_Toc430685244"/>
      <w:bookmarkStart w:id="934" w:name="_MV3BS_79"/>
      <w:bookmarkEnd w:id="898"/>
      <w:r w:rsidRPr="006F5C3B">
        <w:t>GEBRUIK VAN SLEEPBOTEN</w:t>
      </w:r>
      <w:bookmarkEnd w:id="921"/>
      <w:bookmarkEnd w:id="922"/>
      <w:bookmarkEnd w:id="923"/>
      <w:bookmarkEnd w:id="924"/>
      <w:bookmarkEnd w:id="925"/>
      <w:bookmarkEnd w:id="926"/>
      <w:bookmarkEnd w:id="927"/>
      <w:bookmarkEnd w:id="928"/>
      <w:bookmarkEnd w:id="929"/>
      <w:bookmarkEnd w:id="930"/>
      <w:bookmarkEnd w:id="931"/>
      <w:bookmarkEnd w:id="932"/>
      <w:bookmarkEnd w:id="933"/>
    </w:p>
    <w:p w14:paraId="1BDADB17" w14:textId="3B24A09F" w:rsidR="00025456" w:rsidRPr="006F5C3B" w:rsidRDefault="00025456" w:rsidP="00BD2554">
      <w:pPr>
        <w:pStyle w:val="Kop3"/>
      </w:pPr>
      <w:bookmarkStart w:id="935" w:name="_Toc430685245"/>
      <w:r w:rsidRPr="006F5C3B">
        <w:t>“</w:t>
      </w:r>
      <w:r w:rsidR="001071E9" w:rsidRPr="006F5C3B">
        <w:t>A</w:t>
      </w:r>
      <w:r w:rsidR="00694CB3" w:rsidRPr="006F5C3B">
        <w:t>lgemene en bijzondere v</w:t>
      </w:r>
      <w:r w:rsidRPr="006F5C3B">
        <w:t>oorwaarden erkenning en organisatie sleepactiviteiten”</w:t>
      </w:r>
      <w:bookmarkEnd w:id="935"/>
    </w:p>
    <w:p w14:paraId="3613D101" w14:textId="3AFDC70C" w:rsidR="00025456" w:rsidRPr="006F5C3B" w:rsidRDefault="00025456" w:rsidP="009E5EB2">
      <w:pPr>
        <w:pStyle w:val="Stijlnummeringonderverdeeld"/>
        <w:numPr>
          <w:ilvl w:val="0"/>
          <w:numId w:val="61"/>
        </w:numPr>
      </w:pPr>
      <w:r w:rsidRPr="006F5C3B">
        <w:t xml:space="preserve">Het is uitdrukkelijk verboden aan alle natuurlijke personen of private of publieke rechtspersonen die niet tot het Havenbedrijf behoren of die niet door het Havenbedrijf als concessie- of vergunninghouder van deze openbare havendienst zijn aangeduid, in de haven sleepactiviteiten </w:t>
      </w:r>
      <w:r w:rsidR="00D30177" w:rsidRPr="006F5C3B">
        <w:t>van vaartuigen of bijstand aan vaartuigen</w:t>
      </w:r>
      <w:r w:rsidR="00C526E7" w:rsidRPr="006F5C3B">
        <w:t xml:space="preserve"> binnen het havengebied</w:t>
      </w:r>
      <w:r w:rsidR="00D30177" w:rsidRPr="006F5C3B">
        <w:t xml:space="preserve"> </w:t>
      </w:r>
      <w:r w:rsidRPr="006F5C3B">
        <w:t>te organiseren, aan te bieden, beschikbaar te houden of te verlenen.</w:t>
      </w:r>
    </w:p>
    <w:p w14:paraId="3145F06D" w14:textId="6B424B2F" w:rsidR="00025456" w:rsidRPr="006F5C3B" w:rsidRDefault="00025456" w:rsidP="009E5EB2">
      <w:pPr>
        <w:pStyle w:val="Stijlnummeringonderverdeeld"/>
        <w:numPr>
          <w:ilvl w:val="0"/>
          <w:numId w:val="125"/>
        </w:numPr>
      </w:pPr>
      <w:r w:rsidRPr="006F5C3B">
        <w:t xml:space="preserve">Het is de kapitein of gezagvoerder </w:t>
      </w:r>
      <w:r w:rsidR="0029437F" w:rsidRPr="006F5C3B">
        <w:rPr>
          <w:lang w:eastAsia="nl-BE"/>
        </w:rPr>
        <w:t xml:space="preserve">van een vaartuig </w:t>
      </w:r>
      <w:r w:rsidRPr="006F5C3B">
        <w:t>uitdrukkelijk verboden in de haven gebruik te maken van sleepactiviteiten</w:t>
      </w:r>
      <w:r w:rsidR="0029437F" w:rsidRPr="006F5C3B">
        <w:t>,</w:t>
      </w:r>
      <w:r w:rsidRPr="006F5C3B">
        <w:t xml:space="preserve"> geleverd, georganiseerd of aangeboden door een andere natuurlijk persoon of private of publieke rechtspersoon dan de door het Havenbedrijf aangeduide concessie- of vergunninghouder van deze openbare havendienst. </w:t>
      </w:r>
    </w:p>
    <w:p w14:paraId="63255000" w14:textId="1B113E0A" w:rsidR="00025456" w:rsidRPr="006F5C3B" w:rsidRDefault="00025456" w:rsidP="009E5EB2">
      <w:pPr>
        <w:pStyle w:val="Stijlnummeringonderverdeeld"/>
        <w:numPr>
          <w:ilvl w:val="0"/>
          <w:numId w:val="125"/>
        </w:numPr>
      </w:pPr>
      <w:r w:rsidRPr="006F5C3B">
        <w:t>De algemene en bijzondere voorwaarden met betrekking tot de erkenning en exploitatie van de sleep</w:t>
      </w:r>
      <w:r w:rsidR="003868FA" w:rsidRPr="006F5C3B">
        <w:t>boot</w:t>
      </w:r>
      <w:r w:rsidRPr="006F5C3B">
        <w:t>activiteiten zijn vastgelegd in het Reglement Openbare Havendiensten voor de haven van Gent. Het Havenbedrijf maakt de lijst van alle gemachtigde dienstverleners en alle wijzigingen ervan publiek bekend.</w:t>
      </w:r>
    </w:p>
    <w:p w14:paraId="331688CA" w14:textId="1EBCFEA0" w:rsidR="00F74CC9" w:rsidRPr="006F5C3B" w:rsidRDefault="002E0904" w:rsidP="00BD2554">
      <w:pPr>
        <w:pStyle w:val="Kop3"/>
      </w:pPr>
      <w:bookmarkStart w:id="936" w:name="BRANCH_80"/>
      <w:bookmarkStart w:id="937" w:name="_Toc359786103"/>
      <w:bookmarkStart w:id="938" w:name="_Toc402776023"/>
      <w:bookmarkStart w:id="939" w:name="_Toc402776188"/>
      <w:bookmarkStart w:id="940" w:name="_Toc402776347"/>
      <w:bookmarkStart w:id="941" w:name="_Toc402776506"/>
      <w:bookmarkStart w:id="942" w:name="_Toc402776665"/>
      <w:bookmarkStart w:id="943" w:name="_Toc402780871"/>
      <w:bookmarkStart w:id="944" w:name="_Toc402965282"/>
      <w:bookmarkStart w:id="945" w:name="_Toc403390951"/>
      <w:bookmarkStart w:id="946" w:name="_Toc407007386"/>
      <w:bookmarkStart w:id="947" w:name="_Toc407007953"/>
      <w:bookmarkStart w:id="948" w:name="_Toc430685246"/>
      <w:bookmarkStart w:id="949" w:name="_MV3BS_80"/>
      <w:bookmarkEnd w:id="934"/>
      <w:r w:rsidRPr="006F5C3B">
        <w:t>“</w:t>
      </w:r>
      <w:r w:rsidR="001071E9" w:rsidRPr="006F5C3B">
        <w:t>S</w:t>
      </w:r>
      <w:r w:rsidR="00F74CC9" w:rsidRPr="006F5C3B">
        <w:t>leepboothulp</w:t>
      </w:r>
      <w:r w:rsidRPr="006F5C3B">
        <w:t>”</w:t>
      </w:r>
      <w:bookmarkEnd w:id="936"/>
      <w:bookmarkEnd w:id="937"/>
      <w:bookmarkEnd w:id="938"/>
      <w:bookmarkEnd w:id="939"/>
      <w:bookmarkEnd w:id="940"/>
      <w:bookmarkEnd w:id="941"/>
      <w:bookmarkEnd w:id="942"/>
      <w:bookmarkEnd w:id="943"/>
      <w:bookmarkEnd w:id="944"/>
      <w:bookmarkEnd w:id="945"/>
      <w:bookmarkEnd w:id="946"/>
      <w:bookmarkEnd w:id="947"/>
      <w:bookmarkEnd w:id="948"/>
    </w:p>
    <w:p w14:paraId="028A72B2" w14:textId="024ACCF4" w:rsidR="00F74CC9" w:rsidRPr="006F5C3B" w:rsidRDefault="00F74CC9" w:rsidP="009E5EB2">
      <w:pPr>
        <w:pStyle w:val="Stijlnummeringonderverdeeld"/>
        <w:numPr>
          <w:ilvl w:val="0"/>
          <w:numId w:val="62"/>
        </w:numPr>
        <w:rPr>
          <w:lang w:eastAsia="nl-BE"/>
        </w:rPr>
      </w:pPr>
      <w:r w:rsidRPr="006F5C3B">
        <w:rPr>
          <w:lang w:eastAsia="nl-BE"/>
        </w:rPr>
        <w:t>Het aanwenden van de hulp van sleepboten in de haven is niet verplicht tenzij anders bepaald door deze politieverordening of dusdanig bepaald via een bericht aan de scheepvaart en/of schipperij</w:t>
      </w:r>
      <w:r w:rsidR="00181DB2" w:rsidRPr="006F5C3B">
        <w:rPr>
          <w:lang w:eastAsia="nl-BE"/>
        </w:rPr>
        <w:t xml:space="preserve">, </w:t>
      </w:r>
      <w:r w:rsidRPr="006F5C3B">
        <w:rPr>
          <w:lang w:eastAsia="nl-BE"/>
        </w:rPr>
        <w:t>of opgelegd door de havenkapitein(-commandant</w:t>
      </w:r>
      <w:r w:rsidR="00181DB2" w:rsidRPr="006F5C3B">
        <w:rPr>
          <w:lang w:eastAsia="nl-BE"/>
        </w:rPr>
        <w:t>) of door de Gemeenschappelijke Nautische Autoriteit</w:t>
      </w:r>
      <w:r w:rsidRPr="006F5C3B">
        <w:rPr>
          <w:lang w:eastAsia="nl-BE"/>
        </w:rPr>
        <w:t>.</w:t>
      </w:r>
    </w:p>
    <w:p w14:paraId="145ECAD1" w14:textId="049758F7" w:rsidR="00F74CC9" w:rsidRPr="006F5C3B" w:rsidRDefault="00F74CC9" w:rsidP="009E5EB2">
      <w:pPr>
        <w:pStyle w:val="Stijlnummeringonderverdeeld"/>
        <w:numPr>
          <w:ilvl w:val="0"/>
          <w:numId w:val="125"/>
        </w:numPr>
        <w:rPr>
          <w:lang w:eastAsia="nl-BE"/>
        </w:rPr>
      </w:pPr>
      <w:r w:rsidRPr="006F5C3B">
        <w:rPr>
          <w:lang w:eastAsia="nl-BE"/>
        </w:rPr>
        <w:t xml:space="preserve">Voor het verhalen van </w:t>
      </w:r>
      <w:r w:rsidR="00BE1D0B">
        <w:rPr>
          <w:lang w:eastAsia="nl-BE"/>
        </w:rPr>
        <w:t>zeeschepen</w:t>
      </w:r>
      <w:r w:rsidRPr="006F5C3B">
        <w:rPr>
          <w:lang w:eastAsia="nl-BE"/>
        </w:rPr>
        <w:t xml:space="preserve"> </w:t>
      </w:r>
      <w:r w:rsidR="00E6228D" w:rsidRPr="006F5C3B">
        <w:rPr>
          <w:lang w:eastAsia="nl-BE"/>
        </w:rPr>
        <w:t xml:space="preserve">behalve </w:t>
      </w:r>
      <w:r w:rsidR="00E6228D" w:rsidRPr="006F5C3B">
        <w:t xml:space="preserve">verhalen langsheen de kaai </w:t>
      </w:r>
      <w:r w:rsidR="009F6EDF" w:rsidRPr="006F5C3B">
        <w:t xml:space="preserve">zoals </w:t>
      </w:r>
      <w:r w:rsidR="00E6228D" w:rsidRPr="006F5C3B">
        <w:t>in artikel 3.5.5.</w:t>
      </w:r>
      <w:r w:rsidR="00E6228D" w:rsidRPr="006F5C3B">
        <w:rPr>
          <w:lang w:eastAsia="nl-BE"/>
        </w:rPr>
        <w:t xml:space="preserve"> </w:t>
      </w:r>
      <w:r w:rsidRPr="006F5C3B">
        <w:rPr>
          <w:lang w:eastAsia="nl-BE"/>
        </w:rPr>
        <w:t xml:space="preserve">mogen enkel sleepboten toebehorend aan de concessie- of vergunninghouder(s) van de sleepdienst(en) worden gebruikt. Dit geldt zowel voor de kapitein, gezagvoerder </w:t>
      </w:r>
      <w:r w:rsidR="00AC72F2">
        <w:rPr>
          <w:lang w:eastAsia="nl-BE"/>
        </w:rPr>
        <w:t>of</w:t>
      </w:r>
      <w:r w:rsidRPr="006F5C3B">
        <w:rPr>
          <w:lang w:eastAsia="nl-BE"/>
        </w:rPr>
        <w:t xml:space="preserve"> de verantwoordelijke van het vaartuig als voor de eigenaars en de kapiteins van de sleepboten, vreemd aan de </w:t>
      </w:r>
      <w:r w:rsidR="008914D5" w:rsidRPr="006F5C3B">
        <w:rPr>
          <w:lang w:eastAsia="nl-BE"/>
        </w:rPr>
        <w:t xml:space="preserve">concessie- of </w:t>
      </w:r>
      <w:r w:rsidRPr="006F5C3B">
        <w:rPr>
          <w:lang w:eastAsia="nl-BE"/>
        </w:rPr>
        <w:t>vergunninghouder(s).</w:t>
      </w:r>
    </w:p>
    <w:p w14:paraId="13977797" w14:textId="70CEB266" w:rsidR="00F74CC9" w:rsidRPr="006F5C3B" w:rsidRDefault="00F74CC9" w:rsidP="009E5EB2">
      <w:pPr>
        <w:pStyle w:val="Stijlnummeringonderverdeeld"/>
        <w:numPr>
          <w:ilvl w:val="0"/>
          <w:numId w:val="125"/>
        </w:numPr>
        <w:rPr>
          <w:lang w:eastAsia="nl-BE"/>
        </w:rPr>
      </w:pPr>
      <w:r w:rsidRPr="006F5C3B">
        <w:rPr>
          <w:lang w:eastAsia="nl-BE"/>
        </w:rPr>
        <w:t xml:space="preserve">Uitzonderlijk kan van §1 en §2 worden afgeweken door een beslissing van de </w:t>
      </w:r>
      <w:r w:rsidR="006F7CC5" w:rsidRPr="006F5C3B">
        <w:rPr>
          <w:lang w:eastAsia="nl-BE"/>
        </w:rPr>
        <w:t>HKD</w:t>
      </w:r>
      <w:r w:rsidRPr="006F5C3B">
        <w:rPr>
          <w:lang w:eastAsia="nl-BE"/>
        </w:rPr>
        <w:t>.</w:t>
      </w:r>
    </w:p>
    <w:p w14:paraId="34D3A729" w14:textId="64680D02" w:rsidR="00F74CC9" w:rsidRPr="006F5C3B" w:rsidRDefault="002E0904" w:rsidP="00BD2554">
      <w:pPr>
        <w:pStyle w:val="Kop3"/>
      </w:pPr>
      <w:bookmarkStart w:id="950" w:name="BRANCH_81"/>
      <w:bookmarkStart w:id="951" w:name="_Toc359786104"/>
      <w:bookmarkStart w:id="952" w:name="_Toc402776024"/>
      <w:bookmarkStart w:id="953" w:name="_Toc402776189"/>
      <w:bookmarkStart w:id="954" w:name="_Toc402776348"/>
      <w:bookmarkStart w:id="955" w:name="_Toc402776507"/>
      <w:bookmarkStart w:id="956" w:name="_Toc402776666"/>
      <w:bookmarkStart w:id="957" w:name="_Toc402780872"/>
      <w:bookmarkStart w:id="958" w:name="_Toc402965283"/>
      <w:bookmarkStart w:id="959" w:name="_Toc403390952"/>
      <w:bookmarkStart w:id="960" w:name="_Toc407007387"/>
      <w:bookmarkStart w:id="961" w:name="_Toc407007954"/>
      <w:bookmarkStart w:id="962" w:name="_Toc430685247"/>
      <w:bookmarkStart w:id="963" w:name="_MV3BS_81"/>
      <w:bookmarkEnd w:id="949"/>
      <w:r w:rsidRPr="006F5C3B">
        <w:t>“</w:t>
      </w:r>
      <w:r w:rsidR="00F74CC9" w:rsidRPr="006F5C3B">
        <w:t>Moervaart</w:t>
      </w:r>
      <w:r w:rsidRPr="006F5C3B">
        <w:t>”</w:t>
      </w:r>
      <w:bookmarkEnd w:id="950"/>
      <w:bookmarkEnd w:id="951"/>
      <w:bookmarkEnd w:id="952"/>
      <w:bookmarkEnd w:id="953"/>
      <w:bookmarkEnd w:id="954"/>
      <w:bookmarkEnd w:id="955"/>
      <w:bookmarkEnd w:id="956"/>
      <w:bookmarkEnd w:id="957"/>
      <w:bookmarkEnd w:id="958"/>
      <w:bookmarkEnd w:id="959"/>
      <w:bookmarkEnd w:id="960"/>
      <w:bookmarkEnd w:id="961"/>
      <w:bookmarkEnd w:id="962"/>
    </w:p>
    <w:p w14:paraId="36C0986D" w14:textId="77777777" w:rsidR="00F74CC9" w:rsidRPr="006F5C3B" w:rsidRDefault="00F74CC9" w:rsidP="009E5EB2">
      <w:pPr>
        <w:pStyle w:val="Stijlnummeringonderverdeeld"/>
        <w:numPr>
          <w:ilvl w:val="0"/>
          <w:numId w:val="63"/>
        </w:numPr>
        <w:rPr>
          <w:lang w:eastAsia="nl-BE"/>
        </w:rPr>
      </w:pPr>
      <w:r w:rsidRPr="006F5C3B">
        <w:t>Bij de inschrijving van een schip met aankomst, vertrek of verhaling in de Moervaart moet</w:t>
      </w:r>
      <w:r w:rsidRPr="006F5C3B">
        <w:rPr>
          <w:lang w:eastAsia="nl-BE"/>
        </w:rPr>
        <w:t xml:space="preserve"> de </w:t>
      </w:r>
      <w:proofErr w:type="spellStart"/>
      <w:r w:rsidRPr="006F5C3B">
        <w:rPr>
          <w:lang w:eastAsia="nl-BE"/>
        </w:rPr>
        <w:t>airdraft</w:t>
      </w:r>
      <w:proofErr w:type="spellEnd"/>
      <w:r w:rsidRPr="006F5C3B">
        <w:rPr>
          <w:lang w:eastAsia="nl-BE"/>
        </w:rPr>
        <w:t xml:space="preserve"> van het vaartuig worden gemeld.</w:t>
      </w:r>
    </w:p>
    <w:p w14:paraId="15A460D9" w14:textId="67225967" w:rsidR="00F74CC9" w:rsidRPr="006F5C3B" w:rsidRDefault="00F74CC9" w:rsidP="009E5EB2">
      <w:pPr>
        <w:pStyle w:val="Stijlnummeringonderverdeeld"/>
        <w:numPr>
          <w:ilvl w:val="0"/>
          <w:numId w:val="125"/>
        </w:numPr>
        <w:rPr>
          <w:lang w:eastAsia="nl-BE"/>
        </w:rPr>
      </w:pPr>
      <w:r w:rsidRPr="006F5C3B">
        <w:rPr>
          <w:lang w:eastAsia="nl-BE"/>
        </w:rPr>
        <w:t xml:space="preserve">Schepen met een </w:t>
      </w:r>
      <w:proofErr w:type="spellStart"/>
      <w:r w:rsidRPr="006F5C3B">
        <w:rPr>
          <w:lang w:eastAsia="nl-BE"/>
        </w:rPr>
        <w:t>airdraft</w:t>
      </w:r>
      <w:proofErr w:type="spellEnd"/>
      <w:r w:rsidRPr="006F5C3B">
        <w:rPr>
          <w:lang w:eastAsia="nl-BE"/>
        </w:rPr>
        <w:t xml:space="preserve"> van meer dan 8,5 meter moeten gebruik maken van sleepboothulp bij iedere beweging in de Moervaart ter hoogte van de kaaien met nummers 4500, 4510, 4520, behalve bij het verhalen met </w:t>
      </w:r>
      <w:proofErr w:type="spellStart"/>
      <w:r w:rsidRPr="006F5C3B">
        <w:rPr>
          <w:lang w:eastAsia="nl-BE"/>
        </w:rPr>
        <w:t>meerlijnen</w:t>
      </w:r>
      <w:proofErr w:type="spellEnd"/>
      <w:r w:rsidRPr="006F5C3B">
        <w:rPr>
          <w:lang w:eastAsia="nl-BE"/>
        </w:rPr>
        <w:t xml:space="preserve"> langsheen de kaai zonder gebruik te maken van voortstuwingsmiddelen. De toegang tot de Moervaart wordt hen geweigerd indien ze geen gebruik maken van de verplichte sleepboothulp. De verantwoordelijkheid voor het bestellen van een sleepboot rust op het schip</w:t>
      </w:r>
      <w:r w:rsidR="00E67991" w:rsidRPr="006F5C3B">
        <w:rPr>
          <w:lang w:eastAsia="nl-BE"/>
        </w:rPr>
        <w:t>.</w:t>
      </w:r>
    </w:p>
    <w:p w14:paraId="5E2410BD" w14:textId="77777777" w:rsidR="00F74CC9" w:rsidRPr="006F5C3B" w:rsidRDefault="00F74CC9" w:rsidP="009E5EB2">
      <w:pPr>
        <w:pStyle w:val="Stijlnummeringonderverdeeld"/>
        <w:numPr>
          <w:ilvl w:val="0"/>
          <w:numId w:val="125"/>
        </w:numPr>
        <w:rPr>
          <w:lang w:eastAsia="nl-BE"/>
        </w:rPr>
      </w:pPr>
      <w:r w:rsidRPr="006F5C3B">
        <w:rPr>
          <w:lang w:eastAsia="nl-BE"/>
        </w:rPr>
        <w:t xml:space="preserve">Kruiplijncoasters die hun </w:t>
      </w:r>
      <w:proofErr w:type="spellStart"/>
      <w:r w:rsidRPr="006F5C3B">
        <w:rPr>
          <w:lang w:eastAsia="nl-BE"/>
        </w:rPr>
        <w:t>airdraft</w:t>
      </w:r>
      <w:proofErr w:type="spellEnd"/>
      <w:r w:rsidRPr="006F5C3B">
        <w:rPr>
          <w:lang w:eastAsia="nl-BE"/>
        </w:rPr>
        <w:t xml:space="preserve"> kunnen verminderen tot maximaal 8,5 meter moeten dit doen en worden dan van de in §2 opgelegde verplichting vrijgesteld.</w:t>
      </w:r>
    </w:p>
    <w:p w14:paraId="28A30D6F" w14:textId="2B4E3625" w:rsidR="009705CF" w:rsidRDefault="00F74CC9" w:rsidP="009E5EB2">
      <w:pPr>
        <w:pStyle w:val="Stijlnummeringonderverdeeld"/>
        <w:numPr>
          <w:ilvl w:val="0"/>
          <w:numId w:val="125"/>
        </w:numPr>
        <w:rPr>
          <w:lang w:eastAsia="nl-BE"/>
        </w:rPr>
      </w:pPr>
      <w:r w:rsidRPr="006F5C3B">
        <w:rPr>
          <w:lang w:eastAsia="nl-BE"/>
        </w:rPr>
        <w:t>De sleepboot moet vastgemaakt worden aan de kanaalzijde van het schip zodat schade aan de hoogovengasleiding, die in de hoogte over de Moervaart loopt, te allen tijde kan worden voorkomen, ook bij het uitvallen of de weigering van de hoofdmotor van het schip.</w:t>
      </w:r>
    </w:p>
    <w:p w14:paraId="727FEB3A" w14:textId="77777777" w:rsidR="009705CF" w:rsidRDefault="009705CF">
      <w:pPr>
        <w:keepLines w:val="0"/>
        <w:spacing w:before="0" w:after="160"/>
        <w:rPr>
          <w:lang w:eastAsia="nl-BE"/>
        </w:rPr>
      </w:pPr>
      <w:r>
        <w:rPr>
          <w:lang w:eastAsia="nl-BE"/>
        </w:rPr>
        <w:br w:type="page"/>
      </w:r>
    </w:p>
    <w:p w14:paraId="12472EF3" w14:textId="7D77AC1C" w:rsidR="00F74CC9" w:rsidRPr="006F5C3B" w:rsidRDefault="00F74CC9" w:rsidP="009E5EB2">
      <w:pPr>
        <w:pStyle w:val="Stijlnummeringonderverdeeld"/>
        <w:numPr>
          <w:ilvl w:val="0"/>
          <w:numId w:val="125"/>
        </w:numPr>
        <w:rPr>
          <w:lang w:eastAsia="nl-BE"/>
        </w:rPr>
      </w:pPr>
      <w:r w:rsidRPr="006F5C3B">
        <w:rPr>
          <w:lang w:eastAsia="nl-BE"/>
        </w:rPr>
        <w:t>Voor zeeschepen die de Moervaart in en uitvaren is</w:t>
      </w:r>
      <w:r w:rsidR="004D30A7" w:rsidRPr="006F5C3B">
        <w:rPr>
          <w:lang w:eastAsia="nl-BE"/>
        </w:rPr>
        <w:t>:</w:t>
      </w:r>
    </w:p>
    <w:p w14:paraId="4FE0C8AA" w14:textId="7C84009E" w:rsidR="00F74CC9" w:rsidRPr="003778B5" w:rsidRDefault="00BD65EF" w:rsidP="009E5EB2">
      <w:pPr>
        <w:pStyle w:val="stijla"/>
        <w:numPr>
          <w:ilvl w:val="0"/>
          <w:numId w:val="64"/>
        </w:numPr>
      </w:pPr>
      <w:r w:rsidRPr="003778B5">
        <w:t>E</w:t>
      </w:r>
      <w:r w:rsidR="00F74CC9" w:rsidRPr="003778B5">
        <w:t>en loods verplicht</w:t>
      </w:r>
      <w:r w:rsidR="00E63A47" w:rsidRPr="003778B5">
        <w:t>.</w:t>
      </w:r>
    </w:p>
    <w:p w14:paraId="7D7EF7EC" w14:textId="5F7789D2" w:rsidR="00F74CC9" w:rsidRPr="003778B5" w:rsidRDefault="00BD65EF" w:rsidP="009E5EB2">
      <w:pPr>
        <w:pStyle w:val="stijla"/>
        <w:numPr>
          <w:ilvl w:val="0"/>
          <w:numId w:val="64"/>
        </w:numPr>
      </w:pPr>
      <w:r w:rsidRPr="003778B5">
        <w:t>M</w:t>
      </w:r>
      <w:r w:rsidR="00F74CC9" w:rsidRPr="003778B5">
        <w:t>oet tenminste één sleepboot worden gebruikt en eventueel een tweede sleepboot op beslissing van de loods om de vaargeul te bevaren.</w:t>
      </w:r>
    </w:p>
    <w:p w14:paraId="0AFA1498" w14:textId="43171788" w:rsidR="00F74CC9" w:rsidRPr="003778B5" w:rsidRDefault="00F74CC9" w:rsidP="009E5EB2">
      <w:pPr>
        <w:pStyle w:val="stijla"/>
        <w:numPr>
          <w:ilvl w:val="0"/>
          <w:numId w:val="64"/>
        </w:numPr>
      </w:pPr>
      <w:r w:rsidRPr="003778B5">
        <w:t xml:space="preserve">Voor schepen met een </w:t>
      </w:r>
      <w:proofErr w:type="spellStart"/>
      <w:r w:rsidRPr="003778B5">
        <w:t>airdraft</w:t>
      </w:r>
      <w:proofErr w:type="spellEnd"/>
      <w:r w:rsidRPr="003778B5">
        <w:t xml:space="preserve"> van meer dan 8,5 m mag door de loods afgeweken worden van de vereiste om de sleepboot aan de kanaalzijde van het zeeschip vast te maken (art</w:t>
      </w:r>
      <w:r w:rsidR="006C397F" w:rsidRPr="003778B5">
        <w:t>ikel</w:t>
      </w:r>
      <w:r w:rsidRPr="003778B5">
        <w:t xml:space="preserve"> 3.3.</w:t>
      </w:r>
      <w:r w:rsidR="00C526E7" w:rsidRPr="003778B5">
        <w:t>3</w:t>
      </w:r>
      <w:r w:rsidRPr="003778B5">
        <w:t>.4.) als de hoogovengaslijn niet in gebruik is.</w:t>
      </w:r>
      <w:r w:rsidR="009617A7" w:rsidRPr="003778B5">
        <w:t xml:space="preserve"> </w:t>
      </w:r>
    </w:p>
    <w:p w14:paraId="36F4C870" w14:textId="773FA195" w:rsidR="00F74CC9" w:rsidRPr="003778B5" w:rsidRDefault="00F74CC9" w:rsidP="009E5EB2">
      <w:pPr>
        <w:pStyle w:val="stijla"/>
        <w:numPr>
          <w:ilvl w:val="0"/>
          <w:numId w:val="64"/>
        </w:numPr>
      </w:pPr>
      <w:r w:rsidRPr="003778B5">
        <w:t>Het gebruik van ankers bij het manoeuvreren is verboden.</w:t>
      </w:r>
      <w:r w:rsidR="009617A7" w:rsidRPr="003778B5">
        <w:t xml:space="preserve"> </w:t>
      </w:r>
    </w:p>
    <w:p w14:paraId="67BA3385" w14:textId="5FBBC4F2" w:rsidR="00572812" w:rsidRPr="003778B5" w:rsidRDefault="00F74CC9" w:rsidP="009E5EB2">
      <w:pPr>
        <w:pStyle w:val="stijla"/>
        <w:numPr>
          <w:ilvl w:val="0"/>
          <w:numId w:val="64"/>
        </w:numPr>
      </w:pPr>
      <w:r w:rsidRPr="003778B5">
        <w:t>De bebakende vaargeul steeds zo te bevaren dat bij de grootste diepgang van de reis vooruit wordt gevaren.</w:t>
      </w:r>
    </w:p>
    <w:p w14:paraId="417F57E6" w14:textId="77777777" w:rsidR="00572812" w:rsidRPr="006F5C3B" w:rsidRDefault="00572812">
      <w:pPr>
        <w:keepLines w:val="0"/>
        <w:spacing w:before="0" w:after="160"/>
      </w:pPr>
      <w:r w:rsidRPr="006F5C3B">
        <w:br w:type="page"/>
      </w:r>
    </w:p>
    <w:p w14:paraId="4F66BF70" w14:textId="75F47D95" w:rsidR="00F74CC9" w:rsidRPr="006F5C3B" w:rsidRDefault="00F74CC9" w:rsidP="00D06997">
      <w:pPr>
        <w:pStyle w:val="Kop2"/>
      </w:pPr>
      <w:bookmarkStart w:id="964" w:name="_Toc359786105"/>
      <w:bookmarkStart w:id="965" w:name="_Toc402776025"/>
      <w:bookmarkStart w:id="966" w:name="_Toc402776190"/>
      <w:bookmarkStart w:id="967" w:name="_Toc402776349"/>
      <w:bookmarkStart w:id="968" w:name="_Toc402776508"/>
      <w:bookmarkStart w:id="969" w:name="_Toc402776667"/>
      <w:bookmarkStart w:id="970" w:name="_Toc402780873"/>
      <w:bookmarkStart w:id="971" w:name="_Toc402965284"/>
      <w:bookmarkStart w:id="972" w:name="_Toc403390953"/>
      <w:bookmarkStart w:id="973" w:name="_Toc407007388"/>
      <w:bookmarkStart w:id="974" w:name="_Toc407007955"/>
      <w:bookmarkStart w:id="975" w:name="_Toc430685248"/>
      <w:bookmarkStart w:id="976" w:name="BRANCH_82"/>
      <w:bookmarkStart w:id="977" w:name="_MV3BS_82"/>
      <w:bookmarkEnd w:id="963"/>
      <w:r w:rsidRPr="006F5C3B">
        <w:t>LIGPLAATSEN, MEREN, ONTMEREN EN GEMEERD LIGGENDE VAARTUIGEN</w:t>
      </w:r>
      <w:bookmarkEnd w:id="964"/>
      <w:bookmarkEnd w:id="965"/>
      <w:bookmarkEnd w:id="966"/>
      <w:bookmarkEnd w:id="967"/>
      <w:bookmarkEnd w:id="968"/>
      <w:bookmarkEnd w:id="969"/>
      <w:bookmarkEnd w:id="970"/>
      <w:bookmarkEnd w:id="971"/>
      <w:bookmarkEnd w:id="972"/>
      <w:bookmarkEnd w:id="973"/>
      <w:bookmarkEnd w:id="974"/>
      <w:bookmarkEnd w:id="975"/>
      <w:r w:rsidRPr="006F5C3B">
        <w:t xml:space="preserve"> </w:t>
      </w:r>
      <w:bookmarkEnd w:id="976"/>
    </w:p>
    <w:p w14:paraId="33CAFA23" w14:textId="46C1C3AA" w:rsidR="00F74CC9" w:rsidRPr="006F5C3B" w:rsidRDefault="002E0904" w:rsidP="00BD2554">
      <w:pPr>
        <w:pStyle w:val="Kop3"/>
      </w:pPr>
      <w:bookmarkStart w:id="978" w:name="BRANCH_84"/>
      <w:bookmarkStart w:id="979" w:name="_Toc359786107"/>
      <w:bookmarkStart w:id="980" w:name="_Toc402776026"/>
      <w:bookmarkStart w:id="981" w:name="_Toc402776191"/>
      <w:bookmarkStart w:id="982" w:name="_Toc402776350"/>
      <w:bookmarkStart w:id="983" w:name="_Toc402776509"/>
      <w:bookmarkStart w:id="984" w:name="_Toc402776668"/>
      <w:bookmarkStart w:id="985" w:name="_Toc402780874"/>
      <w:bookmarkStart w:id="986" w:name="_Toc402965285"/>
      <w:bookmarkStart w:id="987" w:name="_Toc403390954"/>
      <w:bookmarkStart w:id="988" w:name="_Toc407007389"/>
      <w:bookmarkStart w:id="989" w:name="_Toc407007956"/>
      <w:bookmarkStart w:id="990" w:name="_Toc430685249"/>
      <w:bookmarkStart w:id="991" w:name="_MV3BS_84"/>
      <w:bookmarkEnd w:id="977"/>
      <w:r w:rsidRPr="006F5C3B">
        <w:t>“</w:t>
      </w:r>
      <w:r w:rsidR="001071E9" w:rsidRPr="006F5C3B">
        <w:t>L</w:t>
      </w:r>
      <w:r w:rsidR="00F74CC9" w:rsidRPr="006F5C3B">
        <w:t>igplaats toewijzing</w:t>
      </w:r>
      <w:r w:rsidRPr="006F5C3B">
        <w:t>”</w:t>
      </w:r>
      <w:bookmarkEnd w:id="978"/>
      <w:bookmarkEnd w:id="979"/>
      <w:bookmarkEnd w:id="980"/>
      <w:bookmarkEnd w:id="981"/>
      <w:bookmarkEnd w:id="982"/>
      <w:bookmarkEnd w:id="983"/>
      <w:bookmarkEnd w:id="984"/>
      <w:bookmarkEnd w:id="985"/>
      <w:bookmarkEnd w:id="986"/>
      <w:bookmarkEnd w:id="987"/>
      <w:bookmarkEnd w:id="988"/>
      <w:bookmarkEnd w:id="989"/>
      <w:bookmarkEnd w:id="990"/>
    </w:p>
    <w:p w14:paraId="0CEAF160" w14:textId="77777777" w:rsidR="00F74CC9" w:rsidRPr="006F5C3B" w:rsidRDefault="00F74CC9" w:rsidP="009E5EB2">
      <w:pPr>
        <w:pStyle w:val="Stijlnummeringonderverdeeld"/>
        <w:numPr>
          <w:ilvl w:val="0"/>
          <w:numId w:val="65"/>
        </w:numPr>
        <w:rPr>
          <w:lang w:eastAsia="nl-BE"/>
        </w:rPr>
      </w:pPr>
      <w:r w:rsidRPr="006F5C3B">
        <w:rPr>
          <w:lang w:eastAsia="nl-BE"/>
        </w:rPr>
        <w:t xml:space="preserve">De </w:t>
      </w:r>
      <w:r w:rsidRPr="006F5C3B">
        <w:t>goederenbehandelaar</w:t>
      </w:r>
      <w:r w:rsidRPr="006F5C3B">
        <w:rPr>
          <w:lang w:eastAsia="nl-BE"/>
        </w:rPr>
        <w:t xml:space="preserve"> moet de juiste ligplaats (positie en </w:t>
      </w:r>
      <w:proofErr w:type="spellStart"/>
      <w:r w:rsidRPr="006F5C3B">
        <w:rPr>
          <w:lang w:eastAsia="nl-BE"/>
        </w:rPr>
        <w:t>meerzijde</w:t>
      </w:r>
      <w:proofErr w:type="spellEnd"/>
      <w:r w:rsidRPr="006F5C3B">
        <w:rPr>
          <w:lang w:eastAsia="nl-BE"/>
        </w:rPr>
        <w:t>) van het zeeschip aanvragen in het elektronische haveninformatiesysteem.</w:t>
      </w:r>
    </w:p>
    <w:p w14:paraId="2C3AAF7E" w14:textId="1811AC0A" w:rsidR="00F74CC9" w:rsidRPr="006F5C3B" w:rsidRDefault="00F74CC9" w:rsidP="009E5EB2">
      <w:pPr>
        <w:pStyle w:val="Stijlnummeringonderverdeeld"/>
        <w:numPr>
          <w:ilvl w:val="0"/>
          <w:numId w:val="125"/>
        </w:numPr>
        <w:rPr>
          <w:lang w:eastAsia="nl-BE"/>
        </w:rPr>
      </w:pPr>
      <w:r w:rsidRPr="006F5C3B">
        <w:rPr>
          <w:lang w:eastAsia="nl-BE"/>
        </w:rPr>
        <w:t xml:space="preserve">Enkel de </w:t>
      </w:r>
      <w:r w:rsidR="006F7CC5" w:rsidRPr="006F5C3B">
        <w:rPr>
          <w:lang w:eastAsia="nl-BE"/>
        </w:rPr>
        <w:t>HKD</w:t>
      </w:r>
      <w:r w:rsidRPr="006F5C3B">
        <w:rPr>
          <w:lang w:eastAsia="nl-BE"/>
        </w:rPr>
        <w:t xml:space="preserve"> wijst de ligplaatsen van de vaartuigen aan.</w:t>
      </w:r>
    </w:p>
    <w:p w14:paraId="626B306A" w14:textId="77777777" w:rsidR="00F74CC9" w:rsidRPr="006F5C3B" w:rsidRDefault="00F74CC9" w:rsidP="009E5EB2">
      <w:pPr>
        <w:pStyle w:val="Stijlnummeringonderverdeeld"/>
        <w:numPr>
          <w:ilvl w:val="0"/>
          <w:numId w:val="125"/>
        </w:numPr>
        <w:rPr>
          <w:lang w:eastAsia="nl-BE"/>
        </w:rPr>
      </w:pPr>
      <w:r w:rsidRPr="006F5C3B">
        <w:rPr>
          <w:lang w:eastAsia="nl-BE"/>
        </w:rPr>
        <w:t>De aanwijzing van een ligplaats ontslaat de kapitein, schipper of gezagvoerder niet van de plicht zich te overtuigen dat die ligplaats voor zijn vaartuig geschikt en veilig is. Dezelfde plicht geldt voor al of niet gekoppelde duwbakken en/of gesleepte eenheden.</w:t>
      </w:r>
    </w:p>
    <w:p w14:paraId="452D42D3" w14:textId="4E28741B" w:rsidR="00F74CC9" w:rsidRPr="006F5C3B" w:rsidRDefault="00F74CC9" w:rsidP="009E5EB2">
      <w:pPr>
        <w:pStyle w:val="Stijlnummeringonderverdeeld"/>
        <w:numPr>
          <w:ilvl w:val="0"/>
          <w:numId w:val="125"/>
        </w:numPr>
      </w:pPr>
      <w:r w:rsidRPr="006F5C3B">
        <w:rPr>
          <w:lang w:eastAsia="nl-BE"/>
        </w:rPr>
        <w:t xml:space="preserve">Het is verboden met een vaartuig een ligplaats in te nemen of te laten innemen, te </w:t>
      </w:r>
      <w:proofErr w:type="spellStart"/>
      <w:r w:rsidRPr="006F5C3B">
        <w:rPr>
          <w:lang w:eastAsia="nl-BE"/>
        </w:rPr>
        <w:t>ontmeren</w:t>
      </w:r>
      <w:proofErr w:type="spellEnd"/>
      <w:r w:rsidRPr="006F5C3B">
        <w:rPr>
          <w:lang w:eastAsia="nl-BE"/>
        </w:rPr>
        <w:t xml:space="preserve"> of van ligplaats te veranderen zonder daartoe toelating te hebben bekomen van </w:t>
      </w:r>
      <w:r w:rsidR="00441C79" w:rsidRPr="006F5C3B">
        <w:rPr>
          <w:lang w:eastAsia="nl-BE"/>
        </w:rPr>
        <w:t xml:space="preserve">de </w:t>
      </w:r>
      <w:r w:rsidR="006F7CC5" w:rsidRPr="006F5C3B">
        <w:rPr>
          <w:lang w:eastAsia="nl-BE"/>
        </w:rPr>
        <w:t>HKD</w:t>
      </w:r>
      <w:r w:rsidRPr="006F5C3B">
        <w:rPr>
          <w:lang w:eastAsia="nl-BE"/>
        </w:rPr>
        <w:t>.</w:t>
      </w:r>
    </w:p>
    <w:p w14:paraId="74697D34" w14:textId="3DFCDDF7" w:rsidR="00F74CC9" w:rsidRPr="006F5C3B" w:rsidRDefault="002E0904" w:rsidP="00BD2554">
      <w:pPr>
        <w:pStyle w:val="Kop3"/>
      </w:pPr>
      <w:bookmarkStart w:id="992" w:name="BRANCH_85"/>
      <w:bookmarkStart w:id="993" w:name="_Toc359786108"/>
      <w:bookmarkStart w:id="994" w:name="_Toc402776027"/>
      <w:bookmarkStart w:id="995" w:name="_Toc402776192"/>
      <w:bookmarkStart w:id="996" w:name="_Toc402776351"/>
      <w:bookmarkStart w:id="997" w:name="_Toc402776510"/>
      <w:bookmarkStart w:id="998" w:name="_Toc402776669"/>
      <w:bookmarkStart w:id="999" w:name="_Toc402780875"/>
      <w:bookmarkStart w:id="1000" w:name="_Toc402965286"/>
      <w:bookmarkStart w:id="1001" w:name="_Toc403390955"/>
      <w:bookmarkStart w:id="1002" w:name="_Toc407007390"/>
      <w:bookmarkStart w:id="1003" w:name="_Toc407007957"/>
      <w:bookmarkStart w:id="1004" w:name="_Toc430685250"/>
      <w:bookmarkStart w:id="1005" w:name="_MV3BS_85"/>
      <w:bookmarkEnd w:id="991"/>
      <w:r w:rsidRPr="006F5C3B">
        <w:t>“</w:t>
      </w:r>
      <w:r w:rsidR="001071E9" w:rsidRPr="006F5C3B">
        <w:t>L</w:t>
      </w:r>
      <w:r w:rsidR="00F74CC9" w:rsidRPr="006F5C3B">
        <w:t>osgooien vaartuigen</w:t>
      </w:r>
      <w:r w:rsidRPr="006F5C3B">
        <w:t>”</w:t>
      </w:r>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0DF52AF4" w14:textId="1A74E31E" w:rsidR="00F74CC9" w:rsidRPr="006F5C3B" w:rsidRDefault="00F74CC9" w:rsidP="00F74CC9">
      <w:r w:rsidRPr="006F5C3B">
        <w:rPr>
          <w:lang w:eastAsia="nl-BE"/>
        </w:rPr>
        <w:t xml:space="preserve">Het is verboden binnen de haven vaartuigen vast te leggen of los te maken zonder de uitdrukkelijke toestemming van de </w:t>
      </w:r>
      <w:r w:rsidR="006F7CC5" w:rsidRPr="006F5C3B">
        <w:rPr>
          <w:lang w:eastAsia="nl-BE"/>
        </w:rPr>
        <w:t>HKD</w:t>
      </w:r>
      <w:r w:rsidRPr="006F5C3B">
        <w:rPr>
          <w:lang w:eastAsia="nl-BE"/>
        </w:rPr>
        <w:t>.</w:t>
      </w:r>
    </w:p>
    <w:p w14:paraId="117D9E3F" w14:textId="1FCF0B94" w:rsidR="00F74CC9" w:rsidRPr="006F5C3B" w:rsidRDefault="002E0904" w:rsidP="00BD2554">
      <w:pPr>
        <w:pStyle w:val="Kop3"/>
      </w:pPr>
      <w:bookmarkStart w:id="1006" w:name="_“werplijnen”"/>
      <w:bookmarkStart w:id="1007" w:name="BRANCH_86"/>
      <w:bookmarkStart w:id="1008" w:name="_Toc359786109"/>
      <w:bookmarkStart w:id="1009" w:name="_Toc402776028"/>
      <w:bookmarkStart w:id="1010" w:name="_Toc402776193"/>
      <w:bookmarkStart w:id="1011" w:name="_Toc402776352"/>
      <w:bookmarkStart w:id="1012" w:name="_Toc402776511"/>
      <w:bookmarkStart w:id="1013" w:name="_Toc402776670"/>
      <w:bookmarkStart w:id="1014" w:name="_Toc402780876"/>
      <w:bookmarkStart w:id="1015" w:name="_Toc402965287"/>
      <w:bookmarkStart w:id="1016" w:name="_Toc403390956"/>
      <w:bookmarkStart w:id="1017" w:name="_Toc407007391"/>
      <w:bookmarkStart w:id="1018" w:name="_Toc407007958"/>
      <w:bookmarkStart w:id="1019" w:name="_Toc430685251"/>
      <w:bookmarkStart w:id="1020" w:name="_MV3BS_86"/>
      <w:bookmarkEnd w:id="1005"/>
      <w:bookmarkEnd w:id="1006"/>
      <w:r w:rsidRPr="006F5C3B">
        <w:t>“</w:t>
      </w:r>
      <w:r w:rsidR="001071E9" w:rsidRPr="006F5C3B">
        <w:t>W</w:t>
      </w:r>
      <w:r w:rsidR="00F74CC9" w:rsidRPr="006F5C3B">
        <w:t>erplijnen</w:t>
      </w:r>
      <w:r w:rsidRPr="006F5C3B">
        <w:t>”</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1B2C94EE" w14:textId="77777777" w:rsidR="00F74CC9" w:rsidRPr="006F5C3B" w:rsidRDefault="00F74CC9" w:rsidP="00F74CC9">
      <w:r w:rsidRPr="006F5C3B">
        <w:rPr>
          <w:lang w:eastAsia="nl-BE"/>
        </w:rPr>
        <w:t>Het gebruik van werplijnen waarvan het uiteinde op zulke wijze verzwaard is dat bij het werpen van deze lijnen gevaar kan ontstaan en/of schade en/of letsel kan worden berokkend, is verboden. Dit verzwaarde uiteinde kan in beslag genomen worden door de afgevaardigden van de havenkapitein(-commandant).</w:t>
      </w:r>
    </w:p>
    <w:p w14:paraId="185A313A" w14:textId="2DE7BB6C" w:rsidR="00F74CC9" w:rsidRPr="006F5C3B" w:rsidRDefault="002E0904" w:rsidP="00BD2554">
      <w:pPr>
        <w:pStyle w:val="Kop3"/>
      </w:pPr>
      <w:bookmarkStart w:id="1021" w:name="BRANCH_87"/>
      <w:bookmarkStart w:id="1022" w:name="_Toc359786110"/>
      <w:bookmarkStart w:id="1023" w:name="_Toc402776029"/>
      <w:bookmarkStart w:id="1024" w:name="_Toc402776194"/>
      <w:bookmarkStart w:id="1025" w:name="_Toc402776353"/>
      <w:bookmarkStart w:id="1026" w:name="_Toc402776512"/>
      <w:bookmarkStart w:id="1027" w:name="_Toc402776671"/>
      <w:bookmarkStart w:id="1028" w:name="_Toc402780877"/>
      <w:bookmarkStart w:id="1029" w:name="_Toc402965288"/>
      <w:bookmarkStart w:id="1030" w:name="_Toc403390957"/>
      <w:bookmarkStart w:id="1031" w:name="_Toc407007392"/>
      <w:bookmarkStart w:id="1032" w:name="_Toc407007959"/>
      <w:bookmarkStart w:id="1033" w:name="_Toc430685252"/>
      <w:bookmarkStart w:id="1034" w:name="_MV3BS_87"/>
      <w:bookmarkEnd w:id="1020"/>
      <w:r w:rsidRPr="006F5C3B">
        <w:t>“</w:t>
      </w:r>
      <w:r w:rsidR="001071E9" w:rsidRPr="006F5C3B">
        <w:t>L</w:t>
      </w:r>
      <w:r w:rsidR="00F74CC9" w:rsidRPr="006F5C3B">
        <w:t>igplaats niet vrij</w:t>
      </w:r>
      <w:r w:rsidRPr="006F5C3B">
        <w: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571F2B7A" w14:textId="77777777" w:rsidR="00F74CC9" w:rsidRPr="006F5C3B" w:rsidRDefault="00F74CC9" w:rsidP="00F74CC9">
      <w:pPr>
        <w:rPr>
          <w:lang w:eastAsia="nl-BE"/>
        </w:rPr>
      </w:pPr>
      <w:r w:rsidRPr="006F5C3B">
        <w:rPr>
          <w:lang w:eastAsia="nl-BE"/>
        </w:rPr>
        <w:t>Het Havenbedrijf is niet verantwoordelijk voor alle gevolgen en meerkosten ontstaan ingevolge het niet vrij zijn van een ligplaats.</w:t>
      </w:r>
    </w:p>
    <w:p w14:paraId="61D3C401" w14:textId="652CEE07" w:rsidR="00F74CC9" w:rsidRPr="006F5C3B" w:rsidRDefault="002E0904" w:rsidP="00BD2554">
      <w:pPr>
        <w:pStyle w:val="Kop3"/>
      </w:pPr>
      <w:bookmarkStart w:id="1035" w:name="BRANCH_88"/>
      <w:bookmarkStart w:id="1036" w:name="_Toc359786111"/>
      <w:bookmarkStart w:id="1037" w:name="_Toc402776030"/>
      <w:bookmarkStart w:id="1038" w:name="_Toc402776195"/>
      <w:bookmarkStart w:id="1039" w:name="_Toc402776354"/>
      <w:bookmarkStart w:id="1040" w:name="_Toc402776513"/>
      <w:bookmarkStart w:id="1041" w:name="_Toc402776672"/>
      <w:bookmarkStart w:id="1042" w:name="_Toc402780878"/>
      <w:bookmarkStart w:id="1043" w:name="_Toc402965289"/>
      <w:bookmarkStart w:id="1044" w:name="_Toc403390958"/>
      <w:bookmarkStart w:id="1045" w:name="_Toc407007393"/>
      <w:bookmarkStart w:id="1046" w:name="_Toc407007960"/>
      <w:bookmarkStart w:id="1047" w:name="_Toc430685253"/>
      <w:bookmarkStart w:id="1048" w:name="_MV3BS_88"/>
      <w:bookmarkEnd w:id="1034"/>
      <w:r w:rsidRPr="006F5C3B">
        <w:t>“</w:t>
      </w:r>
      <w:r w:rsidR="001071E9" w:rsidRPr="006F5C3B">
        <w:t>W</w:t>
      </w:r>
      <w:r w:rsidR="00F74CC9" w:rsidRPr="006F5C3B">
        <w:t>ie legt vast of gooit los</w:t>
      </w:r>
      <w:r w:rsidRPr="006F5C3B">
        <w: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05478408" w14:textId="253897D7" w:rsidR="007952BC" w:rsidRPr="006F5C3B" w:rsidRDefault="00F74CC9" w:rsidP="00F74CC9">
      <w:pPr>
        <w:rPr>
          <w:lang w:eastAsia="nl-BE"/>
        </w:rPr>
      </w:pPr>
      <w:r w:rsidRPr="006F5C3B">
        <w:rPr>
          <w:lang w:eastAsia="nl-BE"/>
        </w:rPr>
        <w:t>Het vastleggen en losmaken van vaartuigen binnen de haven wordt voorbehouden aan bemanningsleden van de betrokk</w:t>
      </w:r>
      <w:r w:rsidR="007952BC" w:rsidRPr="006F5C3B">
        <w:rPr>
          <w:lang w:eastAsia="nl-BE"/>
        </w:rPr>
        <w:t xml:space="preserve">en vaartuigen en aan bootmannen onder de voorwaarden zoals bepaald in </w:t>
      </w:r>
      <w:r w:rsidR="002F596D" w:rsidRPr="006F5C3B">
        <w:rPr>
          <w:lang w:eastAsia="nl-BE"/>
        </w:rPr>
        <w:t>hoofdstuk 3.5</w:t>
      </w:r>
      <w:r w:rsidR="006C397F" w:rsidRPr="006F5C3B">
        <w:rPr>
          <w:lang w:eastAsia="nl-BE"/>
        </w:rPr>
        <w:t>.</w:t>
      </w:r>
      <w:r w:rsidR="007952BC" w:rsidRPr="006F5C3B">
        <w:rPr>
          <w:lang w:eastAsia="nl-BE"/>
        </w:rPr>
        <w:t xml:space="preserve"> </w:t>
      </w:r>
    </w:p>
    <w:p w14:paraId="43BD32E9" w14:textId="2DC1A7D8" w:rsidR="00F74CC9" w:rsidRPr="006F5C3B" w:rsidRDefault="002E0904" w:rsidP="00BD2554">
      <w:pPr>
        <w:pStyle w:val="Kop3"/>
      </w:pPr>
      <w:bookmarkStart w:id="1049" w:name="BRANCH_89"/>
      <w:bookmarkStart w:id="1050" w:name="_Toc359786112"/>
      <w:bookmarkStart w:id="1051" w:name="_Toc402776031"/>
      <w:bookmarkStart w:id="1052" w:name="_Toc402776196"/>
      <w:bookmarkStart w:id="1053" w:name="_Toc402776355"/>
      <w:bookmarkStart w:id="1054" w:name="_Toc402776514"/>
      <w:bookmarkStart w:id="1055" w:name="_Toc402776673"/>
      <w:bookmarkStart w:id="1056" w:name="_Toc402780879"/>
      <w:bookmarkStart w:id="1057" w:name="_Toc402965290"/>
      <w:bookmarkStart w:id="1058" w:name="_Toc403390959"/>
      <w:bookmarkStart w:id="1059" w:name="_Toc407007394"/>
      <w:bookmarkStart w:id="1060" w:name="_Toc407007961"/>
      <w:bookmarkStart w:id="1061" w:name="_Toc430685254"/>
      <w:bookmarkStart w:id="1062" w:name="_MV3BS_89"/>
      <w:bookmarkEnd w:id="1048"/>
      <w:r w:rsidRPr="006F5C3B">
        <w:t>“</w:t>
      </w:r>
      <w:r w:rsidR="001071E9" w:rsidRPr="006F5C3B">
        <w:t>G</w:t>
      </w:r>
      <w:r w:rsidR="00F74CC9" w:rsidRPr="006F5C3B">
        <w:t>ebruik meerinrichtingen aan wal</w:t>
      </w:r>
      <w:r w:rsidRPr="006F5C3B">
        <w:t>”</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4C56F11B" w14:textId="3D3CB0B5" w:rsidR="00F74CC9" w:rsidRPr="006F5C3B" w:rsidRDefault="00F74CC9" w:rsidP="009E5EB2">
      <w:pPr>
        <w:pStyle w:val="Stijlnummeringonderverdeeld"/>
        <w:numPr>
          <w:ilvl w:val="0"/>
          <w:numId w:val="66"/>
        </w:numPr>
        <w:rPr>
          <w:lang w:eastAsia="nl-BE"/>
        </w:rPr>
      </w:pPr>
      <w:r w:rsidRPr="006F5C3B">
        <w:rPr>
          <w:lang w:eastAsia="nl-BE"/>
        </w:rPr>
        <w:t xml:space="preserve">Een vaartuig mag enkel meren aan de daartoe bestemde </w:t>
      </w:r>
      <w:proofErr w:type="spellStart"/>
      <w:r w:rsidRPr="006F5C3B">
        <w:rPr>
          <w:lang w:eastAsia="nl-BE"/>
        </w:rPr>
        <w:t>meerinrichtingen</w:t>
      </w:r>
      <w:proofErr w:type="spellEnd"/>
      <w:r w:rsidRPr="006F5C3B">
        <w:rPr>
          <w:lang w:eastAsia="nl-BE"/>
        </w:rPr>
        <w:t xml:space="preserve">. In het bijzonder mag een vaartuig zich niet vastmaken aan kaailadders. Om schade </w:t>
      </w:r>
      <w:r w:rsidR="00AC72F2">
        <w:rPr>
          <w:lang w:eastAsia="nl-BE"/>
        </w:rPr>
        <w:t xml:space="preserve">te vermijden </w:t>
      </w:r>
      <w:r w:rsidR="005118D3" w:rsidRPr="006F5C3B">
        <w:rPr>
          <w:lang w:eastAsia="nl-BE"/>
        </w:rPr>
        <w:t xml:space="preserve">aan de kaairand door </w:t>
      </w:r>
      <w:r w:rsidR="00C526E7" w:rsidRPr="006F5C3B">
        <w:rPr>
          <w:lang w:eastAsia="nl-BE"/>
        </w:rPr>
        <w:t xml:space="preserve">schavielen van stalen </w:t>
      </w:r>
      <w:proofErr w:type="spellStart"/>
      <w:r w:rsidR="00C526E7" w:rsidRPr="006F5C3B">
        <w:rPr>
          <w:lang w:eastAsia="nl-BE"/>
        </w:rPr>
        <w:t>meerlijnen</w:t>
      </w:r>
      <w:proofErr w:type="spellEnd"/>
      <w:r w:rsidR="00C526E7" w:rsidRPr="006F5C3B">
        <w:rPr>
          <w:lang w:eastAsia="nl-BE"/>
        </w:rPr>
        <w:t xml:space="preserve">, dienen binnenschepen en duwbakken </w:t>
      </w:r>
      <w:r w:rsidRPr="006F5C3B">
        <w:rPr>
          <w:lang w:eastAsia="nl-BE"/>
        </w:rPr>
        <w:t>waar mogelijk de speciale haalpennen</w:t>
      </w:r>
      <w:r w:rsidR="00C526E7" w:rsidRPr="006F5C3B">
        <w:rPr>
          <w:lang w:eastAsia="nl-BE"/>
        </w:rPr>
        <w:t xml:space="preserve"> in de kaaimuur</w:t>
      </w:r>
      <w:r w:rsidRPr="006F5C3B">
        <w:rPr>
          <w:lang w:eastAsia="nl-BE"/>
        </w:rPr>
        <w:t xml:space="preserve"> </w:t>
      </w:r>
      <w:r w:rsidR="005118D3" w:rsidRPr="006F5C3B">
        <w:rPr>
          <w:lang w:eastAsia="nl-BE"/>
        </w:rPr>
        <w:t>te gebruiken</w:t>
      </w:r>
      <w:r w:rsidRPr="006F5C3B">
        <w:rPr>
          <w:lang w:eastAsia="nl-BE"/>
        </w:rPr>
        <w:t>.</w:t>
      </w:r>
    </w:p>
    <w:p w14:paraId="3E6C7831" w14:textId="77777777" w:rsidR="00F74CC9" w:rsidRPr="006F5C3B" w:rsidRDefault="00F74CC9" w:rsidP="009E5EB2">
      <w:pPr>
        <w:pStyle w:val="Stijlnummeringonderverdeeld"/>
        <w:numPr>
          <w:ilvl w:val="0"/>
          <w:numId w:val="125"/>
        </w:numPr>
        <w:rPr>
          <w:lang w:eastAsia="nl-BE"/>
        </w:rPr>
      </w:pPr>
      <w:r w:rsidRPr="006F5C3B">
        <w:rPr>
          <w:lang w:eastAsia="nl-BE"/>
        </w:rPr>
        <w:t xml:space="preserve">Het is verboden een vaartuig zodanig af te meren dat kunstwerken van de haven zouden kunnen worden beschadigd door </w:t>
      </w:r>
      <w:proofErr w:type="spellStart"/>
      <w:r w:rsidRPr="006F5C3B">
        <w:rPr>
          <w:lang w:eastAsia="nl-BE"/>
        </w:rPr>
        <w:t>meerlijnen</w:t>
      </w:r>
      <w:proofErr w:type="spellEnd"/>
      <w:r w:rsidRPr="006F5C3B">
        <w:rPr>
          <w:lang w:eastAsia="nl-BE"/>
        </w:rPr>
        <w:t>, ankers, fenders of elk ander hulpmiddel van het vaartuig. In geen geval mag het landverkeer of het gebruik van de havenuitrustingen worden belemmerd.</w:t>
      </w:r>
    </w:p>
    <w:p w14:paraId="624BD268" w14:textId="78936A5B" w:rsidR="00F74CC9" w:rsidRPr="006F5C3B" w:rsidRDefault="00F74CC9" w:rsidP="009E5EB2">
      <w:pPr>
        <w:pStyle w:val="Stijlnummeringonderverdeeld"/>
        <w:numPr>
          <w:ilvl w:val="0"/>
          <w:numId w:val="125"/>
        </w:numPr>
      </w:pPr>
      <w:r w:rsidRPr="006F5C3B">
        <w:rPr>
          <w:lang w:eastAsia="nl-BE"/>
        </w:rPr>
        <w:t xml:space="preserve">Schepen die gebruik maken van de verhaal- en </w:t>
      </w:r>
      <w:proofErr w:type="spellStart"/>
      <w:r w:rsidRPr="006F5C3B">
        <w:rPr>
          <w:lang w:eastAsia="nl-BE"/>
        </w:rPr>
        <w:t>meerinrichtingen</w:t>
      </w:r>
      <w:proofErr w:type="spellEnd"/>
      <w:r w:rsidRPr="006F5C3B">
        <w:rPr>
          <w:lang w:eastAsia="nl-BE"/>
        </w:rPr>
        <w:t xml:space="preserve"> aangebracht aan de kaaien blijven verantwoordelijk voor alle ongevallen en schade door het gebruik ervan</w:t>
      </w:r>
      <w:r w:rsidR="00D9305C" w:rsidRPr="006F5C3B">
        <w:rPr>
          <w:lang w:eastAsia="nl-BE"/>
        </w:rPr>
        <w:t xml:space="preserve">. </w:t>
      </w:r>
    </w:p>
    <w:p w14:paraId="11D3BB1F" w14:textId="77777777" w:rsidR="00F74CC9" w:rsidRPr="006F5C3B" w:rsidRDefault="00F74CC9" w:rsidP="009E5EB2">
      <w:pPr>
        <w:pStyle w:val="Stijlnummeringonderverdeeld"/>
        <w:numPr>
          <w:ilvl w:val="0"/>
          <w:numId w:val="125"/>
        </w:numPr>
      </w:pPr>
      <w:r w:rsidRPr="006F5C3B">
        <w:t>De goederenbehandelaar mag het schip niet laten afmeren indien er concrete aanwijzingen zijn dat het de veiligheid van zijn installaties in het gedrang zou brengen. Hij moet hiervan onmiddellijk de havenkapitein(-commandant) of zijn afgevaardigde op de hoogte brengen zodat de nodige vaststellingen kunnen worden gedaan en eventuele maatregelen kunnen worden genomen.</w:t>
      </w:r>
    </w:p>
    <w:p w14:paraId="02BE57DA" w14:textId="2C2AC208" w:rsidR="00F74CC9" w:rsidRPr="006F5C3B" w:rsidRDefault="002E0904" w:rsidP="00BD2554">
      <w:pPr>
        <w:pStyle w:val="Kop3"/>
      </w:pPr>
      <w:bookmarkStart w:id="1063" w:name="BRANCH_90"/>
      <w:bookmarkStart w:id="1064" w:name="_Toc359786113"/>
      <w:bookmarkStart w:id="1065" w:name="_Toc402776032"/>
      <w:bookmarkStart w:id="1066" w:name="_Toc402776197"/>
      <w:bookmarkStart w:id="1067" w:name="_Toc402776356"/>
      <w:bookmarkStart w:id="1068" w:name="_Toc402776515"/>
      <w:bookmarkStart w:id="1069" w:name="_Toc402776674"/>
      <w:bookmarkStart w:id="1070" w:name="_Toc402780880"/>
      <w:bookmarkStart w:id="1071" w:name="_Toc402965291"/>
      <w:bookmarkStart w:id="1072" w:name="_Toc403390960"/>
      <w:bookmarkStart w:id="1073" w:name="_Toc407007395"/>
      <w:bookmarkStart w:id="1074" w:name="_Toc407007962"/>
      <w:bookmarkStart w:id="1075" w:name="_Toc430685255"/>
      <w:bookmarkStart w:id="1076" w:name="_MV3BS_90"/>
      <w:bookmarkEnd w:id="1062"/>
      <w:r w:rsidRPr="006F5C3B">
        <w:t>“</w:t>
      </w:r>
      <w:r w:rsidR="001071E9" w:rsidRPr="006F5C3B">
        <w:t>M</w:t>
      </w:r>
      <w:r w:rsidR="00F74CC9" w:rsidRPr="006F5C3B">
        <w:t>eren in tweede lijn / duwbakken</w:t>
      </w:r>
      <w:r w:rsidRPr="006F5C3B">
        <w: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5B3CF387" w14:textId="08221220" w:rsidR="00F74CC9" w:rsidRPr="006F5C3B" w:rsidRDefault="00F74CC9" w:rsidP="009E5EB2">
      <w:pPr>
        <w:pStyle w:val="Stijlnummeringonderverdeeld"/>
        <w:numPr>
          <w:ilvl w:val="0"/>
          <w:numId w:val="67"/>
        </w:numPr>
        <w:rPr>
          <w:lang w:eastAsia="nl-BE"/>
        </w:rPr>
      </w:pPr>
      <w:r w:rsidRPr="006F5C3B">
        <w:rPr>
          <w:lang w:eastAsia="nl-BE"/>
        </w:rPr>
        <w:t>Schepen die in meerdere lijn</w:t>
      </w:r>
      <w:r w:rsidR="007B5DC2">
        <w:rPr>
          <w:lang w:eastAsia="nl-BE"/>
        </w:rPr>
        <w:t>en</w:t>
      </w:r>
      <w:r w:rsidRPr="006F5C3B">
        <w:rPr>
          <w:lang w:eastAsia="nl-BE"/>
        </w:rPr>
        <w:t xml:space="preserve"> meren, moeten de nodige voorzorgsmaatregelen treffen om het schip waarnaast ze meren van schade te vrijwaren.</w:t>
      </w:r>
    </w:p>
    <w:p w14:paraId="4C5757C3" w14:textId="77777777" w:rsidR="00F74CC9" w:rsidRPr="00047910" w:rsidRDefault="00F74CC9" w:rsidP="009E5EB2">
      <w:pPr>
        <w:pStyle w:val="stijla"/>
        <w:numPr>
          <w:ilvl w:val="0"/>
          <w:numId w:val="68"/>
        </w:numPr>
      </w:pPr>
      <w:r w:rsidRPr="00047910">
        <w:t>Het is verboden vaartuigen vast te maken of vastgemaakt te houden aan vaartuigen die niet behoorlijk gemeerd liggen.</w:t>
      </w:r>
    </w:p>
    <w:p w14:paraId="1E250B3F" w14:textId="77777777" w:rsidR="00BD65EF" w:rsidRPr="00047910" w:rsidRDefault="00F74CC9" w:rsidP="009E5EB2">
      <w:pPr>
        <w:pStyle w:val="stijla"/>
        <w:numPr>
          <w:ilvl w:val="0"/>
          <w:numId w:val="68"/>
        </w:numPr>
      </w:pPr>
      <w:r w:rsidRPr="00047910">
        <w:t>Het is verboden van om het even welk vaartuig over te gaan aan boord van een ander vaartuig dat niet behoorlijk ligt vastgemeerd, met uitzondering van een politie- of douanevaartuig dat mag praaien of een varend schip aanroepen en tijdens het varen langszij komen voor inspectie.</w:t>
      </w:r>
    </w:p>
    <w:p w14:paraId="0F3143A2" w14:textId="2ABF69BD" w:rsidR="00F74CC9" w:rsidRPr="00047910" w:rsidRDefault="00F74CC9" w:rsidP="009E5EB2">
      <w:pPr>
        <w:pStyle w:val="stijla"/>
        <w:numPr>
          <w:ilvl w:val="0"/>
          <w:numId w:val="68"/>
        </w:numPr>
      </w:pPr>
      <w:r w:rsidRPr="00047910">
        <w:t>Deze verbodsbepalingen (</w:t>
      </w:r>
      <w:r w:rsidR="007B5DC2" w:rsidRPr="00047910">
        <w:t>a</w:t>
      </w:r>
      <w:r w:rsidR="00441C79" w:rsidRPr="00047910">
        <w:t xml:space="preserve"> en </w:t>
      </w:r>
      <w:r w:rsidR="007B5DC2" w:rsidRPr="00047910">
        <w:t>b</w:t>
      </w:r>
      <w:r w:rsidRPr="00047910">
        <w:t>) gelden evenmin voor zover het gaat om het vastmaken van de sleepboot, die het vaartuig moet verslepen, voor het aan boord brengen of afhalen van de loods, het aanklampen van het vaartuig om hulp te bieden, of voor het uitvoeren van soortgelijke noodzakelijke verrichtingen.</w:t>
      </w:r>
    </w:p>
    <w:p w14:paraId="6FFC584B" w14:textId="32BBFA2E" w:rsidR="00F74CC9" w:rsidRPr="006F5C3B" w:rsidRDefault="00F74CC9" w:rsidP="009E5EB2">
      <w:pPr>
        <w:pStyle w:val="Stijlnummeringonderverdeeld"/>
        <w:numPr>
          <w:ilvl w:val="0"/>
          <w:numId w:val="125"/>
        </w:numPr>
        <w:rPr>
          <w:lang w:eastAsia="nl-BE"/>
        </w:rPr>
      </w:pPr>
      <w:r w:rsidRPr="006F5C3B">
        <w:rPr>
          <w:lang w:eastAsia="nl-BE"/>
        </w:rPr>
        <w:t xml:space="preserve">Elke duwbak moet te allen tijde geankerd liggen met een boeg- en hekanker. Buiten de voorziene ankergebieden moeten zij de reglementaire ankerlichten voeren van zonsondergang tot zonsopgang. Tijdens de dag dienen zij de voorgeschreven dagmerken van het </w:t>
      </w:r>
      <w:r w:rsidR="002E0904" w:rsidRPr="006F5C3B">
        <w:rPr>
          <w:b/>
          <w:lang w:eastAsia="nl-BE"/>
        </w:rPr>
        <w:t>“</w:t>
      </w:r>
      <w:r w:rsidRPr="006F5C3B">
        <w:rPr>
          <w:lang w:eastAsia="nl-BE"/>
        </w:rPr>
        <w:t>Algemeen Politiereglement Scheepvaart op de Binnenwateren (APSB)</w:t>
      </w:r>
      <w:r w:rsidR="002E0904" w:rsidRPr="006F5C3B">
        <w:rPr>
          <w:b/>
          <w:lang w:eastAsia="nl-BE"/>
        </w:rPr>
        <w:t>”</w:t>
      </w:r>
      <w:r w:rsidRPr="006F5C3B">
        <w:rPr>
          <w:lang w:eastAsia="nl-BE"/>
        </w:rPr>
        <w:t xml:space="preserve"> te voeren.</w:t>
      </w:r>
    </w:p>
    <w:p w14:paraId="3ED42929" w14:textId="2FEC97B5" w:rsidR="00F74CC9" w:rsidRPr="006F5C3B" w:rsidRDefault="00F74CC9" w:rsidP="009E5EB2">
      <w:pPr>
        <w:pStyle w:val="Stijlnummeringonderverdeeld"/>
        <w:numPr>
          <w:ilvl w:val="0"/>
          <w:numId w:val="125"/>
        </w:numPr>
        <w:rPr>
          <w:lang w:eastAsia="nl-BE"/>
        </w:rPr>
      </w:pPr>
      <w:r w:rsidRPr="006F5C3B">
        <w:rPr>
          <w:lang w:eastAsia="nl-BE"/>
        </w:rPr>
        <w:t xml:space="preserve">Het ankeren van duwbakken buiten de voorziene ankergebieden is verboden tenzij mits uitdrukkelijke toestemming van de </w:t>
      </w:r>
      <w:r w:rsidR="006F7CC5" w:rsidRPr="006F5C3B">
        <w:rPr>
          <w:lang w:eastAsia="nl-BE"/>
        </w:rPr>
        <w:t>HKD</w:t>
      </w:r>
      <w:r w:rsidRPr="006F5C3B">
        <w:rPr>
          <w:lang w:eastAsia="nl-BE"/>
        </w:rPr>
        <w:t>.</w:t>
      </w:r>
    </w:p>
    <w:p w14:paraId="6C3BE3BB" w14:textId="0E7F37AE" w:rsidR="00F74CC9" w:rsidRPr="006F5C3B" w:rsidRDefault="00F74CC9" w:rsidP="009E5EB2">
      <w:pPr>
        <w:pStyle w:val="Stijlnummeringonderverdeeld"/>
        <w:numPr>
          <w:ilvl w:val="0"/>
          <w:numId w:val="125"/>
        </w:numPr>
      </w:pPr>
      <w:r w:rsidRPr="006F5C3B">
        <w:rPr>
          <w:lang w:eastAsia="nl-BE"/>
        </w:rPr>
        <w:t xml:space="preserve">Elke </w:t>
      </w:r>
      <w:proofErr w:type="spellStart"/>
      <w:r w:rsidRPr="006F5C3B">
        <w:rPr>
          <w:lang w:eastAsia="nl-BE"/>
        </w:rPr>
        <w:t>duwer</w:t>
      </w:r>
      <w:proofErr w:type="spellEnd"/>
      <w:r w:rsidRPr="006F5C3B">
        <w:rPr>
          <w:lang w:eastAsia="nl-BE"/>
        </w:rPr>
        <w:t xml:space="preserve"> of sleper die een duwbak meert, ten anker legt of anker op gaat moet dit melden aan de </w:t>
      </w:r>
      <w:r w:rsidR="006F7CC5" w:rsidRPr="006F5C3B">
        <w:rPr>
          <w:lang w:eastAsia="nl-BE"/>
        </w:rPr>
        <w:t>HKD</w:t>
      </w:r>
      <w:r w:rsidRPr="006F5C3B">
        <w:rPr>
          <w:lang w:eastAsia="nl-BE"/>
        </w:rPr>
        <w:t>.</w:t>
      </w:r>
    </w:p>
    <w:p w14:paraId="509C74F8" w14:textId="00962D8C" w:rsidR="00F74CC9" w:rsidRPr="006F5C3B" w:rsidRDefault="002E0904" w:rsidP="00BD2554">
      <w:pPr>
        <w:pStyle w:val="Kop3"/>
      </w:pPr>
      <w:bookmarkStart w:id="1077" w:name="BRANCH_91"/>
      <w:bookmarkStart w:id="1078" w:name="_Toc359786114"/>
      <w:bookmarkStart w:id="1079" w:name="_Toc402776033"/>
      <w:bookmarkStart w:id="1080" w:name="_Toc402776198"/>
      <w:bookmarkStart w:id="1081" w:name="_Toc402776357"/>
      <w:bookmarkStart w:id="1082" w:name="_Toc402776516"/>
      <w:bookmarkStart w:id="1083" w:name="_Toc402776675"/>
      <w:bookmarkStart w:id="1084" w:name="_Toc402780881"/>
      <w:bookmarkStart w:id="1085" w:name="_Toc402965292"/>
      <w:bookmarkStart w:id="1086" w:name="_Toc403390961"/>
      <w:bookmarkStart w:id="1087" w:name="_Toc407007396"/>
      <w:bookmarkStart w:id="1088" w:name="_Toc407007963"/>
      <w:bookmarkStart w:id="1089" w:name="_Toc430685256"/>
      <w:bookmarkStart w:id="1090" w:name="_MV3BS_91"/>
      <w:bookmarkEnd w:id="1076"/>
      <w:r w:rsidRPr="006F5C3B">
        <w:t>“</w:t>
      </w:r>
      <w:r w:rsidR="001071E9" w:rsidRPr="006F5C3B">
        <w:t>M</w:t>
      </w:r>
      <w:r w:rsidR="00F74CC9" w:rsidRPr="006F5C3B">
        <w:t>elding afmeren</w:t>
      </w:r>
      <w:r w:rsidRPr="006F5C3B">
        <w: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1D4027A3" w14:textId="5DDCA0B7" w:rsidR="00F74CC9" w:rsidRPr="006F5C3B" w:rsidRDefault="00F74CC9" w:rsidP="00F74CC9">
      <w:r w:rsidRPr="006F5C3B">
        <w:rPr>
          <w:lang w:eastAsia="nl-BE"/>
        </w:rPr>
        <w:t xml:space="preserve">De kapitein, schipper of gezagvoerder van een gemeerd vaartuig moet zich onmiddellijk na zijn aankomst melden aan de </w:t>
      </w:r>
      <w:r w:rsidR="006F7CC5" w:rsidRPr="006F5C3B">
        <w:rPr>
          <w:lang w:eastAsia="nl-BE"/>
        </w:rPr>
        <w:t>HKD</w:t>
      </w:r>
      <w:r w:rsidRPr="006F5C3B">
        <w:rPr>
          <w:lang w:eastAsia="nl-BE"/>
        </w:rPr>
        <w:t>. Hierbij moeten de naam van het vaartuig, de diepgang en de ingenomen ligplaats opgegeven worden. Dezelfde verplichting geldt voor al of niet gekoppelde duwbakken en/of gesleepte vaartuigen.</w:t>
      </w:r>
    </w:p>
    <w:p w14:paraId="413D4E03" w14:textId="5E6EBE5D" w:rsidR="00F74CC9" w:rsidRPr="006F5C3B" w:rsidRDefault="002E0904" w:rsidP="00BD2554">
      <w:pPr>
        <w:pStyle w:val="Kop3"/>
      </w:pPr>
      <w:bookmarkStart w:id="1091" w:name="BRANCH_92"/>
      <w:bookmarkStart w:id="1092" w:name="_Toc359786115"/>
      <w:bookmarkStart w:id="1093" w:name="_Toc402776034"/>
      <w:bookmarkStart w:id="1094" w:name="_Toc402776199"/>
      <w:bookmarkStart w:id="1095" w:name="_Toc402776358"/>
      <w:bookmarkStart w:id="1096" w:name="_Toc402776517"/>
      <w:bookmarkStart w:id="1097" w:name="_Toc402776676"/>
      <w:bookmarkStart w:id="1098" w:name="_Toc402780882"/>
      <w:bookmarkStart w:id="1099" w:name="_Toc402965293"/>
      <w:bookmarkStart w:id="1100" w:name="_Toc403390962"/>
      <w:bookmarkStart w:id="1101" w:name="_Toc407007397"/>
      <w:bookmarkStart w:id="1102" w:name="_Toc407007964"/>
      <w:bookmarkStart w:id="1103" w:name="_Toc430685257"/>
      <w:bookmarkStart w:id="1104" w:name="_MV3BS_92"/>
      <w:bookmarkEnd w:id="1090"/>
      <w:r w:rsidRPr="006F5C3B">
        <w:t>“</w:t>
      </w:r>
      <w:r w:rsidR="001071E9" w:rsidRPr="006F5C3B">
        <w:t>G</w:t>
      </w:r>
      <w:r w:rsidR="00F74CC9" w:rsidRPr="006F5C3B">
        <w:t>emeerd liggen</w:t>
      </w:r>
      <w:r w:rsidRPr="006F5C3B">
        <w: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67E6B2F6" w14:textId="0C484630" w:rsidR="00F74CC9" w:rsidRPr="006F5C3B" w:rsidRDefault="00F74CC9" w:rsidP="009E5EB2">
      <w:pPr>
        <w:pStyle w:val="Stijlnummeringonderverdeeld"/>
        <w:numPr>
          <w:ilvl w:val="0"/>
          <w:numId w:val="69"/>
        </w:numPr>
        <w:rPr>
          <w:lang w:eastAsia="nl-BE"/>
        </w:rPr>
      </w:pPr>
      <w:r w:rsidRPr="006F5C3B">
        <w:rPr>
          <w:lang w:eastAsia="nl-BE"/>
        </w:rPr>
        <w:t xml:space="preserve">De kapitein, schipper of gezagvoerder is verplicht ervoor te zorgen dat het vaartuig zolang het een ligplaats inneemt vakkundig is gemeerd. De </w:t>
      </w:r>
      <w:proofErr w:type="spellStart"/>
      <w:r w:rsidRPr="006F5C3B">
        <w:rPr>
          <w:lang w:eastAsia="nl-BE"/>
        </w:rPr>
        <w:t>meerlijnen</w:t>
      </w:r>
      <w:proofErr w:type="spellEnd"/>
      <w:r w:rsidRPr="006F5C3B">
        <w:rPr>
          <w:lang w:eastAsia="nl-BE"/>
        </w:rPr>
        <w:t xml:space="preserve"> moeten voldoende sterk zijn en zo worden bevestigd dat zij ook de in meerdere lijn</w:t>
      </w:r>
      <w:r w:rsidR="007B5DC2">
        <w:rPr>
          <w:lang w:eastAsia="nl-BE"/>
        </w:rPr>
        <w:t>en</w:t>
      </w:r>
      <w:r w:rsidRPr="006F5C3B">
        <w:rPr>
          <w:lang w:eastAsia="nl-BE"/>
        </w:rPr>
        <w:t xml:space="preserve"> gemeerde vaartuigen kunnen houden.</w:t>
      </w:r>
    </w:p>
    <w:p w14:paraId="186C7A76" w14:textId="0F54FAB4" w:rsidR="00E63A47" w:rsidRDefault="00F74CC9" w:rsidP="009E5EB2">
      <w:pPr>
        <w:pStyle w:val="Stijlnummeringonderverdeeld"/>
        <w:numPr>
          <w:ilvl w:val="0"/>
          <w:numId w:val="125"/>
        </w:numPr>
        <w:rPr>
          <w:lang w:eastAsia="nl-BE"/>
        </w:rPr>
      </w:pPr>
      <w:r w:rsidRPr="006F5C3B">
        <w:rPr>
          <w:lang w:eastAsia="nl-BE"/>
        </w:rPr>
        <w:t xml:space="preserve">Ieder schip moet meren met ten minste 6 deugdelijke </w:t>
      </w:r>
      <w:proofErr w:type="spellStart"/>
      <w:r w:rsidRPr="006F5C3B">
        <w:rPr>
          <w:lang w:eastAsia="nl-BE"/>
        </w:rPr>
        <w:t>meerlijnen</w:t>
      </w:r>
      <w:proofErr w:type="spellEnd"/>
      <w:r w:rsidRPr="006F5C3B">
        <w:rPr>
          <w:lang w:eastAsia="nl-BE"/>
        </w:rPr>
        <w:t xml:space="preserve"> geschikt om het vaartuig in alle omstandigheden en rekening houdend met zijn waterverplaatsing tegen de kaai gemeerd te houden, namelijk een voorlijn, een </w:t>
      </w:r>
      <w:proofErr w:type="spellStart"/>
      <w:r w:rsidRPr="006F5C3B">
        <w:rPr>
          <w:lang w:eastAsia="nl-BE"/>
        </w:rPr>
        <w:t>voordwarslijn</w:t>
      </w:r>
      <w:proofErr w:type="spellEnd"/>
      <w:r w:rsidRPr="006F5C3B">
        <w:rPr>
          <w:lang w:eastAsia="nl-BE"/>
        </w:rPr>
        <w:t xml:space="preserve">, een voorspring, een achterlijn, een </w:t>
      </w:r>
      <w:proofErr w:type="spellStart"/>
      <w:r w:rsidRPr="006F5C3B">
        <w:rPr>
          <w:lang w:eastAsia="nl-BE"/>
        </w:rPr>
        <w:t>achterdwarslijn</w:t>
      </w:r>
      <w:proofErr w:type="spellEnd"/>
      <w:r w:rsidRPr="006F5C3B">
        <w:rPr>
          <w:lang w:eastAsia="nl-BE"/>
        </w:rPr>
        <w:t xml:space="preserve"> en een </w:t>
      </w:r>
      <w:proofErr w:type="spellStart"/>
      <w:r w:rsidRPr="006F5C3B">
        <w:rPr>
          <w:lang w:eastAsia="nl-BE"/>
        </w:rPr>
        <w:t>achterspring</w:t>
      </w:r>
      <w:proofErr w:type="spellEnd"/>
      <w:r w:rsidRPr="006F5C3B">
        <w:rPr>
          <w:lang w:eastAsia="nl-BE"/>
        </w:rPr>
        <w:t xml:space="preserve">. Al deze </w:t>
      </w:r>
      <w:proofErr w:type="spellStart"/>
      <w:r w:rsidRPr="006F5C3B">
        <w:rPr>
          <w:lang w:eastAsia="nl-BE"/>
        </w:rPr>
        <w:t>meerlijnen</w:t>
      </w:r>
      <w:proofErr w:type="spellEnd"/>
      <w:r w:rsidRPr="006F5C3B">
        <w:rPr>
          <w:lang w:eastAsia="nl-BE"/>
        </w:rPr>
        <w:t xml:space="preserve"> moeten behoorlijk stijf gezet worden, zodat het schip zich noch vooruit, noch achteruit, noch zijwaarts kan bewegen. De </w:t>
      </w:r>
      <w:proofErr w:type="spellStart"/>
      <w:r w:rsidRPr="006F5C3B">
        <w:rPr>
          <w:lang w:eastAsia="nl-BE"/>
        </w:rPr>
        <w:t>meerlijnen</w:t>
      </w:r>
      <w:proofErr w:type="spellEnd"/>
      <w:r w:rsidRPr="006F5C3B">
        <w:rPr>
          <w:lang w:eastAsia="nl-BE"/>
        </w:rPr>
        <w:t xml:space="preserve"> moeten over verschillende meerpalen verdeeld zijn en goed gelijk dragen om de uitgeoefende krachten evenredig te verdelen.</w:t>
      </w:r>
    </w:p>
    <w:p w14:paraId="4A2295B8" w14:textId="77777777" w:rsidR="00E63A47" w:rsidRDefault="00E63A47">
      <w:pPr>
        <w:keepLines w:val="0"/>
        <w:spacing w:before="0" w:after="160"/>
        <w:rPr>
          <w:lang w:eastAsia="nl-BE"/>
        </w:rPr>
      </w:pPr>
      <w:r>
        <w:rPr>
          <w:lang w:eastAsia="nl-BE"/>
        </w:rPr>
        <w:br w:type="page"/>
      </w:r>
    </w:p>
    <w:p w14:paraId="14A2B459" w14:textId="2B6590E7" w:rsidR="00F74CC9" w:rsidRPr="006F5C3B" w:rsidRDefault="00F74CC9" w:rsidP="009E5EB2">
      <w:pPr>
        <w:pStyle w:val="Stijlnummeringonderverdeeld"/>
        <w:numPr>
          <w:ilvl w:val="0"/>
          <w:numId w:val="125"/>
        </w:numPr>
        <w:rPr>
          <w:lang w:eastAsia="nl-BE"/>
        </w:rPr>
      </w:pPr>
      <w:r w:rsidRPr="006F5C3B">
        <w:rPr>
          <w:lang w:eastAsia="nl-BE"/>
        </w:rPr>
        <w:t xml:space="preserve">De </w:t>
      </w:r>
      <w:r w:rsidRPr="00047910">
        <w:t>kapitein</w:t>
      </w:r>
      <w:r w:rsidRPr="006F5C3B">
        <w:rPr>
          <w:lang w:eastAsia="nl-BE"/>
        </w:rPr>
        <w:t>, schipper, gezagvoerder en/of sloper van een gemeerd liggend vaartuig is verplicht</w:t>
      </w:r>
      <w:r w:rsidR="004D30A7" w:rsidRPr="006F5C3B">
        <w:rPr>
          <w:lang w:eastAsia="nl-BE"/>
        </w:rPr>
        <w:t>:</w:t>
      </w:r>
    </w:p>
    <w:p w14:paraId="21CC5061" w14:textId="23A5FC9A" w:rsidR="00BD65EF" w:rsidRPr="00047910" w:rsidRDefault="00F74CC9" w:rsidP="009E5EB2">
      <w:pPr>
        <w:pStyle w:val="stijla"/>
        <w:numPr>
          <w:ilvl w:val="0"/>
          <w:numId w:val="70"/>
        </w:numPr>
      </w:pPr>
      <w:r w:rsidRPr="00047910">
        <w:t xml:space="preserve">zijn vaartuig op doeltreffende wijze tegen de kaai te </w:t>
      </w:r>
      <w:proofErr w:type="spellStart"/>
      <w:r w:rsidRPr="00047910">
        <w:t>houden;zijn</w:t>
      </w:r>
      <w:proofErr w:type="spellEnd"/>
      <w:r w:rsidRPr="00047910">
        <w:t xml:space="preserve"> vaartuig te allen tijde vlottende te houden;</w:t>
      </w:r>
    </w:p>
    <w:p w14:paraId="5AD6281F" w14:textId="77777777" w:rsidR="00BD65EF" w:rsidRPr="00047910" w:rsidRDefault="00F74CC9" w:rsidP="009E5EB2">
      <w:pPr>
        <w:pStyle w:val="stijla"/>
        <w:numPr>
          <w:ilvl w:val="0"/>
          <w:numId w:val="70"/>
        </w:numPr>
      </w:pPr>
      <w:r w:rsidRPr="00047910">
        <w:t>doeltreffende fenders aan te brengen;</w:t>
      </w:r>
    </w:p>
    <w:p w14:paraId="66B8F28A" w14:textId="64CE0E5E" w:rsidR="00F74CC9" w:rsidRPr="006F5C3B" w:rsidRDefault="00F74CC9" w:rsidP="009E5EB2">
      <w:pPr>
        <w:pStyle w:val="stijla"/>
        <w:numPr>
          <w:ilvl w:val="0"/>
          <w:numId w:val="70"/>
        </w:numPr>
      </w:pPr>
      <w:r w:rsidRPr="00047910">
        <w:t xml:space="preserve">de </w:t>
      </w:r>
      <w:proofErr w:type="spellStart"/>
      <w:r w:rsidRPr="00047910">
        <w:t>meerlijnen</w:t>
      </w:r>
      <w:proofErr w:type="spellEnd"/>
      <w:r w:rsidRPr="00047910">
        <w:t xml:space="preserve"> van zijn vaartuig regelmatig te controleren en te regelen naargelang de wijzigingen van de diepgang</w:t>
      </w:r>
      <w:r w:rsidRPr="006F5C3B">
        <w:t xml:space="preserve"> van het vaartuig.</w:t>
      </w:r>
    </w:p>
    <w:p w14:paraId="25030994" w14:textId="5B073DD8" w:rsidR="00BD65EF" w:rsidRPr="006F5C3B" w:rsidRDefault="00F74CC9" w:rsidP="009E5EB2">
      <w:pPr>
        <w:pStyle w:val="Stijlnummeringonderverdeeld"/>
        <w:numPr>
          <w:ilvl w:val="0"/>
          <w:numId w:val="125"/>
        </w:numPr>
      </w:pPr>
      <w:r w:rsidRPr="006F5C3B">
        <w:t xml:space="preserve">De </w:t>
      </w:r>
      <w:r w:rsidR="008B0816" w:rsidRPr="006F5C3B">
        <w:t>kapiteins, schippers of gezagvoerder</w:t>
      </w:r>
      <w:r w:rsidRPr="006F5C3B">
        <w:t xml:space="preserve">s dienen de door de havenkapitein(-commandant) bepaalde modaliteiten wat betreft de </w:t>
      </w:r>
      <w:proofErr w:type="spellStart"/>
      <w:r w:rsidRPr="006F5C3B">
        <w:t>meerbreedte</w:t>
      </w:r>
      <w:proofErr w:type="spellEnd"/>
      <w:r w:rsidRPr="006F5C3B">
        <w:t xml:space="preserve"> en het maximum aantal schepen dat naast elkaar mag liggen, stipt op te volgen.</w:t>
      </w:r>
    </w:p>
    <w:p w14:paraId="33F624D7" w14:textId="15A97AFE" w:rsidR="00F74CC9" w:rsidRPr="006F5C3B" w:rsidRDefault="00F74CC9" w:rsidP="009E5EB2">
      <w:pPr>
        <w:pStyle w:val="Stijlnummeringonderverdeeld"/>
        <w:numPr>
          <w:ilvl w:val="0"/>
          <w:numId w:val="125"/>
        </w:numPr>
      </w:pPr>
      <w:r w:rsidRPr="006F5C3B">
        <w:t xml:space="preserve">De </w:t>
      </w:r>
      <w:r w:rsidR="008B0816" w:rsidRPr="006F5C3B">
        <w:t>kapitein, schipper of gezagvoerder</w:t>
      </w:r>
      <w:r w:rsidRPr="006F5C3B">
        <w:t xml:space="preserve"> dient er op toe te zien dat, aan kaaien waar invloed van voorbijvarende schepen en/of stormwind gevaar kunnen opleveren, er voldoende </w:t>
      </w:r>
      <w:proofErr w:type="spellStart"/>
      <w:r w:rsidRPr="006F5C3B">
        <w:t>meerlijnen</w:t>
      </w:r>
      <w:proofErr w:type="spellEnd"/>
      <w:r w:rsidRPr="006F5C3B">
        <w:t xml:space="preserve"> belegd zijn zodat het schip met deze vaste lijnen alleen degelijk gemeerd blijft.</w:t>
      </w:r>
    </w:p>
    <w:p w14:paraId="04F020A1" w14:textId="16ED8EE7" w:rsidR="00F74CC9" w:rsidRPr="006F5C3B" w:rsidRDefault="002E0904" w:rsidP="00BD2554">
      <w:pPr>
        <w:pStyle w:val="Kop3"/>
      </w:pPr>
      <w:bookmarkStart w:id="1105" w:name="BRANCH_93"/>
      <w:bookmarkStart w:id="1106" w:name="_Toc359786116"/>
      <w:bookmarkStart w:id="1107" w:name="_Toc402776035"/>
      <w:bookmarkStart w:id="1108" w:name="_Toc402776200"/>
      <w:bookmarkStart w:id="1109" w:name="_Toc402776359"/>
      <w:bookmarkStart w:id="1110" w:name="_Toc402776518"/>
      <w:bookmarkStart w:id="1111" w:name="_Toc402776677"/>
      <w:bookmarkStart w:id="1112" w:name="_Toc402780883"/>
      <w:bookmarkStart w:id="1113" w:name="_Toc402965294"/>
      <w:bookmarkStart w:id="1114" w:name="_Toc403390963"/>
      <w:bookmarkStart w:id="1115" w:name="_Toc407007398"/>
      <w:bookmarkStart w:id="1116" w:name="_Toc407007965"/>
      <w:bookmarkStart w:id="1117" w:name="_Toc430685258"/>
      <w:bookmarkStart w:id="1118" w:name="_MV3BS_93"/>
      <w:bookmarkEnd w:id="1104"/>
      <w:r w:rsidRPr="006F5C3B">
        <w:t>“</w:t>
      </w:r>
      <w:r w:rsidR="001071E9" w:rsidRPr="006F5C3B">
        <w:t>G</w:t>
      </w:r>
      <w:r w:rsidR="00F74CC9" w:rsidRPr="006F5C3B">
        <w:t>ebruik ankers /spudpalen</w:t>
      </w:r>
      <w:r w:rsidRPr="006F5C3B">
        <w: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0B206FC6" w14:textId="3A68DB01" w:rsidR="00F74CC9" w:rsidRPr="006F5C3B" w:rsidRDefault="00F74CC9" w:rsidP="009E5EB2">
      <w:pPr>
        <w:pStyle w:val="Stijlnummeringonderverdeeld"/>
        <w:numPr>
          <w:ilvl w:val="0"/>
          <w:numId w:val="71"/>
        </w:numPr>
        <w:rPr>
          <w:lang w:eastAsia="nl-BE"/>
        </w:rPr>
      </w:pPr>
      <w:r w:rsidRPr="006F5C3B">
        <w:rPr>
          <w:lang w:eastAsia="nl-BE"/>
        </w:rPr>
        <w:t xml:space="preserve">Het is de kapitein, schipper of gezagvoerder van een vaartuig verboden ankers of </w:t>
      </w:r>
      <w:proofErr w:type="spellStart"/>
      <w:r w:rsidRPr="006F5C3B">
        <w:rPr>
          <w:lang w:eastAsia="nl-BE"/>
        </w:rPr>
        <w:t>spudpalen</w:t>
      </w:r>
      <w:proofErr w:type="spellEnd"/>
      <w:r w:rsidRPr="006F5C3B">
        <w:rPr>
          <w:lang w:eastAsia="nl-BE"/>
        </w:rPr>
        <w:t xml:space="preserve"> uit te zetten. Uitzonderingen hierop kunnen op voorafgaande aanvraag, voor ieder schip afzonderlijk, door de </w:t>
      </w:r>
      <w:r w:rsidR="006F7CC5" w:rsidRPr="006F5C3B">
        <w:rPr>
          <w:lang w:eastAsia="nl-BE"/>
        </w:rPr>
        <w:t>HKD</w:t>
      </w:r>
      <w:r w:rsidRPr="006F5C3B">
        <w:rPr>
          <w:lang w:eastAsia="nl-BE"/>
        </w:rPr>
        <w:t xml:space="preserve"> worden toegestaan mits de opgelegde veiligheidsmaatregelen nageleefd worden. De verleende toelating kan in elk geval te allen tijde door de </w:t>
      </w:r>
      <w:r w:rsidR="006F7CC5" w:rsidRPr="006F5C3B">
        <w:rPr>
          <w:lang w:eastAsia="nl-BE"/>
        </w:rPr>
        <w:t>HKD</w:t>
      </w:r>
      <w:r w:rsidRPr="006F5C3B">
        <w:rPr>
          <w:lang w:eastAsia="nl-BE"/>
        </w:rPr>
        <w:t xml:space="preserve"> worden ingetrokken.</w:t>
      </w:r>
    </w:p>
    <w:p w14:paraId="766CA3A4" w14:textId="77777777" w:rsidR="00F74CC9" w:rsidRPr="006F5C3B" w:rsidRDefault="00F74CC9" w:rsidP="009E5EB2">
      <w:pPr>
        <w:pStyle w:val="Stijlnummeringonderverdeeld"/>
        <w:numPr>
          <w:ilvl w:val="0"/>
          <w:numId w:val="125"/>
        </w:numPr>
      </w:pPr>
      <w:r w:rsidRPr="006F5C3B">
        <w:rPr>
          <w:lang w:eastAsia="nl-BE"/>
        </w:rPr>
        <w:t xml:space="preserve">Ieder in of nabij het vaarwater uitstaand anker dat gevaar kan opleveren voor andere voorbijvarende vaartuigen moet </w:t>
      </w:r>
      <w:proofErr w:type="spellStart"/>
      <w:r w:rsidRPr="006F5C3B">
        <w:rPr>
          <w:lang w:eastAsia="nl-BE"/>
        </w:rPr>
        <w:t>beseind</w:t>
      </w:r>
      <w:proofErr w:type="spellEnd"/>
      <w:r w:rsidRPr="006F5C3B">
        <w:rPr>
          <w:lang w:eastAsia="nl-BE"/>
        </w:rPr>
        <w:t xml:space="preserve"> worden door een gele ton die van zonsondergang tot zonsopgang voorzien is van een helder wit flikkerlicht dat rondom zichtbaar is over een afstand van ten minste 1.000 meter.</w:t>
      </w:r>
    </w:p>
    <w:p w14:paraId="40CECAEE" w14:textId="56705691" w:rsidR="00F74CC9" w:rsidRPr="006F5C3B" w:rsidRDefault="002E0904" w:rsidP="00BD2554">
      <w:pPr>
        <w:pStyle w:val="Kop3"/>
      </w:pPr>
      <w:bookmarkStart w:id="1119" w:name="BRANCH_94"/>
      <w:bookmarkStart w:id="1120" w:name="_Toc359786117"/>
      <w:bookmarkStart w:id="1121" w:name="_Toc402776036"/>
      <w:bookmarkStart w:id="1122" w:name="_Toc402776201"/>
      <w:bookmarkStart w:id="1123" w:name="_Toc402776360"/>
      <w:bookmarkStart w:id="1124" w:name="_Toc402776519"/>
      <w:bookmarkStart w:id="1125" w:name="_Toc402776678"/>
      <w:bookmarkStart w:id="1126" w:name="_Toc402780884"/>
      <w:bookmarkStart w:id="1127" w:name="_Toc402965295"/>
      <w:bookmarkStart w:id="1128" w:name="_Toc403390964"/>
      <w:bookmarkStart w:id="1129" w:name="_Toc407007399"/>
      <w:bookmarkStart w:id="1130" w:name="_Toc407007966"/>
      <w:bookmarkStart w:id="1131" w:name="_Toc430685259"/>
      <w:bookmarkStart w:id="1132" w:name="_MV3BS_94"/>
      <w:bookmarkEnd w:id="1118"/>
      <w:r w:rsidRPr="006F5C3B">
        <w:t>“</w:t>
      </w:r>
      <w:r w:rsidR="001071E9" w:rsidRPr="006F5C3B">
        <w:t>S</w:t>
      </w:r>
      <w:r w:rsidR="00F74CC9" w:rsidRPr="006F5C3B">
        <w:t>ignalisatie uitstekende delen</w:t>
      </w:r>
      <w:r w:rsidRPr="006F5C3B">
        <w:t>”</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584BEC25" w14:textId="091B16EF" w:rsidR="00F74CC9" w:rsidRPr="006F5C3B" w:rsidRDefault="00F74CC9" w:rsidP="0046284D">
      <w:pPr>
        <w:rPr>
          <w:lang w:eastAsia="nl-BE"/>
        </w:rPr>
      </w:pPr>
      <w:r w:rsidRPr="006F5C3B">
        <w:rPr>
          <w:lang w:eastAsia="nl-BE"/>
        </w:rPr>
        <w:t xml:space="preserve">Alle uitstekende delen van gemeerd liggende vaartuigen moeten van zonsondergang tot zonsopgang </w:t>
      </w:r>
      <w:r w:rsidR="00441C79" w:rsidRPr="006F5C3B">
        <w:rPr>
          <w:lang w:eastAsia="nl-BE"/>
        </w:rPr>
        <w:t xml:space="preserve">en bij slechte zichtbaarheid </w:t>
      </w:r>
      <w:r w:rsidRPr="006F5C3B">
        <w:rPr>
          <w:lang w:eastAsia="nl-BE"/>
        </w:rPr>
        <w:t xml:space="preserve">aan de buitenzijde met </w:t>
      </w:r>
      <w:r w:rsidR="00441C79" w:rsidRPr="006F5C3B">
        <w:rPr>
          <w:lang w:eastAsia="nl-BE"/>
        </w:rPr>
        <w:t xml:space="preserve">een </w:t>
      </w:r>
      <w:r w:rsidRPr="006F5C3B">
        <w:rPr>
          <w:lang w:eastAsia="nl-BE"/>
        </w:rPr>
        <w:t xml:space="preserve">wit licht </w:t>
      </w:r>
      <w:proofErr w:type="spellStart"/>
      <w:r w:rsidRPr="006F5C3B">
        <w:rPr>
          <w:lang w:eastAsia="nl-BE"/>
        </w:rPr>
        <w:t>beseind</w:t>
      </w:r>
      <w:proofErr w:type="spellEnd"/>
      <w:r w:rsidRPr="006F5C3B">
        <w:rPr>
          <w:lang w:eastAsia="nl-BE"/>
        </w:rPr>
        <w:t xml:space="preserve"> worden.</w:t>
      </w:r>
    </w:p>
    <w:p w14:paraId="1DA4FE31" w14:textId="262E9984" w:rsidR="00441C79" w:rsidRPr="00047910" w:rsidRDefault="007952BC" w:rsidP="009E5EB2">
      <w:pPr>
        <w:pStyle w:val="stijla"/>
        <w:numPr>
          <w:ilvl w:val="0"/>
          <w:numId w:val="72"/>
        </w:numPr>
      </w:pPr>
      <w:r w:rsidRPr="00047910">
        <w:t xml:space="preserve">De kapitein, schipper of gezagvoerder </w:t>
      </w:r>
      <w:r w:rsidR="00441C79" w:rsidRPr="00047910">
        <w:t xml:space="preserve">of agent van een varend vaartuig, waarvan de bovenbouw, deklast of hefwerktuigen buiten de scheepszijde uitsteken, is verplicht dit te melden aan de </w:t>
      </w:r>
      <w:r w:rsidR="00157121" w:rsidRPr="00047910">
        <w:t>HKD</w:t>
      </w:r>
      <w:r w:rsidR="00441C79" w:rsidRPr="00047910">
        <w:t xml:space="preserve"> voor aankomst, afvaart en verhaling.</w:t>
      </w:r>
    </w:p>
    <w:p w14:paraId="0260AA7D" w14:textId="3C1A8FD4" w:rsidR="00441C79" w:rsidRPr="00047910" w:rsidRDefault="007952BC" w:rsidP="009E5EB2">
      <w:pPr>
        <w:pStyle w:val="stijla"/>
        <w:numPr>
          <w:ilvl w:val="0"/>
          <w:numId w:val="72"/>
        </w:numPr>
      </w:pPr>
      <w:r w:rsidRPr="00047910">
        <w:t xml:space="preserve">De kapitein, schipper of gezagvoerder </w:t>
      </w:r>
      <w:r w:rsidR="00441C79" w:rsidRPr="00047910">
        <w:t xml:space="preserve">van gemeerde schepen die deklast of hefwerktuigen aan de waterzijde willen doen uitsteken, dient dit voorafgaand aan de </w:t>
      </w:r>
      <w:r w:rsidR="00442B27" w:rsidRPr="00047910">
        <w:t>HKD</w:t>
      </w:r>
      <w:r w:rsidR="00441C79" w:rsidRPr="00047910">
        <w:t xml:space="preserve"> aan te vragen.</w:t>
      </w:r>
    </w:p>
    <w:p w14:paraId="2F4FDD6B" w14:textId="77777777" w:rsidR="00441C79" w:rsidRPr="00047910" w:rsidRDefault="00441C79" w:rsidP="009E5EB2">
      <w:pPr>
        <w:pStyle w:val="stijla"/>
        <w:numPr>
          <w:ilvl w:val="0"/>
          <w:numId w:val="72"/>
        </w:numPr>
      </w:pPr>
      <w:r w:rsidRPr="00047910">
        <w:t>Uitstekende delen (bovenbouw, deklast,…) van vaartuigen moeten van zonsondergang tot zonsopgang en bij slechte zichtbaarheid aan de buitenzijde met een wit licht worden beschenen.</w:t>
      </w:r>
    </w:p>
    <w:p w14:paraId="3C9F9BD5" w14:textId="78093A14" w:rsidR="00572812" w:rsidRPr="00047910" w:rsidRDefault="00441C79" w:rsidP="009E5EB2">
      <w:pPr>
        <w:pStyle w:val="stijla"/>
        <w:numPr>
          <w:ilvl w:val="0"/>
          <w:numId w:val="72"/>
        </w:numPr>
      </w:pPr>
      <w:r w:rsidRPr="00047910">
        <w:t>Lading en / of scheepstuigage mag niet buiten boord uitsteken tenzij met de toelating van de havenkapitein</w:t>
      </w:r>
      <w:r w:rsidR="00442B27" w:rsidRPr="00047910">
        <w:t>(</w:t>
      </w:r>
      <w:r w:rsidR="005118D3" w:rsidRPr="00047910">
        <w:t>-</w:t>
      </w:r>
      <w:r w:rsidR="00442B27" w:rsidRPr="00047910">
        <w:t xml:space="preserve">commandant) </w:t>
      </w:r>
      <w:r w:rsidRPr="00047910">
        <w:t>of zijn afgevaardigde.</w:t>
      </w:r>
    </w:p>
    <w:p w14:paraId="15060868" w14:textId="77777777" w:rsidR="00572812" w:rsidRPr="006F5C3B" w:rsidRDefault="00572812">
      <w:pPr>
        <w:keepLines w:val="0"/>
        <w:spacing w:before="0" w:after="160"/>
        <w:rPr>
          <w:lang w:val="nl-NL"/>
        </w:rPr>
      </w:pPr>
      <w:r w:rsidRPr="006F5C3B">
        <w:rPr>
          <w:lang w:val="nl-NL"/>
        </w:rPr>
        <w:br w:type="page"/>
      </w:r>
    </w:p>
    <w:p w14:paraId="73AF1F8E" w14:textId="1447F65D" w:rsidR="00F74CC9" w:rsidRPr="006F5C3B" w:rsidRDefault="002E0904" w:rsidP="00BD2554">
      <w:pPr>
        <w:pStyle w:val="Kop3"/>
      </w:pPr>
      <w:bookmarkStart w:id="1133" w:name="BRANCH_95"/>
      <w:bookmarkStart w:id="1134" w:name="_Toc359786118"/>
      <w:bookmarkStart w:id="1135" w:name="_Toc402776037"/>
      <w:bookmarkStart w:id="1136" w:name="_Toc402776202"/>
      <w:bookmarkStart w:id="1137" w:name="_Toc402776361"/>
      <w:bookmarkStart w:id="1138" w:name="_Toc402776520"/>
      <w:bookmarkStart w:id="1139" w:name="_Toc402776679"/>
      <w:bookmarkStart w:id="1140" w:name="_Toc402780885"/>
      <w:bookmarkStart w:id="1141" w:name="_Toc402965296"/>
      <w:bookmarkStart w:id="1142" w:name="_Toc403390965"/>
      <w:bookmarkStart w:id="1143" w:name="_Toc407007400"/>
      <w:bookmarkStart w:id="1144" w:name="_Toc407007967"/>
      <w:bookmarkStart w:id="1145" w:name="_Toc430685260"/>
      <w:bookmarkStart w:id="1146" w:name="_MV3BS_95"/>
      <w:bookmarkEnd w:id="1132"/>
      <w:r w:rsidRPr="006F5C3B">
        <w:t>“</w:t>
      </w:r>
      <w:r w:rsidR="001071E9" w:rsidRPr="006F5C3B">
        <w:t>E</w:t>
      </w:r>
      <w:r w:rsidR="00F74CC9" w:rsidRPr="006F5C3B">
        <w:t>xtra scheepsverlichting</w:t>
      </w:r>
      <w:r w:rsidR="00AF4B2B" w:rsidRPr="006F5C3B">
        <w: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4DB2576F" w14:textId="246A37C9" w:rsidR="00BD65EF" w:rsidRPr="006F5C3B" w:rsidRDefault="00F74CC9" w:rsidP="009E5EB2">
      <w:pPr>
        <w:pStyle w:val="Stijlnummeringonderverdeeld"/>
        <w:numPr>
          <w:ilvl w:val="0"/>
          <w:numId w:val="73"/>
        </w:numPr>
      </w:pPr>
      <w:r w:rsidRPr="006F5C3B">
        <w:t xml:space="preserve">De </w:t>
      </w:r>
      <w:r w:rsidR="008B0816" w:rsidRPr="006F5C3B">
        <w:t xml:space="preserve">kapitein, schipper of gezagvoerder </w:t>
      </w:r>
      <w:r w:rsidRPr="006F5C3B">
        <w:t xml:space="preserve">van een vaartuig dat gemeerd ligt, of het buitenste ligt van een rij vaartuigen, is verplicht er zorg voor te dragen dat de scheepszijde naar het vaarwater toe van zonsondergang tot zonsopgang of bij zichtbaarheid van minder dan 500 m, voldoende wordt verlicht zodat het vaartuig vanaf het vaarwater duidelijk opgemerkt kan worden. </w:t>
      </w:r>
    </w:p>
    <w:p w14:paraId="522A1B09" w14:textId="77777777" w:rsidR="00441C79" w:rsidRPr="006F5C3B" w:rsidRDefault="00F74CC9" w:rsidP="009E5EB2">
      <w:pPr>
        <w:pStyle w:val="Stijlnummeringonderverdeeld"/>
        <w:numPr>
          <w:ilvl w:val="0"/>
          <w:numId w:val="125"/>
        </w:numPr>
      </w:pPr>
      <w:proofErr w:type="spellStart"/>
      <w:r w:rsidRPr="006F5C3B">
        <w:t>Dekopeningen</w:t>
      </w:r>
      <w:proofErr w:type="spellEnd"/>
      <w:r w:rsidRPr="006F5C3B">
        <w:t xml:space="preserve"> moeten op doeltreffende wijze van zonsondergang tot zonsopgang verlicht en/of afgesloten zijn.</w:t>
      </w:r>
    </w:p>
    <w:p w14:paraId="6B8582E1" w14:textId="01531F27" w:rsidR="00F74CC9" w:rsidRPr="006F5C3B" w:rsidRDefault="00442B27" w:rsidP="00BD2554">
      <w:pPr>
        <w:pStyle w:val="Kop3"/>
      </w:pPr>
      <w:bookmarkStart w:id="1147" w:name="BRANCH_97"/>
      <w:bookmarkStart w:id="1148" w:name="_Toc359786120"/>
      <w:bookmarkStart w:id="1149" w:name="_Toc402776038"/>
      <w:bookmarkStart w:id="1150" w:name="_Toc402776203"/>
      <w:bookmarkStart w:id="1151" w:name="_Toc402776362"/>
      <w:bookmarkStart w:id="1152" w:name="_Toc402776521"/>
      <w:bookmarkStart w:id="1153" w:name="_Toc402776680"/>
      <w:bookmarkStart w:id="1154" w:name="_Toc402780886"/>
      <w:bookmarkStart w:id="1155" w:name="_Toc402965297"/>
      <w:bookmarkStart w:id="1156" w:name="_Toc403390966"/>
      <w:bookmarkStart w:id="1157" w:name="_Toc407007401"/>
      <w:bookmarkStart w:id="1158" w:name="_Toc407007968"/>
      <w:bookmarkStart w:id="1159" w:name="_MV3BS_97"/>
      <w:bookmarkEnd w:id="1146"/>
      <w:r w:rsidRPr="006F5C3B">
        <w:t xml:space="preserve"> </w:t>
      </w:r>
      <w:bookmarkStart w:id="1160" w:name="_Toc430685261"/>
      <w:r w:rsidR="002E0904" w:rsidRPr="006F5C3B">
        <w:t>“</w:t>
      </w:r>
      <w:r w:rsidR="001071E9" w:rsidRPr="006F5C3B">
        <w:t>G</w:t>
      </w:r>
      <w:r w:rsidR="00F74CC9" w:rsidRPr="006F5C3B">
        <w:t>angway</w:t>
      </w:r>
      <w:bookmarkEnd w:id="1147"/>
      <w:bookmarkEnd w:id="1148"/>
      <w:r w:rsidR="00F74CC9" w:rsidRPr="006F5C3B">
        <w:t xml:space="preserve"> / veilig aan boord gaan</w:t>
      </w:r>
      <w:r w:rsidR="002E0904" w:rsidRPr="006F5C3B">
        <w:t>”</w:t>
      </w:r>
      <w:bookmarkEnd w:id="1149"/>
      <w:bookmarkEnd w:id="1150"/>
      <w:bookmarkEnd w:id="1151"/>
      <w:bookmarkEnd w:id="1152"/>
      <w:bookmarkEnd w:id="1153"/>
      <w:bookmarkEnd w:id="1154"/>
      <w:bookmarkEnd w:id="1155"/>
      <w:bookmarkEnd w:id="1156"/>
      <w:bookmarkEnd w:id="1157"/>
      <w:bookmarkEnd w:id="1158"/>
      <w:bookmarkEnd w:id="1160"/>
    </w:p>
    <w:p w14:paraId="7BFAF216" w14:textId="16DF844E" w:rsidR="00F74CC9" w:rsidRPr="006F5C3B" w:rsidRDefault="00F74CC9" w:rsidP="009E5EB2">
      <w:pPr>
        <w:pStyle w:val="Stijlnummeringonderverdeeld"/>
        <w:numPr>
          <w:ilvl w:val="0"/>
          <w:numId w:val="74"/>
        </w:numPr>
        <w:rPr>
          <w:lang w:eastAsia="nl-BE"/>
        </w:rPr>
      </w:pPr>
      <w:r w:rsidRPr="006F5C3B">
        <w:rPr>
          <w:lang w:eastAsia="nl-BE"/>
        </w:rPr>
        <w:t xml:space="preserve">De kapitein, schipper of gezagvoerder van een aan de kaai gemeerd liggend vaartuig of van langsheen </w:t>
      </w:r>
      <w:r w:rsidR="00AC72F2">
        <w:rPr>
          <w:lang w:eastAsia="nl-BE"/>
        </w:rPr>
        <w:t>elkaar</w:t>
      </w:r>
      <w:r w:rsidRPr="006F5C3B">
        <w:rPr>
          <w:lang w:eastAsia="nl-BE"/>
        </w:rPr>
        <w:t xml:space="preserve"> gemeerd liggende vaartuigen is verplicht ten gerieve van hun bemanning en de door hun werkzaamheden aan boord geroepen personen een voetgangersverbinding respectievelijk met de wal en tussen de vaartuigen tot stand te brengen. Deze voetgangersverbinding moet verwezenlijkt worden conform de ter zake geldende voorschriften.</w:t>
      </w:r>
    </w:p>
    <w:p w14:paraId="65263C09" w14:textId="6C49E533" w:rsidR="00F74CC9" w:rsidRPr="006F5C3B" w:rsidRDefault="00F74CC9" w:rsidP="009E5EB2">
      <w:pPr>
        <w:pStyle w:val="Stijlnummeringonderverdeeld"/>
        <w:numPr>
          <w:ilvl w:val="0"/>
          <w:numId w:val="125"/>
        </w:numPr>
        <w:rPr>
          <w:lang w:eastAsia="nl-BE"/>
        </w:rPr>
      </w:pPr>
      <w:r w:rsidRPr="006F5C3B">
        <w:rPr>
          <w:lang w:eastAsia="nl-BE"/>
        </w:rPr>
        <w:t xml:space="preserve">De staatsietrap of </w:t>
      </w:r>
      <w:proofErr w:type="spellStart"/>
      <w:r w:rsidRPr="006F5C3B">
        <w:rPr>
          <w:lang w:eastAsia="nl-BE"/>
        </w:rPr>
        <w:t>gangway</w:t>
      </w:r>
      <w:proofErr w:type="spellEnd"/>
      <w:r w:rsidRPr="006F5C3B">
        <w:rPr>
          <w:lang w:eastAsia="nl-BE"/>
        </w:rPr>
        <w:t xml:space="preserve">, die bij aan de kaai gemeerd liggende vaartuigen de verbinding met de wal vormt, moet neergeklapt en zover </w:t>
      </w:r>
      <w:proofErr w:type="spellStart"/>
      <w:r w:rsidRPr="006F5C3B">
        <w:rPr>
          <w:lang w:eastAsia="nl-BE"/>
        </w:rPr>
        <w:t>afgevierd</w:t>
      </w:r>
      <w:proofErr w:type="spellEnd"/>
      <w:r w:rsidRPr="006F5C3B">
        <w:rPr>
          <w:lang w:eastAsia="nl-BE"/>
        </w:rPr>
        <w:t xml:space="preserve"> worden dat men veilig vanaf de wal op het landingsplatform kan stappen.</w:t>
      </w:r>
    </w:p>
    <w:p w14:paraId="06DA23D4" w14:textId="176CBA48" w:rsidR="00F74CC9" w:rsidRPr="006F5C3B" w:rsidRDefault="00F74CC9" w:rsidP="009E5EB2">
      <w:pPr>
        <w:pStyle w:val="Stijlnummeringonderverdeeld"/>
        <w:numPr>
          <w:ilvl w:val="0"/>
          <w:numId w:val="125"/>
        </w:numPr>
        <w:rPr>
          <w:lang w:eastAsia="nl-BE"/>
        </w:rPr>
      </w:pPr>
      <w:r w:rsidRPr="006F5C3B">
        <w:rPr>
          <w:lang w:eastAsia="nl-BE"/>
        </w:rPr>
        <w:t xml:space="preserve">Bij de </w:t>
      </w:r>
      <w:proofErr w:type="spellStart"/>
      <w:r w:rsidRPr="006F5C3B">
        <w:rPr>
          <w:lang w:eastAsia="nl-BE"/>
        </w:rPr>
        <w:t>gangway</w:t>
      </w:r>
      <w:proofErr w:type="spellEnd"/>
      <w:r w:rsidRPr="006F5C3B">
        <w:rPr>
          <w:lang w:eastAsia="nl-BE"/>
        </w:rPr>
        <w:t xml:space="preserve"> en desgevallend de valreep moet een reddingsboei met lijn van tenminste 30 m, een veiligheidsnet tussen schip en wal dat tenminste </w:t>
      </w:r>
      <w:r w:rsidR="005118D3" w:rsidRPr="006F5C3B">
        <w:rPr>
          <w:lang w:eastAsia="nl-BE"/>
        </w:rPr>
        <w:t>3</w:t>
      </w:r>
      <w:r w:rsidRPr="006F5C3B">
        <w:rPr>
          <w:lang w:eastAsia="nl-BE"/>
        </w:rPr>
        <w:t xml:space="preserve"> m buiten het landingsplatform op de kaai komt en voldoende verlichting aanwezig zijn.</w:t>
      </w:r>
    </w:p>
    <w:p w14:paraId="799D2779" w14:textId="6B42C95A" w:rsidR="00F74CC9" w:rsidRPr="006F5C3B" w:rsidRDefault="00F74CC9" w:rsidP="009E5EB2">
      <w:pPr>
        <w:pStyle w:val="Stijlnummeringonderverdeeld"/>
        <w:numPr>
          <w:ilvl w:val="0"/>
          <w:numId w:val="125"/>
        </w:numPr>
        <w:rPr>
          <w:lang w:eastAsia="nl-BE"/>
        </w:rPr>
      </w:pPr>
      <w:r w:rsidRPr="006F5C3B">
        <w:rPr>
          <w:lang w:eastAsia="nl-BE"/>
        </w:rPr>
        <w:t xml:space="preserve">Bij de </w:t>
      </w:r>
      <w:proofErr w:type="spellStart"/>
      <w:r w:rsidRPr="006F5C3B">
        <w:rPr>
          <w:lang w:eastAsia="nl-BE"/>
        </w:rPr>
        <w:t>gangway</w:t>
      </w:r>
      <w:proofErr w:type="spellEnd"/>
      <w:r w:rsidRPr="006F5C3B">
        <w:rPr>
          <w:lang w:eastAsia="nl-BE"/>
        </w:rPr>
        <w:t xml:space="preserve"> moet er ten allen tijde een bemanningslid aanwezig zijn die in het kader van de havenbeveiliging bezoekers registreert.</w:t>
      </w:r>
      <w:r w:rsidR="009617A7" w:rsidRPr="006F5C3B">
        <w:rPr>
          <w:lang w:eastAsia="nl-BE"/>
        </w:rPr>
        <w:t xml:space="preserve"> </w:t>
      </w:r>
    </w:p>
    <w:p w14:paraId="1D003449" w14:textId="77777777" w:rsidR="00F74CC9" w:rsidRPr="006F5C3B" w:rsidRDefault="00F74CC9" w:rsidP="009E5EB2">
      <w:pPr>
        <w:pStyle w:val="Stijlnummeringonderverdeeld"/>
        <w:numPr>
          <w:ilvl w:val="0"/>
          <w:numId w:val="125"/>
        </w:numPr>
      </w:pPr>
      <w:r w:rsidRPr="006F5C3B">
        <w:rPr>
          <w:lang w:eastAsia="nl-BE"/>
        </w:rPr>
        <w:t>De kapitein, schipper of gezagvoerder van een vaartuig is verplicht die delen van de kaai die toegang geven tot het vaartuig, zo dikwijls als nodig te doen vegen om ze rein te houden.</w:t>
      </w:r>
    </w:p>
    <w:p w14:paraId="2BE29A94" w14:textId="2C9D2D33" w:rsidR="00F74CC9" w:rsidRPr="006F5C3B" w:rsidRDefault="00F74CC9" w:rsidP="009E5EB2">
      <w:pPr>
        <w:pStyle w:val="Stijlnummeringonderverdeeld"/>
        <w:numPr>
          <w:ilvl w:val="0"/>
          <w:numId w:val="125"/>
        </w:numPr>
      </w:pPr>
      <w:r w:rsidRPr="006F5C3B">
        <w:t xml:space="preserve">Het aan en van boord gaan van personen moet veilig via deze verbinding kunnen geschieden. </w:t>
      </w:r>
    </w:p>
    <w:p w14:paraId="2F50F33D" w14:textId="77777777" w:rsidR="00F74CC9" w:rsidRPr="006F5C3B" w:rsidRDefault="00F74CC9" w:rsidP="009E5EB2">
      <w:pPr>
        <w:pStyle w:val="Stijlnummeringonderverdeeld"/>
        <w:numPr>
          <w:ilvl w:val="0"/>
          <w:numId w:val="125"/>
        </w:numPr>
      </w:pPr>
      <w:r w:rsidRPr="006F5C3B">
        <w:t>Indien het vaartuig aan meerboeien of dukdalven gemeerd ligt moet de trap of ladder, dienstig tot het aan en van boord gaan, alle veiligheid bieden.</w:t>
      </w:r>
    </w:p>
    <w:p w14:paraId="4F902BF9" w14:textId="53A942DD" w:rsidR="00F74CC9" w:rsidRPr="006F5C3B" w:rsidRDefault="002E0904" w:rsidP="00BD2554">
      <w:pPr>
        <w:pStyle w:val="Kop3"/>
      </w:pPr>
      <w:bookmarkStart w:id="1161" w:name="_Toc402776039"/>
      <w:bookmarkStart w:id="1162" w:name="_Toc402776204"/>
      <w:bookmarkStart w:id="1163" w:name="_Toc402776363"/>
      <w:bookmarkStart w:id="1164" w:name="_Toc402776522"/>
      <w:bookmarkStart w:id="1165" w:name="_Toc402776681"/>
      <w:bookmarkStart w:id="1166" w:name="_Toc402780887"/>
      <w:bookmarkStart w:id="1167" w:name="_Toc402965298"/>
      <w:bookmarkStart w:id="1168" w:name="_Toc403390967"/>
      <w:bookmarkStart w:id="1169" w:name="_Toc407007402"/>
      <w:bookmarkStart w:id="1170" w:name="_Toc407007969"/>
      <w:bookmarkStart w:id="1171" w:name="_Toc430685262"/>
      <w:r w:rsidRPr="006F5C3B">
        <w:t>“</w:t>
      </w:r>
      <w:r w:rsidR="00475DF9">
        <w:t>D</w:t>
      </w:r>
      <w:r w:rsidR="009413A3">
        <w:t>renkelingladders</w:t>
      </w:r>
      <w:r w:rsidR="00F74CC9" w:rsidRPr="006F5C3B">
        <w:t xml:space="preserve"> in kaaimuur</w:t>
      </w:r>
      <w:r w:rsidRPr="006F5C3B">
        <w:t>”</w:t>
      </w:r>
      <w:bookmarkEnd w:id="1161"/>
      <w:bookmarkEnd w:id="1162"/>
      <w:bookmarkEnd w:id="1163"/>
      <w:bookmarkEnd w:id="1164"/>
      <w:bookmarkEnd w:id="1165"/>
      <w:bookmarkEnd w:id="1166"/>
      <w:bookmarkEnd w:id="1167"/>
      <w:bookmarkEnd w:id="1168"/>
      <w:bookmarkEnd w:id="1169"/>
      <w:bookmarkEnd w:id="1170"/>
      <w:bookmarkEnd w:id="1171"/>
    </w:p>
    <w:p w14:paraId="68F3CDDD" w14:textId="77CFC14F" w:rsidR="00F74CC9" w:rsidRPr="006F5C3B" w:rsidRDefault="00F74CC9" w:rsidP="009E5EB2">
      <w:pPr>
        <w:pStyle w:val="Stijlnummeringonderverdeeld"/>
        <w:numPr>
          <w:ilvl w:val="0"/>
          <w:numId w:val="75"/>
        </w:numPr>
      </w:pPr>
      <w:r w:rsidRPr="006F5C3B">
        <w:t xml:space="preserve">Het is verboden de toegang tot de in of aan de kaaimuren gebouwde </w:t>
      </w:r>
      <w:r w:rsidR="009413A3">
        <w:t>drenkelingladders</w:t>
      </w:r>
      <w:r w:rsidRPr="006F5C3B">
        <w:t xml:space="preserve"> te belemmeren.</w:t>
      </w:r>
    </w:p>
    <w:p w14:paraId="6C2D9264" w14:textId="5946A774" w:rsidR="00F74CC9" w:rsidRPr="006F5C3B" w:rsidRDefault="00F74CC9" w:rsidP="009E5EB2">
      <w:pPr>
        <w:pStyle w:val="Stijlnummeringonderverdeeld"/>
        <w:numPr>
          <w:ilvl w:val="0"/>
          <w:numId w:val="125"/>
        </w:numPr>
      </w:pPr>
      <w:r w:rsidRPr="006F5C3B">
        <w:t xml:space="preserve">Het gebruik van deze </w:t>
      </w:r>
      <w:r w:rsidR="009413A3">
        <w:t>drenkelingladders</w:t>
      </w:r>
      <w:r w:rsidRPr="006F5C3B">
        <w:t xml:space="preserve"> als </w:t>
      </w:r>
      <w:proofErr w:type="spellStart"/>
      <w:r w:rsidRPr="006F5C3B">
        <w:t>meerinrichting</w:t>
      </w:r>
      <w:proofErr w:type="spellEnd"/>
      <w:r w:rsidRPr="006F5C3B">
        <w:t xml:space="preserve"> is ten strengste verboden.</w:t>
      </w:r>
    </w:p>
    <w:p w14:paraId="2B55F0E1" w14:textId="5C7B735A" w:rsidR="00F74CC9" w:rsidRPr="006F5C3B" w:rsidRDefault="002E0904" w:rsidP="00BD2554">
      <w:pPr>
        <w:pStyle w:val="Kop3"/>
      </w:pPr>
      <w:bookmarkStart w:id="1172" w:name="BRANCH_98"/>
      <w:bookmarkStart w:id="1173" w:name="_Toc359786121"/>
      <w:bookmarkStart w:id="1174" w:name="_Toc402776040"/>
      <w:bookmarkStart w:id="1175" w:name="_Toc402776205"/>
      <w:bookmarkStart w:id="1176" w:name="_Toc402776364"/>
      <w:bookmarkStart w:id="1177" w:name="_Toc402776523"/>
      <w:bookmarkStart w:id="1178" w:name="_Toc402776682"/>
      <w:bookmarkStart w:id="1179" w:name="_Toc402780888"/>
      <w:bookmarkStart w:id="1180" w:name="_Toc402965299"/>
      <w:bookmarkStart w:id="1181" w:name="_Toc403390968"/>
      <w:bookmarkStart w:id="1182" w:name="_Toc407007403"/>
      <w:bookmarkStart w:id="1183" w:name="_Toc407007970"/>
      <w:bookmarkStart w:id="1184" w:name="_Toc430685263"/>
      <w:bookmarkStart w:id="1185" w:name="_MV3BS_98"/>
      <w:bookmarkEnd w:id="1159"/>
      <w:r w:rsidRPr="006F5C3B">
        <w:t>“</w:t>
      </w:r>
      <w:r w:rsidR="001071E9" w:rsidRPr="006F5C3B">
        <w:t>G</w:t>
      </w:r>
      <w:r w:rsidR="00F74CC9" w:rsidRPr="006F5C3B">
        <w:t xml:space="preserve">ebruik </w:t>
      </w:r>
      <w:r w:rsidR="007242FE">
        <w:t>voortstuwing</w:t>
      </w:r>
      <w:r w:rsidRPr="006F5C3B">
        <w: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1B06A69B" w14:textId="2BEF8DF8" w:rsidR="00F74CC9" w:rsidRPr="006F5C3B" w:rsidRDefault="00F74CC9" w:rsidP="009E5EB2">
      <w:pPr>
        <w:pStyle w:val="Stijlnummeringonderverdeeld"/>
        <w:numPr>
          <w:ilvl w:val="0"/>
          <w:numId w:val="76"/>
        </w:numPr>
        <w:rPr>
          <w:lang w:eastAsia="nl-BE"/>
        </w:rPr>
      </w:pPr>
      <w:r w:rsidRPr="006F5C3B">
        <w:rPr>
          <w:lang w:eastAsia="nl-BE"/>
        </w:rPr>
        <w:t xml:space="preserve">Het is de kapitein, schipper of gezagvoerder van een vaartuig gemeerd liggend aan kaaien, aanlegsteigers, dukdalven, vlotters of meerboeien verboden de voortstuwing te laten draaien tenzij met toelating van de </w:t>
      </w:r>
      <w:r w:rsidR="006F7CC5" w:rsidRPr="006F5C3B">
        <w:rPr>
          <w:lang w:eastAsia="nl-BE"/>
        </w:rPr>
        <w:t>HKD</w:t>
      </w:r>
      <w:r w:rsidRPr="006F5C3B">
        <w:rPr>
          <w:lang w:eastAsia="nl-BE"/>
        </w:rPr>
        <w:t>.</w:t>
      </w:r>
    </w:p>
    <w:p w14:paraId="69324AFE" w14:textId="77777777" w:rsidR="00F74CC9" w:rsidRPr="006F5C3B" w:rsidRDefault="00F74CC9" w:rsidP="009E5EB2">
      <w:pPr>
        <w:pStyle w:val="Stijlnummeringonderverdeeld"/>
        <w:numPr>
          <w:ilvl w:val="0"/>
          <w:numId w:val="125"/>
        </w:numPr>
        <w:rPr>
          <w:lang w:eastAsia="nl-BE"/>
        </w:rPr>
      </w:pPr>
      <w:r w:rsidRPr="006F5C3B">
        <w:rPr>
          <w:lang w:eastAsia="nl-BE"/>
        </w:rPr>
        <w:t>Elke door derde schepen geleden schade is, niettegenstaande de gebeurlijk gegeven toelating, voor rekening van het vaartuig dat zijn voortstuwing heeft gebruikt.</w:t>
      </w:r>
    </w:p>
    <w:p w14:paraId="4973E570" w14:textId="43CCB5B2" w:rsidR="00F74CC9" w:rsidRPr="006F5C3B" w:rsidRDefault="00F74CC9" w:rsidP="009E5EB2">
      <w:pPr>
        <w:pStyle w:val="Stijlnummeringonderverdeeld"/>
        <w:numPr>
          <w:ilvl w:val="0"/>
          <w:numId w:val="125"/>
        </w:numPr>
      </w:pPr>
      <w:r w:rsidRPr="006F5C3B">
        <w:rPr>
          <w:lang w:eastAsia="nl-BE"/>
        </w:rPr>
        <w:t>Indien een vaartuig gaat proefdraaien, moet voor de koelwatercirculatie een voorziening worden aangebracht tenein</w:t>
      </w:r>
      <w:r w:rsidR="000B7F2E">
        <w:rPr>
          <w:lang w:eastAsia="nl-BE"/>
        </w:rPr>
        <w:t>de verontreiniging te voorkomen op de kaai.</w:t>
      </w:r>
    </w:p>
    <w:p w14:paraId="7E35DA7E" w14:textId="46FA4CC0" w:rsidR="00F74CC9" w:rsidRPr="006F5C3B" w:rsidRDefault="002E0904" w:rsidP="00BD2554">
      <w:pPr>
        <w:pStyle w:val="Kop3"/>
      </w:pPr>
      <w:bookmarkStart w:id="1186" w:name="BRANCH_99"/>
      <w:bookmarkStart w:id="1187" w:name="_Toc359786122"/>
      <w:bookmarkStart w:id="1188" w:name="_Toc402776041"/>
      <w:bookmarkStart w:id="1189" w:name="_Toc402776206"/>
      <w:bookmarkStart w:id="1190" w:name="_Toc402776365"/>
      <w:bookmarkStart w:id="1191" w:name="_Toc402776524"/>
      <w:bookmarkStart w:id="1192" w:name="_Toc402776683"/>
      <w:bookmarkStart w:id="1193" w:name="_Toc402780889"/>
      <w:bookmarkStart w:id="1194" w:name="_Toc402965300"/>
      <w:bookmarkStart w:id="1195" w:name="_Toc403390969"/>
      <w:bookmarkStart w:id="1196" w:name="_Toc407007404"/>
      <w:bookmarkStart w:id="1197" w:name="_Toc407007971"/>
      <w:bookmarkStart w:id="1198" w:name="_Toc430685264"/>
      <w:bookmarkStart w:id="1199" w:name="_MV3BS_99"/>
      <w:bookmarkEnd w:id="1185"/>
      <w:r w:rsidRPr="006F5C3B">
        <w:t>“</w:t>
      </w:r>
      <w:r w:rsidR="001071E9" w:rsidRPr="006F5C3B">
        <w:t>O</w:t>
      </w:r>
      <w:r w:rsidR="00F74CC9" w:rsidRPr="006F5C3B">
        <w:t>nbewaakt vaartuig</w:t>
      </w:r>
      <w:r w:rsidRPr="006F5C3B">
        <w:t>”</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730C07AF" w14:textId="77777777" w:rsidR="00F74CC9" w:rsidRPr="006F5C3B" w:rsidRDefault="00F74CC9" w:rsidP="009E5EB2">
      <w:pPr>
        <w:pStyle w:val="Stijlnummeringonderverdeeld"/>
        <w:numPr>
          <w:ilvl w:val="0"/>
          <w:numId w:val="77"/>
        </w:numPr>
        <w:rPr>
          <w:lang w:eastAsia="nl-BE"/>
        </w:rPr>
      </w:pPr>
      <w:r w:rsidRPr="006F5C3B">
        <w:rPr>
          <w:lang w:eastAsia="nl-BE"/>
        </w:rPr>
        <w:t>Geen enkel vaartuig mag onbewaakt in de haven liggen tenzij mits schriftelijke toelating van de havenkapitein(-commandant) en mits naleving van de door hem opgelegde voorwaarden. De bewaking moet worden toevertrouwd aan bevoegde personen.</w:t>
      </w:r>
    </w:p>
    <w:p w14:paraId="2F8FC4C7" w14:textId="03779DB6" w:rsidR="00F74CC9" w:rsidRPr="006F5C3B" w:rsidRDefault="00F74CC9" w:rsidP="009E5EB2">
      <w:pPr>
        <w:pStyle w:val="Stijlnummeringonderverdeeld"/>
        <w:numPr>
          <w:ilvl w:val="0"/>
          <w:numId w:val="125"/>
        </w:numPr>
        <w:rPr>
          <w:lang w:eastAsia="nl-BE"/>
        </w:rPr>
      </w:pPr>
      <w:r w:rsidRPr="006F5C3B">
        <w:rPr>
          <w:lang w:eastAsia="nl-BE"/>
        </w:rPr>
        <w:t xml:space="preserve">Op aanduiding van de </w:t>
      </w:r>
      <w:r w:rsidR="006F7CC5" w:rsidRPr="006F5C3B">
        <w:rPr>
          <w:lang w:eastAsia="nl-BE"/>
        </w:rPr>
        <w:t>HKD</w:t>
      </w:r>
      <w:r w:rsidRPr="006F5C3B">
        <w:rPr>
          <w:lang w:eastAsia="nl-BE"/>
        </w:rPr>
        <w:t xml:space="preserve"> en binnen de opgelegde tijd moet de kapitein, schipper of gezagvoerder zijn vaartuig verhalen naar een andere ligplaats. De kapitein, schipper of gezagvoerder van elk vaartuig is verplicht steeds de nodige bemanning aan boord te hebben om tot onmiddellijk verhalen gereed te zijn.</w:t>
      </w:r>
    </w:p>
    <w:p w14:paraId="397CD80A" w14:textId="249753DB" w:rsidR="00F74CC9" w:rsidRPr="006F5C3B" w:rsidRDefault="00F74CC9" w:rsidP="009E5EB2">
      <w:pPr>
        <w:pStyle w:val="Stijlnummeringonderverdeeld"/>
        <w:numPr>
          <w:ilvl w:val="0"/>
          <w:numId w:val="125"/>
        </w:numPr>
        <w:rPr>
          <w:lang w:eastAsia="nl-BE"/>
        </w:rPr>
      </w:pPr>
      <w:r w:rsidRPr="006F5C3B">
        <w:rPr>
          <w:lang w:eastAsia="nl-BE"/>
        </w:rPr>
        <w:t xml:space="preserve">Aan boord van </w:t>
      </w:r>
      <w:proofErr w:type="spellStart"/>
      <w:r w:rsidRPr="006F5C3B">
        <w:rPr>
          <w:lang w:eastAsia="nl-BE"/>
        </w:rPr>
        <w:t>opliggende</w:t>
      </w:r>
      <w:proofErr w:type="spellEnd"/>
      <w:r w:rsidRPr="006F5C3B">
        <w:rPr>
          <w:lang w:eastAsia="nl-BE"/>
        </w:rPr>
        <w:t xml:space="preserve"> vaartuigen volstaat de aanwezigheid van een bewaker op voorwaarde dat deze de gepaste veiligheidsmaatregelen kan treffen. Nochtans is de verantwoordelijke voor zo’n vaartuig verplicht ervoor te zorgen dat zijn vaartuig gereed is tot verhalen zo nodig uiterlijk 6 uur nadat hem daarvan kennis werd gegeven door de </w:t>
      </w:r>
      <w:r w:rsidR="006F7CC5" w:rsidRPr="006F5C3B">
        <w:rPr>
          <w:lang w:eastAsia="nl-BE"/>
        </w:rPr>
        <w:t>HKD</w:t>
      </w:r>
      <w:r w:rsidRPr="006F5C3B">
        <w:rPr>
          <w:lang w:eastAsia="nl-BE"/>
        </w:rPr>
        <w:t>.</w:t>
      </w:r>
    </w:p>
    <w:p w14:paraId="0578D7FF" w14:textId="41385A45" w:rsidR="00F74CC9" w:rsidRPr="006F5C3B" w:rsidRDefault="00F74CC9" w:rsidP="009E5EB2">
      <w:pPr>
        <w:pStyle w:val="Stijlnummeringonderverdeeld"/>
        <w:numPr>
          <w:ilvl w:val="0"/>
          <w:numId w:val="125"/>
        </w:numPr>
        <w:rPr>
          <w:rFonts w:ascii="Times New Roman" w:hAnsi="Times New Roman" w:cs="Times New Roman"/>
        </w:rPr>
      </w:pPr>
      <w:r w:rsidRPr="006F5C3B">
        <w:rPr>
          <w:lang w:eastAsia="nl-BE"/>
        </w:rPr>
        <w:t xml:space="preserve">De havenkapitein(-commandant) is bevoegd vaartuigen zonder bemanning, al dan niet bewaakt of </w:t>
      </w:r>
      <w:proofErr w:type="spellStart"/>
      <w:r w:rsidRPr="006F5C3B">
        <w:rPr>
          <w:lang w:eastAsia="nl-BE"/>
        </w:rPr>
        <w:t>opliggend</w:t>
      </w:r>
      <w:proofErr w:type="spellEnd"/>
      <w:r w:rsidRPr="006F5C3B">
        <w:rPr>
          <w:lang w:eastAsia="nl-BE"/>
        </w:rPr>
        <w:t>, onmiddellijk te doen verhalen, de door hem nodig geachte veiligheidsmaatregelen te nemen, aan te houden of in bewaring te nemen, op kosten, risico en gevaar van de verantwoordelijke, de eigenaar of de bezitter ervan</w:t>
      </w:r>
      <w:r w:rsidR="00D9305C" w:rsidRPr="006F5C3B">
        <w:rPr>
          <w:lang w:eastAsia="nl-BE"/>
        </w:rPr>
        <w:t>.</w:t>
      </w:r>
    </w:p>
    <w:p w14:paraId="0802F562" w14:textId="5D72B910" w:rsidR="00F74CC9" w:rsidRPr="006F5C3B" w:rsidRDefault="002E0904" w:rsidP="00BD2554">
      <w:pPr>
        <w:pStyle w:val="Kop3"/>
      </w:pPr>
      <w:bookmarkStart w:id="1200" w:name="_Toc402776042"/>
      <w:bookmarkStart w:id="1201" w:name="_Toc402776207"/>
      <w:bookmarkStart w:id="1202" w:name="_Toc402776366"/>
      <w:bookmarkStart w:id="1203" w:name="_Toc402776525"/>
      <w:bookmarkStart w:id="1204" w:name="_Toc402776684"/>
      <w:bookmarkStart w:id="1205" w:name="_Toc402780890"/>
      <w:bookmarkStart w:id="1206" w:name="_Toc402965301"/>
      <w:bookmarkStart w:id="1207" w:name="_Toc403390970"/>
      <w:bookmarkStart w:id="1208" w:name="_Toc407007405"/>
      <w:bookmarkStart w:id="1209" w:name="_Toc407007972"/>
      <w:bookmarkStart w:id="1210" w:name="_Toc430685265"/>
      <w:r w:rsidRPr="006F5C3B">
        <w:t>“</w:t>
      </w:r>
      <w:r w:rsidR="001071E9" w:rsidRPr="006F5C3B">
        <w:t>V</w:t>
      </w:r>
      <w:r w:rsidR="00F74CC9" w:rsidRPr="006F5C3B">
        <w:t>erplicht personeel aan boord van tankvaartuigen</w:t>
      </w:r>
      <w:r w:rsidRPr="006F5C3B">
        <w:t>”</w:t>
      </w:r>
      <w:bookmarkEnd w:id="1200"/>
      <w:bookmarkEnd w:id="1201"/>
      <w:bookmarkEnd w:id="1202"/>
      <w:bookmarkEnd w:id="1203"/>
      <w:bookmarkEnd w:id="1204"/>
      <w:bookmarkEnd w:id="1205"/>
      <w:bookmarkEnd w:id="1206"/>
      <w:bookmarkEnd w:id="1207"/>
      <w:bookmarkEnd w:id="1208"/>
      <w:bookmarkEnd w:id="1209"/>
      <w:bookmarkEnd w:id="1210"/>
    </w:p>
    <w:p w14:paraId="748C565D" w14:textId="747A66B9" w:rsidR="0008538D" w:rsidRDefault="00F74CC9" w:rsidP="00F74CC9">
      <w:r w:rsidRPr="006F5C3B">
        <w:t xml:space="preserve">De </w:t>
      </w:r>
      <w:r w:rsidR="008B0816" w:rsidRPr="006F5C3B">
        <w:t>kapiteins, schippers of gezagvoerders</w:t>
      </w:r>
      <w:r w:rsidRPr="006F5C3B">
        <w:t xml:space="preserve"> van gemeerde tankschepen en tanklichters, zullen er zorg voor dragen dat aan boord steeds een voldoende aantal bevoegde personen aanwezig is, dat de gepaste veiligheidsmaatregelen kan treffen.</w:t>
      </w:r>
    </w:p>
    <w:p w14:paraId="16C3C683" w14:textId="77777777" w:rsidR="0008538D" w:rsidRDefault="0008538D">
      <w:pPr>
        <w:keepLines w:val="0"/>
        <w:spacing w:before="0" w:after="160"/>
      </w:pPr>
      <w:r>
        <w:br w:type="page"/>
      </w:r>
    </w:p>
    <w:p w14:paraId="61ACB033" w14:textId="22886BBB" w:rsidR="007A5F97" w:rsidRPr="006F5C3B" w:rsidRDefault="007A5F97" w:rsidP="00D06997">
      <w:pPr>
        <w:pStyle w:val="Kop2"/>
      </w:pPr>
      <w:bookmarkStart w:id="1211" w:name="_BEPALINGEN_MET_BETREKKING"/>
      <w:bookmarkStart w:id="1212" w:name="_Toc430685266"/>
      <w:bookmarkStart w:id="1213" w:name="BRANCH_100"/>
      <w:bookmarkStart w:id="1214" w:name="_Toc359786123"/>
      <w:bookmarkStart w:id="1215" w:name="_Toc402776043"/>
      <w:bookmarkStart w:id="1216" w:name="_Toc402776208"/>
      <w:bookmarkStart w:id="1217" w:name="_Toc402776367"/>
      <w:bookmarkStart w:id="1218" w:name="_Toc402776526"/>
      <w:bookmarkStart w:id="1219" w:name="_Toc402776685"/>
      <w:bookmarkStart w:id="1220" w:name="_Toc402780891"/>
      <w:bookmarkStart w:id="1221" w:name="_Toc402965302"/>
      <w:bookmarkStart w:id="1222" w:name="_Toc403390971"/>
      <w:bookmarkStart w:id="1223" w:name="_Toc407007406"/>
      <w:bookmarkStart w:id="1224" w:name="_Toc407007973"/>
      <w:bookmarkStart w:id="1225" w:name="_MV3BS_100"/>
      <w:bookmarkEnd w:id="1199"/>
      <w:bookmarkEnd w:id="1211"/>
      <w:r w:rsidRPr="006F5C3B">
        <w:t>DE BOOTMANNENDIENST</w:t>
      </w:r>
      <w:bookmarkEnd w:id="1212"/>
    </w:p>
    <w:p w14:paraId="38F0910F" w14:textId="3E4900FF" w:rsidR="007A5F97" w:rsidRPr="006F5C3B" w:rsidRDefault="007A5F97" w:rsidP="00BD2554">
      <w:pPr>
        <w:pStyle w:val="Kop3"/>
      </w:pPr>
      <w:bookmarkStart w:id="1226" w:name="_Toc430685267"/>
      <w:r w:rsidRPr="006F5C3B">
        <w:t>“</w:t>
      </w:r>
      <w:r w:rsidR="001071E9" w:rsidRPr="006F5C3B">
        <w:t>A</w:t>
      </w:r>
      <w:r w:rsidR="00E82697" w:rsidRPr="006F5C3B">
        <w:t xml:space="preserve">lgemene en bijzondere </w:t>
      </w:r>
      <w:r w:rsidR="00BF29B1">
        <w:t>v</w:t>
      </w:r>
      <w:r w:rsidRPr="006F5C3B">
        <w:t>oorwaarden erkenning en organisatie bootmannendienst”</w:t>
      </w:r>
      <w:bookmarkEnd w:id="1226"/>
    </w:p>
    <w:p w14:paraId="7FF9C1F0" w14:textId="096494B0" w:rsidR="007A5F97" w:rsidRPr="006F5C3B" w:rsidRDefault="007A5F97" w:rsidP="009E5EB2">
      <w:pPr>
        <w:pStyle w:val="Stijlnummeringonderverdeeld"/>
        <w:numPr>
          <w:ilvl w:val="0"/>
          <w:numId w:val="78"/>
        </w:numPr>
      </w:pPr>
      <w:r w:rsidRPr="006F5C3B">
        <w:t>Het is uitdrukkelijk verboden aan alle natuurlijke personen of private of publieke rechtspersonen die niet tot het Havenbedrijf behoren of die niet door het Havenbedrijf als concessie</w:t>
      </w:r>
      <w:r w:rsidR="00025456" w:rsidRPr="006F5C3B">
        <w:t>- of vergunning</w:t>
      </w:r>
      <w:r w:rsidRPr="006F5C3B">
        <w:t xml:space="preserve">houder </w:t>
      </w:r>
      <w:r w:rsidR="00025456" w:rsidRPr="006F5C3B">
        <w:t xml:space="preserve">van deze openbare havendienst </w:t>
      </w:r>
      <w:r w:rsidRPr="006F5C3B">
        <w:t>zijn aangeduid, in de haven bootmandiensten te organiseren, aan te bieden, beschikbaar te houden of te verlenen.</w:t>
      </w:r>
    </w:p>
    <w:p w14:paraId="2B921E0F" w14:textId="7C68B153" w:rsidR="007A5F97" w:rsidRPr="006F5C3B" w:rsidRDefault="007A5F97" w:rsidP="009E5EB2">
      <w:pPr>
        <w:pStyle w:val="Stijlnummeringonderverdeeld"/>
        <w:numPr>
          <w:ilvl w:val="0"/>
          <w:numId w:val="125"/>
        </w:numPr>
      </w:pPr>
      <w:r w:rsidRPr="006F5C3B">
        <w:t xml:space="preserve">Het is de </w:t>
      </w:r>
      <w:r w:rsidR="008B0816" w:rsidRPr="006F5C3B">
        <w:t xml:space="preserve">kapitein, schipper of gezagvoerder </w:t>
      </w:r>
      <w:r w:rsidR="0029437F" w:rsidRPr="006F5C3B">
        <w:rPr>
          <w:lang w:eastAsia="nl-BE"/>
        </w:rPr>
        <w:t xml:space="preserve">(of scheepsagent) van een vaartuig </w:t>
      </w:r>
      <w:r w:rsidRPr="006F5C3B">
        <w:t xml:space="preserve">uitdrukkelijk verboden in de haven gebruik te maken van los- en vastmaakdiensten geleverd, georganiseerd of aangeboden door een andere natuurlijk persoon of private of publieke rechtspersoon dan de door het Havenbedrijf aangeduide </w:t>
      </w:r>
      <w:r w:rsidR="00025456" w:rsidRPr="006F5C3B">
        <w:t>concessie- of vergunninghouder van deze openbare havendienst</w:t>
      </w:r>
      <w:r w:rsidRPr="006F5C3B">
        <w:t xml:space="preserve">. </w:t>
      </w:r>
    </w:p>
    <w:p w14:paraId="1F97E152" w14:textId="77777777" w:rsidR="007A5F97" w:rsidRPr="006F5C3B" w:rsidRDefault="007A5F97" w:rsidP="009E5EB2">
      <w:pPr>
        <w:pStyle w:val="Stijlnummeringonderverdeeld"/>
        <w:numPr>
          <w:ilvl w:val="0"/>
          <w:numId w:val="125"/>
        </w:numPr>
      </w:pPr>
      <w:r w:rsidRPr="006F5C3B">
        <w:t>De algemene en bijzondere voorwaarden met betrekking tot de erkenning en exploitatie van de bootmannendienst zijn vastgelegd in het Reglement Openbare Havendiensten voor de haven van Gent. Het Havenbedrijf maakt de lijst van alle gemachtigde dienstverleners en alle wijzigingen ervan publiek bekend.</w:t>
      </w:r>
    </w:p>
    <w:p w14:paraId="20ABBF4A" w14:textId="5380F04E" w:rsidR="007A5F97" w:rsidRPr="006F5C3B" w:rsidRDefault="007A5F97" w:rsidP="00BD2554">
      <w:pPr>
        <w:pStyle w:val="Kop3"/>
      </w:pPr>
      <w:bookmarkStart w:id="1227" w:name="_Toc430685268"/>
      <w:r w:rsidRPr="006F5C3B">
        <w:t>“</w:t>
      </w:r>
      <w:r w:rsidR="001071E9" w:rsidRPr="006F5C3B">
        <w:t>G</w:t>
      </w:r>
      <w:r w:rsidR="00E82697" w:rsidRPr="006F5C3B">
        <w:t>ebruik van bootmannen</w:t>
      </w:r>
      <w:r w:rsidRPr="006F5C3B">
        <w:t>”</w:t>
      </w:r>
      <w:bookmarkEnd w:id="1227"/>
    </w:p>
    <w:p w14:paraId="77D62BB5" w14:textId="77777777" w:rsidR="007A5F97" w:rsidRPr="006F5C3B" w:rsidRDefault="007A5F97" w:rsidP="009E5EB2">
      <w:pPr>
        <w:pStyle w:val="Stijlnummeringonderverdeeld"/>
        <w:numPr>
          <w:ilvl w:val="0"/>
          <w:numId w:val="79"/>
        </w:numPr>
        <w:rPr>
          <w:lang w:eastAsia="nl-BE"/>
        </w:rPr>
      </w:pPr>
      <w:r w:rsidRPr="006F5C3B">
        <w:rPr>
          <w:lang w:eastAsia="nl-BE"/>
        </w:rPr>
        <w:t xml:space="preserve">Het gebruik van bootmannen bij het aan- en </w:t>
      </w:r>
      <w:proofErr w:type="spellStart"/>
      <w:r w:rsidRPr="006F5C3B">
        <w:rPr>
          <w:lang w:eastAsia="nl-BE"/>
        </w:rPr>
        <w:t>ontmeren</w:t>
      </w:r>
      <w:proofErr w:type="spellEnd"/>
      <w:r w:rsidRPr="006F5C3B">
        <w:rPr>
          <w:lang w:eastAsia="nl-BE"/>
        </w:rPr>
        <w:t xml:space="preserve"> valt onder de verantwoordelijkheid en is op kosten van het betrokken vaartuig waarvoor dit gebeurt.</w:t>
      </w:r>
    </w:p>
    <w:p w14:paraId="6E57B6F0" w14:textId="595C45AC" w:rsidR="007A5F97" w:rsidRPr="006F5C3B" w:rsidRDefault="007A5F97" w:rsidP="009E5EB2">
      <w:pPr>
        <w:pStyle w:val="Stijlnummeringonderverdeeld"/>
        <w:numPr>
          <w:ilvl w:val="0"/>
          <w:numId w:val="125"/>
        </w:numPr>
        <w:rPr>
          <w:lang w:eastAsia="nl-BE"/>
        </w:rPr>
      </w:pPr>
      <w:r w:rsidRPr="006F5C3B">
        <w:rPr>
          <w:lang w:eastAsia="nl-BE"/>
        </w:rPr>
        <w:t>Zeeschepen met een lengte over alles kleiner dan 80 m mogen vastmaken en losgooien met eigen bemanning</w:t>
      </w:r>
      <w:r w:rsidR="000B7F2E">
        <w:rPr>
          <w:lang w:eastAsia="nl-BE"/>
        </w:rPr>
        <w:t xml:space="preserve"> op voorwaarde dat men veilig op de kaai of aan boord kan stappen.</w:t>
      </w:r>
      <w:r w:rsidR="009617A7" w:rsidRPr="006F5C3B">
        <w:rPr>
          <w:lang w:eastAsia="nl-BE"/>
        </w:rPr>
        <w:t xml:space="preserve"> </w:t>
      </w:r>
    </w:p>
    <w:p w14:paraId="3611FC84" w14:textId="77777777" w:rsidR="007A5F97" w:rsidRPr="006F5C3B" w:rsidRDefault="007A5F97" w:rsidP="009E5EB2">
      <w:pPr>
        <w:pStyle w:val="Stijlnummeringonderverdeeld"/>
        <w:numPr>
          <w:ilvl w:val="0"/>
          <w:numId w:val="125"/>
        </w:numPr>
        <w:rPr>
          <w:lang w:eastAsia="nl-BE"/>
        </w:rPr>
      </w:pPr>
      <w:r w:rsidRPr="006F5C3B">
        <w:rPr>
          <w:lang w:eastAsia="nl-BE"/>
        </w:rPr>
        <w:t xml:space="preserve">Vanaf een lengte over alles van 80 m en meer is het gebruik van bootmannen verplicht bij het aan- of </w:t>
      </w:r>
      <w:proofErr w:type="spellStart"/>
      <w:r w:rsidRPr="006F5C3B">
        <w:rPr>
          <w:lang w:eastAsia="nl-BE"/>
        </w:rPr>
        <w:t>ontmeren</w:t>
      </w:r>
      <w:proofErr w:type="spellEnd"/>
      <w:r w:rsidRPr="006F5C3B">
        <w:rPr>
          <w:lang w:eastAsia="nl-BE"/>
        </w:rPr>
        <w:t>.</w:t>
      </w:r>
    </w:p>
    <w:p w14:paraId="6B111A02" w14:textId="497EB9CA" w:rsidR="007A5F97" w:rsidRPr="006F5C3B" w:rsidRDefault="007A5F97" w:rsidP="009E5EB2">
      <w:pPr>
        <w:pStyle w:val="Stijlnummeringonderverdeeld"/>
        <w:numPr>
          <w:ilvl w:val="0"/>
          <w:numId w:val="125"/>
        </w:numPr>
        <w:rPr>
          <w:lang w:eastAsia="nl-BE"/>
        </w:rPr>
      </w:pPr>
      <w:r w:rsidRPr="006F5C3B">
        <w:rPr>
          <w:lang w:eastAsia="nl-BE"/>
        </w:rPr>
        <w:t xml:space="preserve">Zeeschepen die gevaarlijke goederen aan boord hebben, dienen steeds gebruik te maken van bootmannen tenzij artikel </w:t>
      </w:r>
      <w:r w:rsidR="0048340E" w:rsidRPr="006F5C3B">
        <w:rPr>
          <w:lang w:eastAsia="nl-BE"/>
        </w:rPr>
        <w:t xml:space="preserve">3.5.5 </w:t>
      </w:r>
      <w:r w:rsidRPr="006F5C3B">
        <w:rPr>
          <w:lang w:eastAsia="nl-BE"/>
        </w:rPr>
        <w:t xml:space="preserve">van toepassing is. </w:t>
      </w:r>
    </w:p>
    <w:p w14:paraId="0A1FB890" w14:textId="77777777" w:rsidR="007A5F97" w:rsidRPr="006F5C3B" w:rsidRDefault="007A5F97" w:rsidP="009E5EB2">
      <w:pPr>
        <w:pStyle w:val="Stijlnummeringonderverdeeld"/>
        <w:numPr>
          <w:ilvl w:val="0"/>
          <w:numId w:val="125"/>
        </w:numPr>
        <w:rPr>
          <w:lang w:eastAsia="nl-BE"/>
        </w:rPr>
      </w:pPr>
      <w:r w:rsidRPr="006F5C3B">
        <w:rPr>
          <w:lang w:eastAsia="nl-BE"/>
        </w:rPr>
        <w:t>Om redenen van veiligheid kan de havenkapitein(-commandant) of zijn afgevaardigde ambtshalve het aanwenden van bootmannen verplichten.</w:t>
      </w:r>
    </w:p>
    <w:p w14:paraId="34EDC2C7" w14:textId="287F76A0" w:rsidR="007A5F97" w:rsidRPr="006F5C3B" w:rsidRDefault="007A5F97" w:rsidP="00BD2554">
      <w:pPr>
        <w:pStyle w:val="Kop3"/>
      </w:pPr>
      <w:bookmarkStart w:id="1228" w:name="_Toc430685269"/>
      <w:r w:rsidRPr="006F5C3B">
        <w:t>“</w:t>
      </w:r>
      <w:r w:rsidR="001071E9" w:rsidRPr="006F5C3B">
        <w:t>V</w:t>
      </w:r>
      <w:r w:rsidRPr="006F5C3B">
        <w:t>rijstelling gebruik bootmannen”</w:t>
      </w:r>
      <w:bookmarkEnd w:id="1228"/>
    </w:p>
    <w:p w14:paraId="205618F2" w14:textId="04F23139" w:rsidR="007A5F97" w:rsidRPr="006F5C3B" w:rsidRDefault="007A5F97" w:rsidP="009E5EB2">
      <w:pPr>
        <w:pStyle w:val="Stijlnummeringonderverdeeld"/>
        <w:numPr>
          <w:ilvl w:val="0"/>
          <w:numId w:val="80"/>
        </w:numPr>
        <w:rPr>
          <w:lang w:eastAsia="nl-BE"/>
        </w:rPr>
      </w:pPr>
      <w:r w:rsidRPr="006F5C3B">
        <w:rPr>
          <w:lang w:eastAsia="nl-BE"/>
        </w:rPr>
        <w:t xml:space="preserve">In bepaalde omstandigheden kan de </w:t>
      </w:r>
      <w:r w:rsidR="00D06997" w:rsidRPr="006F5C3B">
        <w:rPr>
          <w:lang w:eastAsia="nl-BE"/>
        </w:rPr>
        <w:t>havenkapitein</w:t>
      </w:r>
      <w:r w:rsidRPr="006F5C3B">
        <w:rPr>
          <w:lang w:eastAsia="nl-BE"/>
        </w:rPr>
        <w:t>(-commandant) vrijstelling verlenen na schriftelijke aanvraag</w:t>
      </w:r>
      <w:r w:rsidR="004D30A7" w:rsidRPr="006F5C3B">
        <w:rPr>
          <w:lang w:eastAsia="nl-BE"/>
        </w:rPr>
        <w:t>:</w:t>
      </w:r>
      <w:r w:rsidRPr="006F5C3B">
        <w:rPr>
          <w:lang w:eastAsia="nl-BE"/>
        </w:rPr>
        <w:t xml:space="preserve"> </w:t>
      </w:r>
    </w:p>
    <w:p w14:paraId="62D78EAA" w14:textId="03B65506" w:rsidR="002731AE" w:rsidRPr="006F5C3B" w:rsidRDefault="007A5F97" w:rsidP="009E5EB2">
      <w:pPr>
        <w:pStyle w:val="stijla"/>
        <w:numPr>
          <w:ilvl w:val="0"/>
          <w:numId w:val="82"/>
        </w:numPr>
      </w:pPr>
      <w:r w:rsidRPr="006F5C3B">
        <w:t xml:space="preserve">Zeeschepen met </w:t>
      </w:r>
      <w:r w:rsidRPr="004C7B31">
        <w:t>een</w:t>
      </w:r>
      <w:r w:rsidRPr="006F5C3B">
        <w:t xml:space="preserve"> dubbele meetbrief of binnen-/buitenschepen</w:t>
      </w:r>
      <w:r w:rsidR="009617A7" w:rsidRPr="006F5C3B">
        <w:t xml:space="preserve"> </w:t>
      </w:r>
      <w:r w:rsidRPr="006F5C3B">
        <w:t>die:</w:t>
      </w:r>
    </w:p>
    <w:p w14:paraId="2094CAD1" w14:textId="77777777" w:rsidR="007A5F97" w:rsidRPr="006F5C3B" w:rsidRDefault="007A5F97" w:rsidP="00B7731D">
      <w:pPr>
        <w:pStyle w:val="bullet"/>
        <w:numPr>
          <w:ilvl w:val="1"/>
          <w:numId w:val="5"/>
        </w:numPr>
      </w:pPr>
      <w:r w:rsidRPr="006F5C3B">
        <w:t>een lengte hebben van minder dan 110 m;</w:t>
      </w:r>
    </w:p>
    <w:p w14:paraId="07356695" w14:textId="77777777" w:rsidR="007A5F97" w:rsidRPr="006F5C3B" w:rsidRDefault="007A5F97" w:rsidP="00B7731D">
      <w:pPr>
        <w:pStyle w:val="bullet"/>
        <w:numPr>
          <w:ilvl w:val="1"/>
          <w:numId w:val="5"/>
        </w:numPr>
      </w:pPr>
      <w:r w:rsidRPr="006F5C3B">
        <w:t xml:space="preserve">blijkens hun constructie vergelijkbaar zijn met binnenschepen (laag </w:t>
      </w:r>
      <w:proofErr w:type="spellStart"/>
      <w:r w:rsidRPr="006F5C3B">
        <w:t>vrijboord</w:t>
      </w:r>
      <w:proofErr w:type="spellEnd"/>
      <w:r w:rsidRPr="006F5C3B">
        <w:t xml:space="preserve">), en </w:t>
      </w:r>
    </w:p>
    <w:p w14:paraId="26AD0D84" w14:textId="77777777" w:rsidR="007A5F97" w:rsidRPr="006F5C3B" w:rsidRDefault="007A5F97" w:rsidP="00B7731D">
      <w:pPr>
        <w:pStyle w:val="bullet"/>
        <w:numPr>
          <w:ilvl w:val="1"/>
          <w:numId w:val="5"/>
        </w:numPr>
        <w:tabs>
          <w:tab w:val="left" w:pos="1134"/>
        </w:tabs>
      </w:pPr>
      <w:r w:rsidRPr="006F5C3B">
        <w:t>gebruikt worden of zullen worden gebruikt voor de vaart op de binnenwateren en in een beperkt vaargebied op zee, in het bijzonder de kustwateren.</w:t>
      </w:r>
    </w:p>
    <w:p w14:paraId="57EC3AF2" w14:textId="0EB56A38" w:rsidR="00AC72F2" w:rsidRDefault="007A5F97" w:rsidP="0048340E">
      <w:pPr>
        <w:pStyle w:val="Stijl1"/>
        <w:numPr>
          <w:ilvl w:val="0"/>
          <w:numId w:val="0"/>
        </w:numPr>
        <w:ind w:left="720" w:hanging="12"/>
        <w:rPr>
          <w:lang w:eastAsia="nl-BE"/>
        </w:rPr>
      </w:pPr>
      <w:r w:rsidRPr="006F5C3B">
        <w:rPr>
          <w:lang w:eastAsia="nl-BE"/>
        </w:rPr>
        <w:t xml:space="preserve">De schepen opgenomen in het Nederlands Register Kleine Schepen dienen hiervan een bewijsstuk, waaruit blijkt dat het zeeschip in dit register is ingeschreven, aan te leveren of indien zij hierin niet zijn vermeld dan moet de </w:t>
      </w:r>
      <w:r w:rsidR="008B0816" w:rsidRPr="006F5C3B">
        <w:t xml:space="preserve">kapitein, schipper of gezagvoerder </w:t>
      </w:r>
      <w:r w:rsidRPr="006F5C3B">
        <w:rPr>
          <w:lang w:eastAsia="nl-BE"/>
        </w:rPr>
        <w:t>de dubbele meetbrief voorleggen aan de havenkapiteinsdienst, via zijn scheepsagent.</w:t>
      </w:r>
    </w:p>
    <w:p w14:paraId="60B8A0B6" w14:textId="77777777" w:rsidR="00AC72F2" w:rsidRDefault="00AC72F2">
      <w:pPr>
        <w:keepLines w:val="0"/>
        <w:spacing w:before="0" w:after="160"/>
        <w:rPr>
          <w:lang w:eastAsia="nl-BE"/>
        </w:rPr>
      </w:pPr>
      <w:r>
        <w:rPr>
          <w:lang w:eastAsia="nl-BE"/>
        </w:rPr>
        <w:br w:type="page"/>
      </w:r>
    </w:p>
    <w:p w14:paraId="55433782" w14:textId="77777777" w:rsidR="0048340E" w:rsidRPr="006F5C3B" w:rsidRDefault="0048340E" w:rsidP="0048340E">
      <w:pPr>
        <w:pStyle w:val="Stijl1"/>
        <w:numPr>
          <w:ilvl w:val="0"/>
          <w:numId w:val="0"/>
        </w:numPr>
        <w:ind w:left="720" w:hanging="12"/>
        <w:rPr>
          <w:lang w:eastAsia="nl-BE"/>
        </w:rPr>
      </w:pPr>
    </w:p>
    <w:p w14:paraId="1C9E4662" w14:textId="56AB6EE3" w:rsidR="007A5F97" w:rsidRPr="006F5C3B" w:rsidRDefault="007A5F97" w:rsidP="004C7B31">
      <w:pPr>
        <w:pStyle w:val="stijla"/>
      </w:pPr>
      <w:r w:rsidRPr="004C7B31">
        <w:t>Zandschepen</w:t>
      </w:r>
      <w:r w:rsidRPr="006F5C3B">
        <w:t xml:space="preserve"> of zee</w:t>
      </w:r>
      <w:r w:rsidRPr="006F5C3B">
        <w:rPr>
          <w:rStyle w:val="Stijl1Char"/>
        </w:rPr>
        <w:t>s</w:t>
      </w:r>
      <w:r w:rsidRPr="006F5C3B">
        <w:t>chepen die</w:t>
      </w:r>
      <w:r w:rsidR="004D30A7" w:rsidRPr="006F5C3B">
        <w:t>:</w:t>
      </w:r>
    </w:p>
    <w:p w14:paraId="7EFEE9BA" w14:textId="77777777" w:rsidR="007A5F97" w:rsidRPr="006F5C3B" w:rsidRDefault="007A5F97" w:rsidP="00B7731D">
      <w:pPr>
        <w:pStyle w:val="bullet"/>
        <w:numPr>
          <w:ilvl w:val="1"/>
          <w:numId w:val="5"/>
        </w:numPr>
      </w:pPr>
      <w:r w:rsidRPr="006F5C3B">
        <w:t>een lengte hebben van minder dan 110 m of indien langer maar kleiner dan 120 m</w:t>
      </w:r>
    </w:p>
    <w:p w14:paraId="14597364" w14:textId="77777777" w:rsidR="007A5F97" w:rsidRPr="006F5C3B" w:rsidRDefault="007A5F97" w:rsidP="0048340E">
      <w:pPr>
        <w:pStyle w:val="bullet"/>
        <w:ind w:left="1440"/>
      </w:pPr>
      <w:r w:rsidRPr="006F5C3B">
        <w:t>en</w:t>
      </w:r>
    </w:p>
    <w:p w14:paraId="46AC8FAE" w14:textId="0F516AB3" w:rsidR="007A5F97" w:rsidRPr="006F5C3B" w:rsidRDefault="007A5F97" w:rsidP="0048340E">
      <w:pPr>
        <w:pStyle w:val="bullet"/>
        <w:ind w:left="1440"/>
      </w:pPr>
      <w:r w:rsidRPr="006F5C3B">
        <w:t xml:space="preserve">uitsluitend gebruik maken van een </w:t>
      </w:r>
      <w:proofErr w:type="spellStart"/>
      <w:r w:rsidRPr="006F5C3B">
        <w:t>spu</w:t>
      </w:r>
      <w:r w:rsidR="00AC72F2">
        <w:t>d</w:t>
      </w:r>
      <w:r w:rsidRPr="006F5C3B">
        <w:t>paal</w:t>
      </w:r>
      <w:proofErr w:type="spellEnd"/>
      <w:r w:rsidRPr="006F5C3B">
        <w:t xml:space="preserve"> om te meren in plaats van trossen;.</w:t>
      </w:r>
    </w:p>
    <w:p w14:paraId="6510E392" w14:textId="77777777" w:rsidR="007A5F97" w:rsidRPr="006F5C3B" w:rsidRDefault="007A5F97" w:rsidP="00B7731D">
      <w:pPr>
        <w:pStyle w:val="bullet"/>
        <w:numPr>
          <w:ilvl w:val="1"/>
          <w:numId w:val="5"/>
        </w:numPr>
      </w:pPr>
      <w:r w:rsidRPr="006F5C3B">
        <w:t xml:space="preserve">bij gebruik van meertrossen een laag </w:t>
      </w:r>
      <w:proofErr w:type="spellStart"/>
      <w:r w:rsidRPr="006F5C3B">
        <w:t>vrijboord</w:t>
      </w:r>
      <w:proofErr w:type="spellEnd"/>
      <w:r w:rsidRPr="006F5C3B">
        <w:t xml:space="preserve"> hebben;</w:t>
      </w:r>
    </w:p>
    <w:p w14:paraId="53F73E51" w14:textId="77777777" w:rsidR="007A5F97" w:rsidRPr="006F5C3B" w:rsidRDefault="007A5F97" w:rsidP="00B7731D">
      <w:pPr>
        <w:pStyle w:val="bullet"/>
        <w:numPr>
          <w:ilvl w:val="1"/>
          <w:numId w:val="5"/>
        </w:numPr>
      </w:pPr>
      <w:r w:rsidRPr="006F5C3B">
        <w:t>gebruikt worden of zullen worden gebruikt voor de vaart op binnenwateren en in een beperkt vaargebied op zee, in het bijzonder de kustwateren.</w:t>
      </w:r>
    </w:p>
    <w:p w14:paraId="4F1E80F1" w14:textId="77777777" w:rsidR="007A5F97" w:rsidRPr="006F5C3B" w:rsidRDefault="007A5F97" w:rsidP="007A5F97">
      <w:pPr>
        <w:pStyle w:val="Stijl1"/>
        <w:numPr>
          <w:ilvl w:val="0"/>
          <w:numId w:val="0"/>
        </w:numPr>
        <w:ind w:left="360"/>
        <w:rPr>
          <w:lang w:eastAsia="nl-BE"/>
        </w:rPr>
      </w:pPr>
      <w:r w:rsidRPr="006F5C3B">
        <w:rPr>
          <w:lang w:eastAsia="nl-BE"/>
        </w:rPr>
        <w:t>De gezagvoerder blijft wel verantwoordelijk voor de veiligheid van zijn bemanning en het veilig meren van zijn schip. Hiervoor beslist hij of hij al dan niet bootmannen inzet. Deze vrijstelling kan te allen tijde worden ingetrokken, na overleg met belanghebbende partijen.</w:t>
      </w:r>
    </w:p>
    <w:p w14:paraId="60457D62" w14:textId="03A57853" w:rsidR="007A5F97" w:rsidRPr="006F5C3B" w:rsidRDefault="007A5F97" w:rsidP="009E5EB2">
      <w:pPr>
        <w:pStyle w:val="Stijlnummeringonderverdeeld"/>
        <w:numPr>
          <w:ilvl w:val="0"/>
          <w:numId w:val="125"/>
        </w:numPr>
        <w:rPr>
          <w:lang w:eastAsia="nl-BE"/>
        </w:rPr>
      </w:pPr>
      <w:r w:rsidRPr="006F5C3B">
        <w:rPr>
          <w:lang w:eastAsia="nl-BE"/>
        </w:rPr>
        <w:t xml:space="preserve">Schepen die vallen onder voorgaande vrijstellingen klein register schepen die in het </w:t>
      </w:r>
      <w:r w:rsidR="009705CF">
        <w:rPr>
          <w:lang w:eastAsia="nl-BE"/>
        </w:rPr>
        <w:t>HIS-</w:t>
      </w:r>
      <w:r w:rsidRPr="006F5C3B">
        <w:rPr>
          <w:lang w:eastAsia="nl-BE"/>
        </w:rPr>
        <w:t xml:space="preserve">bestand vallen onder de regel ”vrijstelling van bootmannen indien de veiligheid is gewaarborgd” dienen gebruik te maken van ten minste één </w:t>
      </w:r>
      <w:proofErr w:type="spellStart"/>
      <w:r w:rsidRPr="006F5C3B">
        <w:rPr>
          <w:lang w:eastAsia="nl-BE"/>
        </w:rPr>
        <w:t>bootman</w:t>
      </w:r>
      <w:proofErr w:type="spellEnd"/>
      <w:r w:rsidRPr="006F5C3B">
        <w:rPr>
          <w:lang w:eastAsia="nl-BE"/>
        </w:rPr>
        <w:t xml:space="preserve"> bij het aan- en/of afmeren indien de omstandigheden dit vereisen, zoals bijvoorbeeld:</w:t>
      </w:r>
    </w:p>
    <w:p w14:paraId="64E7FEA7" w14:textId="77777777" w:rsidR="007A5F97" w:rsidRPr="004C7B31" w:rsidRDefault="007A5F97" w:rsidP="009E5EB2">
      <w:pPr>
        <w:pStyle w:val="stijla"/>
        <w:numPr>
          <w:ilvl w:val="0"/>
          <w:numId w:val="83"/>
        </w:numPr>
      </w:pPr>
      <w:r w:rsidRPr="004C7B31">
        <w:t>Op onveilige kaaien door aanwezigheid van goederenrestanten, sneeuw, ijzel, …..</w:t>
      </w:r>
    </w:p>
    <w:p w14:paraId="332135A5" w14:textId="5690C566" w:rsidR="007A5F97" w:rsidRPr="004C7B31" w:rsidRDefault="007A5F97" w:rsidP="009E5EB2">
      <w:pPr>
        <w:pStyle w:val="stijla"/>
        <w:numPr>
          <w:ilvl w:val="0"/>
          <w:numId w:val="83"/>
        </w:numPr>
      </w:pPr>
      <w:r w:rsidRPr="004C7B31">
        <w:t>Bij een sterke aflandige wind</w:t>
      </w:r>
      <w:r w:rsidR="00E63A47" w:rsidRPr="004C7B31">
        <w:t>.</w:t>
      </w:r>
    </w:p>
    <w:p w14:paraId="1C13C0C7" w14:textId="0AF1AB6E" w:rsidR="007A5F97" w:rsidRPr="006F5C3B" w:rsidRDefault="007A5F97" w:rsidP="009E5EB2">
      <w:pPr>
        <w:pStyle w:val="stijla"/>
        <w:numPr>
          <w:ilvl w:val="0"/>
          <w:numId w:val="83"/>
        </w:numPr>
      </w:pPr>
      <w:r w:rsidRPr="004C7B31">
        <w:t>Bij niet competente bemanning (op advies</w:t>
      </w:r>
      <w:r w:rsidRPr="006F5C3B">
        <w:t xml:space="preserve"> van de loods, op wens van de kapitein, …)</w:t>
      </w:r>
      <w:r w:rsidR="00E63A47">
        <w:t>.</w:t>
      </w:r>
    </w:p>
    <w:p w14:paraId="3CD750DC" w14:textId="77777777" w:rsidR="007A5F97" w:rsidRPr="006F5C3B" w:rsidRDefault="007A5F97" w:rsidP="009E5EB2">
      <w:pPr>
        <w:pStyle w:val="Stijlnummeringonderverdeeld"/>
        <w:numPr>
          <w:ilvl w:val="0"/>
          <w:numId w:val="125"/>
        </w:numPr>
        <w:rPr>
          <w:lang w:eastAsia="nl-BE"/>
        </w:rPr>
      </w:pPr>
      <w:r w:rsidRPr="006F5C3B">
        <w:rPr>
          <w:lang w:eastAsia="nl-BE"/>
        </w:rPr>
        <w:t xml:space="preserve">Op volgende ligplaatsen is het gebruik van ten minste één </w:t>
      </w:r>
      <w:proofErr w:type="spellStart"/>
      <w:r w:rsidRPr="006F5C3B">
        <w:rPr>
          <w:lang w:eastAsia="nl-BE"/>
        </w:rPr>
        <w:t>bootman</w:t>
      </w:r>
      <w:proofErr w:type="spellEnd"/>
      <w:r w:rsidRPr="006F5C3B">
        <w:rPr>
          <w:lang w:eastAsia="nl-BE"/>
        </w:rPr>
        <w:t xml:space="preserve"> steeds verplicht:</w:t>
      </w:r>
    </w:p>
    <w:p w14:paraId="2B45D519" w14:textId="744A5879" w:rsidR="007A5F97" w:rsidRPr="004C7B31" w:rsidRDefault="007A5F97" w:rsidP="009E5EB2">
      <w:pPr>
        <w:pStyle w:val="stijla"/>
        <w:numPr>
          <w:ilvl w:val="0"/>
          <w:numId w:val="84"/>
        </w:numPr>
      </w:pPr>
      <w:r w:rsidRPr="004C7B31">
        <w:t>De Moervaart ter hoogte van de kaaien 4500, 4510, 4520</w:t>
      </w:r>
      <w:r w:rsidR="00E63A47" w:rsidRPr="004C7B31">
        <w:t>.</w:t>
      </w:r>
    </w:p>
    <w:p w14:paraId="310CFD5E" w14:textId="63311F07" w:rsidR="007A5F97" w:rsidRPr="004C7B31" w:rsidRDefault="007A5F97" w:rsidP="009E5EB2">
      <w:pPr>
        <w:pStyle w:val="stijla"/>
        <w:numPr>
          <w:ilvl w:val="0"/>
          <w:numId w:val="84"/>
        </w:numPr>
      </w:pPr>
      <w:r w:rsidRPr="004C7B31">
        <w:t>Ter hoogte van de kaaien 2320 tot en met 2380</w:t>
      </w:r>
      <w:r w:rsidR="00E63A47" w:rsidRPr="004C7B31">
        <w:t>.</w:t>
      </w:r>
    </w:p>
    <w:p w14:paraId="5A60DE75" w14:textId="77777777" w:rsidR="007A5F97" w:rsidRPr="004C7B31" w:rsidRDefault="007A5F97" w:rsidP="009E5EB2">
      <w:pPr>
        <w:pStyle w:val="stijla"/>
        <w:numPr>
          <w:ilvl w:val="0"/>
          <w:numId w:val="84"/>
        </w:numPr>
      </w:pPr>
      <w:r w:rsidRPr="004C7B31">
        <w:t>Bij alle steigers.</w:t>
      </w:r>
    </w:p>
    <w:p w14:paraId="51430A24" w14:textId="148FB24F" w:rsidR="007A5F97" w:rsidRPr="006F5C3B" w:rsidRDefault="007A5F97" w:rsidP="00BD2554">
      <w:pPr>
        <w:pStyle w:val="Kop3"/>
      </w:pPr>
      <w:bookmarkStart w:id="1229" w:name="_Toc430685270"/>
      <w:r w:rsidRPr="006F5C3B">
        <w:t>“</w:t>
      </w:r>
      <w:r w:rsidR="001071E9" w:rsidRPr="006F5C3B">
        <w:t>A</w:t>
      </w:r>
      <w:r w:rsidRPr="006F5C3B">
        <w:t>antal bootmannen”</w:t>
      </w:r>
      <w:bookmarkEnd w:id="1229"/>
    </w:p>
    <w:p w14:paraId="13E8E68A" w14:textId="77777777" w:rsidR="007A5F97" w:rsidRPr="006F5C3B" w:rsidRDefault="007A5F97" w:rsidP="009E5EB2">
      <w:pPr>
        <w:pStyle w:val="Stijlnummeringonderverdeeld"/>
        <w:numPr>
          <w:ilvl w:val="0"/>
          <w:numId w:val="85"/>
        </w:numPr>
        <w:rPr>
          <w:lang w:eastAsia="nl-BE"/>
        </w:rPr>
      </w:pPr>
      <w:r w:rsidRPr="006F5C3B">
        <w:rPr>
          <w:lang w:eastAsia="nl-BE"/>
        </w:rPr>
        <w:t>Het vastleggen of losmaken van schepen door bootmannen gebeurt per ploeg. De samenstelling en de getalsterkte van iedere ploeg wordt in onderling overleg tussen de concessiehouder en de HKD bepaald afhankelijk van de lengte van het zeeschip en de heersende omstandigheden.</w:t>
      </w:r>
    </w:p>
    <w:p w14:paraId="68E0FF57" w14:textId="1E3BCD83" w:rsidR="007A5F97" w:rsidRPr="006F5C3B" w:rsidRDefault="007A5F97" w:rsidP="009E5EB2">
      <w:pPr>
        <w:pStyle w:val="Stijlnummeringonderverdeeld"/>
        <w:numPr>
          <w:ilvl w:val="0"/>
          <w:numId w:val="125"/>
        </w:numPr>
      </w:pPr>
      <w:r w:rsidRPr="006F5C3B">
        <w:t>Volgende tabel specifieert het minimum aantal verplichte bootmannen bij (ont)meren in functie van de scheepslengte (</w:t>
      </w:r>
      <w:proofErr w:type="spellStart"/>
      <w:r w:rsidRPr="006F5C3B">
        <w:t>Loa</w:t>
      </w:r>
      <w:proofErr w:type="spellEnd"/>
      <w:r w:rsidRPr="006F5C3B">
        <w:t>)</w:t>
      </w:r>
      <w:r w:rsidR="004D30A7" w:rsidRPr="006F5C3B">
        <w:t>:</w:t>
      </w:r>
    </w:p>
    <w:tbl>
      <w:tblPr>
        <w:tblW w:w="8244" w:type="dxa"/>
        <w:tblCellMar>
          <w:left w:w="70" w:type="dxa"/>
          <w:right w:w="70" w:type="dxa"/>
        </w:tblCellMar>
        <w:tblLook w:val="04A0" w:firstRow="1" w:lastRow="0" w:firstColumn="1" w:lastColumn="0" w:noHBand="0" w:noVBand="1"/>
      </w:tblPr>
      <w:tblGrid>
        <w:gridCol w:w="426"/>
        <w:gridCol w:w="2694"/>
        <w:gridCol w:w="480"/>
        <w:gridCol w:w="54"/>
        <w:gridCol w:w="360"/>
        <w:gridCol w:w="66"/>
        <w:gridCol w:w="360"/>
        <w:gridCol w:w="2649"/>
        <w:gridCol w:w="480"/>
        <w:gridCol w:w="249"/>
        <w:gridCol w:w="426"/>
      </w:tblGrid>
      <w:tr w:rsidR="007A5F97" w:rsidRPr="006F5C3B" w14:paraId="11D05C8D" w14:textId="77777777" w:rsidTr="001B3B49">
        <w:trPr>
          <w:gridAfter w:val="1"/>
          <w:wAfter w:w="426" w:type="dxa"/>
          <w:trHeight w:val="300"/>
        </w:trPr>
        <w:tc>
          <w:tcPr>
            <w:tcW w:w="3654" w:type="dxa"/>
            <w:gridSpan w:val="4"/>
            <w:tcBorders>
              <w:top w:val="nil"/>
              <w:left w:val="nil"/>
              <w:bottom w:val="nil"/>
              <w:right w:val="nil"/>
            </w:tcBorders>
            <w:shd w:val="clear" w:color="auto" w:fill="auto"/>
            <w:noWrap/>
            <w:vAlign w:val="center"/>
            <w:hideMark/>
          </w:tcPr>
          <w:p w14:paraId="1AB0AA30" w14:textId="77777777" w:rsidR="007A5F97" w:rsidRPr="006F5C3B" w:rsidRDefault="007A5F97" w:rsidP="00082AB1">
            <w:pPr>
              <w:jc w:val="center"/>
              <w:rPr>
                <w:b/>
                <w:lang w:eastAsia="nl-BE"/>
              </w:rPr>
            </w:pPr>
            <w:bookmarkStart w:id="1230" w:name="OLE_LINK3"/>
            <w:r w:rsidRPr="006F5C3B">
              <w:rPr>
                <w:b/>
                <w:lang w:eastAsia="nl-BE"/>
              </w:rPr>
              <w:t>Meren</w:t>
            </w:r>
          </w:p>
        </w:tc>
        <w:tc>
          <w:tcPr>
            <w:tcW w:w="360" w:type="dxa"/>
            <w:tcBorders>
              <w:top w:val="nil"/>
              <w:left w:val="nil"/>
              <w:bottom w:val="nil"/>
              <w:right w:val="nil"/>
            </w:tcBorders>
            <w:shd w:val="clear" w:color="auto" w:fill="auto"/>
            <w:noWrap/>
            <w:vAlign w:val="center"/>
            <w:hideMark/>
          </w:tcPr>
          <w:p w14:paraId="067DB767" w14:textId="77777777" w:rsidR="007A5F97" w:rsidRPr="006F5C3B" w:rsidRDefault="007A5F97" w:rsidP="00082AB1">
            <w:pPr>
              <w:jc w:val="center"/>
              <w:rPr>
                <w:b/>
                <w:lang w:eastAsia="nl-BE"/>
              </w:rPr>
            </w:pPr>
          </w:p>
        </w:tc>
        <w:tc>
          <w:tcPr>
            <w:tcW w:w="3804" w:type="dxa"/>
            <w:gridSpan w:val="5"/>
            <w:tcBorders>
              <w:top w:val="nil"/>
              <w:left w:val="nil"/>
              <w:bottom w:val="single" w:sz="4" w:space="0" w:color="auto"/>
              <w:right w:val="nil"/>
            </w:tcBorders>
            <w:shd w:val="clear" w:color="auto" w:fill="auto"/>
            <w:noWrap/>
            <w:vAlign w:val="center"/>
            <w:hideMark/>
          </w:tcPr>
          <w:p w14:paraId="1FF1943B" w14:textId="77777777" w:rsidR="007A5F97" w:rsidRPr="006F5C3B" w:rsidRDefault="007A5F97" w:rsidP="00082AB1">
            <w:pPr>
              <w:jc w:val="center"/>
              <w:rPr>
                <w:b/>
                <w:lang w:eastAsia="nl-BE"/>
              </w:rPr>
            </w:pPr>
            <w:proofErr w:type="spellStart"/>
            <w:r w:rsidRPr="006F5C3B">
              <w:rPr>
                <w:b/>
                <w:lang w:eastAsia="nl-BE"/>
              </w:rPr>
              <w:t>Ontmeren</w:t>
            </w:r>
            <w:proofErr w:type="spellEnd"/>
          </w:p>
        </w:tc>
      </w:tr>
      <w:tr w:rsidR="007A5F97" w:rsidRPr="006F5C3B" w14:paraId="2B715C46" w14:textId="77777777" w:rsidTr="001B3B49">
        <w:trPr>
          <w:gridBefore w:val="1"/>
          <w:wBefore w:w="426" w:type="dxa"/>
          <w:trHeight w:val="300"/>
        </w:trPr>
        <w:tc>
          <w:tcPr>
            <w:tcW w:w="2694" w:type="dxa"/>
            <w:tcBorders>
              <w:top w:val="single" w:sz="4" w:space="0" w:color="auto"/>
              <w:left w:val="single" w:sz="4" w:space="0" w:color="auto"/>
              <w:bottom w:val="single" w:sz="4" w:space="0" w:color="auto"/>
              <w:right w:val="nil"/>
            </w:tcBorders>
            <w:shd w:val="clear" w:color="auto" w:fill="auto"/>
            <w:noWrap/>
            <w:vAlign w:val="center"/>
            <w:hideMark/>
          </w:tcPr>
          <w:p w14:paraId="017B3AC9" w14:textId="77777777" w:rsidR="007A5F97" w:rsidRPr="006F5C3B" w:rsidRDefault="007A5F97" w:rsidP="00082AB1">
            <w:pPr>
              <w:rPr>
                <w:lang w:eastAsia="nl-BE"/>
              </w:rPr>
            </w:pPr>
            <w:r w:rsidRPr="006F5C3B">
              <w:rPr>
                <w:lang w:eastAsia="nl-BE"/>
              </w:rPr>
              <w:t>Lengte schip</w:t>
            </w:r>
          </w:p>
        </w:tc>
        <w:tc>
          <w:tcPr>
            <w:tcW w:w="9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8ACEEA" w14:textId="77777777" w:rsidR="007A5F97" w:rsidRPr="006F5C3B" w:rsidRDefault="007A5F97" w:rsidP="00082AB1">
            <w:pPr>
              <w:rPr>
                <w:lang w:eastAsia="nl-BE"/>
              </w:rPr>
            </w:pPr>
            <w:r w:rsidRPr="006F5C3B">
              <w:rPr>
                <w:lang w:eastAsia="nl-BE"/>
              </w:rPr>
              <w:t>Aantal</w:t>
            </w:r>
          </w:p>
        </w:tc>
        <w:tc>
          <w:tcPr>
            <w:tcW w:w="360" w:type="dxa"/>
            <w:tcBorders>
              <w:top w:val="nil"/>
              <w:left w:val="nil"/>
              <w:bottom w:val="nil"/>
              <w:right w:val="nil"/>
            </w:tcBorders>
            <w:shd w:val="clear" w:color="auto" w:fill="auto"/>
            <w:noWrap/>
            <w:vAlign w:val="center"/>
            <w:hideMark/>
          </w:tcPr>
          <w:p w14:paraId="3B30D30E" w14:textId="77777777" w:rsidR="007A5F97" w:rsidRPr="006F5C3B" w:rsidRDefault="007A5F97" w:rsidP="00082AB1">
            <w:pPr>
              <w:rPr>
                <w:lang w:eastAsia="nl-BE"/>
              </w:rPr>
            </w:pPr>
          </w:p>
        </w:tc>
        <w:tc>
          <w:tcPr>
            <w:tcW w:w="2649" w:type="dxa"/>
            <w:tcBorders>
              <w:top w:val="nil"/>
              <w:left w:val="single" w:sz="4" w:space="0" w:color="auto"/>
              <w:bottom w:val="single" w:sz="4" w:space="0" w:color="auto"/>
              <w:right w:val="nil"/>
            </w:tcBorders>
            <w:shd w:val="clear" w:color="auto" w:fill="auto"/>
            <w:noWrap/>
            <w:vAlign w:val="center"/>
            <w:hideMark/>
          </w:tcPr>
          <w:p w14:paraId="5B1DA29E" w14:textId="77777777" w:rsidR="007A5F97" w:rsidRPr="006F5C3B" w:rsidRDefault="007A5F97" w:rsidP="00082AB1">
            <w:pPr>
              <w:rPr>
                <w:lang w:eastAsia="nl-BE"/>
              </w:rPr>
            </w:pPr>
            <w:r w:rsidRPr="006F5C3B">
              <w:rPr>
                <w:lang w:eastAsia="nl-BE"/>
              </w:rPr>
              <w:t>Lengte schip</w:t>
            </w: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F45BC5" w14:textId="77777777" w:rsidR="007A5F97" w:rsidRPr="006F5C3B" w:rsidRDefault="007A5F97" w:rsidP="00082AB1">
            <w:pPr>
              <w:rPr>
                <w:lang w:eastAsia="nl-BE"/>
              </w:rPr>
            </w:pPr>
            <w:r w:rsidRPr="006F5C3B">
              <w:rPr>
                <w:lang w:eastAsia="nl-BE"/>
              </w:rPr>
              <w:t>Aantal</w:t>
            </w:r>
          </w:p>
        </w:tc>
      </w:tr>
      <w:tr w:rsidR="007A5F97" w:rsidRPr="006F5C3B" w14:paraId="67DFB8E7" w14:textId="77777777" w:rsidTr="001B3B49">
        <w:trPr>
          <w:gridBefore w:val="1"/>
          <w:wBefore w:w="426" w:type="dxa"/>
          <w:trHeight w:val="300"/>
        </w:trPr>
        <w:tc>
          <w:tcPr>
            <w:tcW w:w="2694" w:type="dxa"/>
            <w:tcBorders>
              <w:top w:val="nil"/>
              <w:left w:val="single" w:sz="4" w:space="0" w:color="auto"/>
              <w:bottom w:val="single" w:sz="4" w:space="0" w:color="auto"/>
              <w:right w:val="nil"/>
            </w:tcBorders>
            <w:shd w:val="clear" w:color="auto" w:fill="auto"/>
            <w:noWrap/>
            <w:vAlign w:val="center"/>
            <w:hideMark/>
          </w:tcPr>
          <w:p w14:paraId="36EDBCC0" w14:textId="77777777" w:rsidR="007A5F97" w:rsidRPr="002E30E0" w:rsidRDefault="007A5F97" w:rsidP="00082AB1">
            <w:pPr>
              <w:rPr>
                <w:rFonts w:ascii="Symbol" w:hAnsi="Symbol"/>
                <w:lang w:eastAsia="nl-BE"/>
              </w:rPr>
            </w:pPr>
            <w:r w:rsidRPr="002E30E0">
              <w:rPr>
                <w:rFonts w:ascii="Symbol" w:hAnsi="Symbol"/>
                <w:lang w:eastAsia="nl-BE"/>
              </w:rPr>
              <w:sym w:font="Symbol" w:char="F03C"/>
            </w:r>
            <w:r w:rsidRPr="00BA2FB4">
              <w:rPr>
                <w:lang w:eastAsia="nl-BE"/>
              </w:rPr>
              <w:sym w:font="Symbol" w:char="F020"/>
            </w:r>
            <w:r w:rsidRPr="00BA2FB4">
              <w:rPr>
                <w:lang w:eastAsia="nl-BE"/>
              </w:rPr>
              <w:sym w:font="Symbol" w:char="F020"/>
            </w:r>
            <w:r w:rsidRPr="002E30E0">
              <w:rPr>
                <w:lang w:eastAsia="nl-BE"/>
              </w:rPr>
              <w:t xml:space="preserve"> </w:t>
            </w:r>
            <w:r w:rsidRPr="00BF29B1">
              <w:rPr>
                <w:lang w:eastAsia="nl-BE"/>
              </w:rPr>
              <w:sym w:font="Symbol" w:char="F038"/>
            </w:r>
            <w:r w:rsidRPr="00BF29B1">
              <w:rPr>
                <w:lang w:eastAsia="nl-BE"/>
              </w:rPr>
              <w:sym w:font="Symbol" w:char="F030"/>
            </w:r>
            <w:r w:rsidRPr="002E30E0">
              <w:rPr>
                <w:lang w:eastAsia="nl-BE"/>
              </w:rPr>
              <w:t xml:space="preserve"> m</w:t>
            </w:r>
            <w:r w:rsidRPr="002E30E0">
              <w:rPr>
                <w:lang w:eastAsia="nl-BE"/>
              </w:rPr>
              <w:sym w:font="Symbol" w:char="F020"/>
            </w:r>
          </w:p>
        </w:tc>
        <w:tc>
          <w:tcPr>
            <w:tcW w:w="480" w:type="dxa"/>
            <w:tcBorders>
              <w:top w:val="nil"/>
              <w:left w:val="single" w:sz="4" w:space="0" w:color="auto"/>
              <w:bottom w:val="single" w:sz="4" w:space="0" w:color="auto"/>
              <w:right w:val="nil"/>
            </w:tcBorders>
            <w:shd w:val="clear" w:color="auto" w:fill="auto"/>
            <w:noWrap/>
            <w:vAlign w:val="center"/>
            <w:hideMark/>
          </w:tcPr>
          <w:p w14:paraId="596EEAFD" w14:textId="77777777" w:rsidR="007A5F97" w:rsidRPr="006F5C3B" w:rsidRDefault="007A5F97" w:rsidP="00082AB1">
            <w:pPr>
              <w:rPr>
                <w:lang w:eastAsia="nl-BE"/>
              </w:rPr>
            </w:pPr>
            <w:r w:rsidRPr="006F5C3B">
              <w:rPr>
                <w:lang w:eastAsia="nl-BE"/>
              </w:rPr>
              <w:t>0</w:t>
            </w:r>
          </w:p>
        </w:tc>
        <w:tc>
          <w:tcPr>
            <w:tcW w:w="480" w:type="dxa"/>
            <w:gridSpan w:val="3"/>
            <w:tcBorders>
              <w:top w:val="nil"/>
              <w:left w:val="nil"/>
              <w:bottom w:val="single" w:sz="4" w:space="0" w:color="auto"/>
              <w:right w:val="single" w:sz="4" w:space="0" w:color="auto"/>
            </w:tcBorders>
            <w:shd w:val="clear" w:color="auto" w:fill="auto"/>
            <w:noWrap/>
            <w:vAlign w:val="center"/>
            <w:hideMark/>
          </w:tcPr>
          <w:p w14:paraId="0F39D291" w14:textId="77777777" w:rsidR="007A5F97" w:rsidRPr="006F5C3B" w:rsidRDefault="007A5F97" w:rsidP="00082AB1">
            <w:pPr>
              <w:rPr>
                <w:lang w:eastAsia="nl-BE"/>
              </w:rPr>
            </w:pPr>
            <w:r w:rsidRPr="006F5C3B">
              <w:rPr>
                <w:lang w:eastAsia="nl-BE"/>
              </w:rPr>
              <w:t>(A)</w:t>
            </w:r>
          </w:p>
        </w:tc>
        <w:tc>
          <w:tcPr>
            <w:tcW w:w="360" w:type="dxa"/>
            <w:tcBorders>
              <w:top w:val="nil"/>
              <w:left w:val="nil"/>
              <w:bottom w:val="nil"/>
              <w:right w:val="nil"/>
            </w:tcBorders>
            <w:shd w:val="clear" w:color="auto" w:fill="auto"/>
            <w:noWrap/>
            <w:vAlign w:val="center"/>
            <w:hideMark/>
          </w:tcPr>
          <w:p w14:paraId="384FB24F" w14:textId="77777777" w:rsidR="007A5F97" w:rsidRPr="006F5C3B" w:rsidRDefault="007A5F97" w:rsidP="00082AB1">
            <w:pPr>
              <w:rPr>
                <w:lang w:eastAsia="nl-BE"/>
              </w:rPr>
            </w:pPr>
          </w:p>
        </w:tc>
        <w:tc>
          <w:tcPr>
            <w:tcW w:w="2649" w:type="dxa"/>
            <w:tcBorders>
              <w:top w:val="nil"/>
              <w:left w:val="single" w:sz="4" w:space="0" w:color="auto"/>
              <w:bottom w:val="single" w:sz="4" w:space="0" w:color="auto"/>
              <w:right w:val="nil"/>
            </w:tcBorders>
            <w:shd w:val="clear" w:color="auto" w:fill="auto"/>
            <w:noWrap/>
            <w:vAlign w:val="center"/>
            <w:hideMark/>
          </w:tcPr>
          <w:p w14:paraId="64784BED" w14:textId="77777777" w:rsidR="007A5F97" w:rsidRPr="00BA2FB4" w:rsidRDefault="007A5F97" w:rsidP="00082AB1">
            <w:pPr>
              <w:rPr>
                <w:rFonts w:ascii="Symbol" w:hAnsi="Symbol"/>
                <w:lang w:eastAsia="nl-BE"/>
              </w:rPr>
            </w:pPr>
            <w:r w:rsidRPr="002E30E0">
              <w:rPr>
                <w:rFonts w:ascii="Symbol" w:hAnsi="Symbol"/>
                <w:lang w:eastAsia="nl-BE"/>
              </w:rPr>
              <w:sym w:font="Symbol" w:char="F03C"/>
            </w:r>
            <w:r w:rsidRPr="00BA2FB4">
              <w:rPr>
                <w:lang w:eastAsia="nl-BE"/>
              </w:rPr>
              <w:sym w:font="Symbol" w:char="F020"/>
            </w:r>
            <w:r w:rsidRPr="00BA2FB4">
              <w:rPr>
                <w:lang w:eastAsia="nl-BE"/>
              </w:rPr>
              <w:sym w:font="Symbol" w:char="F020"/>
            </w:r>
            <w:r w:rsidRPr="002E30E0">
              <w:rPr>
                <w:lang w:eastAsia="nl-BE"/>
              </w:rPr>
              <w:t xml:space="preserve"> </w:t>
            </w:r>
            <w:r w:rsidRPr="002E30E0">
              <w:rPr>
                <w:lang w:eastAsia="nl-BE"/>
              </w:rPr>
              <w:sym w:font="Symbol" w:char="F038"/>
            </w:r>
            <w:r w:rsidRPr="00BA2FB4">
              <w:rPr>
                <w:lang w:eastAsia="nl-BE"/>
              </w:rPr>
              <w:sym w:font="Symbol" w:char="F030"/>
            </w:r>
            <w:r w:rsidRPr="00BA2FB4">
              <w:rPr>
                <w:lang w:eastAsia="nl-BE"/>
              </w:rPr>
              <w:sym w:font="Symbol" w:char="F020"/>
            </w:r>
            <w:r w:rsidRPr="002E30E0">
              <w:rPr>
                <w:lang w:eastAsia="nl-BE"/>
              </w:rPr>
              <w:t>m</w:t>
            </w:r>
          </w:p>
        </w:tc>
        <w:tc>
          <w:tcPr>
            <w:tcW w:w="480" w:type="dxa"/>
            <w:tcBorders>
              <w:top w:val="nil"/>
              <w:left w:val="single" w:sz="4" w:space="0" w:color="auto"/>
              <w:bottom w:val="single" w:sz="4" w:space="0" w:color="auto"/>
              <w:right w:val="nil"/>
            </w:tcBorders>
            <w:shd w:val="clear" w:color="auto" w:fill="auto"/>
            <w:noWrap/>
            <w:vAlign w:val="center"/>
            <w:hideMark/>
          </w:tcPr>
          <w:p w14:paraId="7605AB05" w14:textId="77777777" w:rsidR="007A5F97" w:rsidRPr="006F5C3B" w:rsidRDefault="007A5F97" w:rsidP="00082AB1">
            <w:pPr>
              <w:rPr>
                <w:lang w:eastAsia="nl-BE"/>
              </w:rPr>
            </w:pPr>
            <w:r w:rsidRPr="006F5C3B">
              <w:rPr>
                <w:lang w:eastAsia="nl-BE"/>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27EDC8C" w14:textId="77777777" w:rsidR="007A5F97" w:rsidRPr="006F5C3B" w:rsidRDefault="007A5F97" w:rsidP="00082AB1">
            <w:pPr>
              <w:rPr>
                <w:lang w:eastAsia="nl-BE"/>
              </w:rPr>
            </w:pPr>
            <w:r w:rsidRPr="006F5C3B">
              <w:rPr>
                <w:lang w:eastAsia="nl-BE"/>
              </w:rPr>
              <w:t>(A)</w:t>
            </w:r>
          </w:p>
        </w:tc>
      </w:tr>
      <w:tr w:rsidR="007A5F97" w:rsidRPr="006F5C3B" w14:paraId="2E6475CF" w14:textId="77777777" w:rsidTr="001B3B49">
        <w:trPr>
          <w:gridBefore w:val="1"/>
          <w:wBefore w:w="426" w:type="dxa"/>
          <w:trHeight w:val="300"/>
        </w:trPr>
        <w:tc>
          <w:tcPr>
            <w:tcW w:w="2694" w:type="dxa"/>
            <w:tcBorders>
              <w:top w:val="nil"/>
              <w:left w:val="single" w:sz="4" w:space="0" w:color="auto"/>
              <w:bottom w:val="single" w:sz="4" w:space="0" w:color="auto"/>
              <w:right w:val="nil"/>
            </w:tcBorders>
            <w:shd w:val="clear" w:color="auto" w:fill="auto"/>
            <w:noWrap/>
            <w:vAlign w:val="center"/>
            <w:hideMark/>
          </w:tcPr>
          <w:p w14:paraId="0CC57227" w14:textId="18F89E40" w:rsidR="007A5F97" w:rsidRPr="006F5C3B" w:rsidRDefault="007A5F97" w:rsidP="00082AB1">
            <w:pPr>
              <w:rPr>
                <w:lang w:eastAsia="nl-BE"/>
              </w:rPr>
            </w:pPr>
            <w:r w:rsidRPr="006F5C3B">
              <w:rPr>
                <w:lang w:eastAsia="nl-BE"/>
              </w:rPr>
              <w:t>tussen</w:t>
            </w:r>
            <w:r w:rsidR="009617A7" w:rsidRPr="006F5C3B">
              <w:rPr>
                <w:lang w:eastAsia="nl-BE"/>
              </w:rPr>
              <w:t xml:space="preserve"> </w:t>
            </w:r>
            <w:r w:rsidRPr="006F5C3B">
              <w:rPr>
                <w:lang w:eastAsia="nl-BE"/>
              </w:rPr>
              <w:t>80 m en</w:t>
            </w:r>
            <w:r w:rsidR="009617A7" w:rsidRPr="006F5C3B">
              <w:rPr>
                <w:lang w:eastAsia="nl-BE"/>
              </w:rPr>
              <w:t xml:space="preserve"> </w:t>
            </w:r>
            <w:r w:rsidRPr="006F5C3B">
              <w:rPr>
                <w:lang w:eastAsia="nl-BE"/>
              </w:rPr>
              <w:t>120 m</w:t>
            </w:r>
          </w:p>
        </w:tc>
        <w:tc>
          <w:tcPr>
            <w:tcW w:w="480" w:type="dxa"/>
            <w:tcBorders>
              <w:top w:val="nil"/>
              <w:left w:val="single" w:sz="4" w:space="0" w:color="auto"/>
              <w:bottom w:val="single" w:sz="4" w:space="0" w:color="auto"/>
              <w:right w:val="nil"/>
            </w:tcBorders>
            <w:shd w:val="clear" w:color="auto" w:fill="auto"/>
            <w:noWrap/>
            <w:vAlign w:val="center"/>
            <w:hideMark/>
          </w:tcPr>
          <w:p w14:paraId="0DB8FBCB" w14:textId="77777777" w:rsidR="007A5F97" w:rsidRPr="006F5C3B" w:rsidRDefault="007A5F97" w:rsidP="00082AB1">
            <w:pPr>
              <w:rPr>
                <w:lang w:eastAsia="nl-BE"/>
              </w:rPr>
            </w:pPr>
            <w:r w:rsidRPr="006F5C3B">
              <w:rPr>
                <w:lang w:eastAsia="nl-BE"/>
              </w:rPr>
              <w:t>2</w:t>
            </w:r>
          </w:p>
        </w:tc>
        <w:tc>
          <w:tcPr>
            <w:tcW w:w="480" w:type="dxa"/>
            <w:gridSpan w:val="3"/>
            <w:tcBorders>
              <w:top w:val="nil"/>
              <w:left w:val="nil"/>
              <w:bottom w:val="single" w:sz="4" w:space="0" w:color="auto"/>
              <w:right w:val="single" w:sz="4" w:space="0" w:color="auto"/>
            </w:tcBorders>
            <w:shd w:val="clear" w:color="auto" w:fill="auto"/>
            <w:noWrap/>
            <w:vAlign w:val="center"/>
            <w:hideMark/>
          </w:tcPr>
          <w:p w14:paraId="0CA04203" w14:textId="77777777" w:rsidR="007A5F97" w:rsidRPr="006F5C3B" w:rsidRDefault="007A5F97" w:rsidP="00082AB1">
            <w:pPr>
              <w:rPr>
                <w:lang w:eastAsia="nl-BE"/>
              </w:rPr>
            </w:pPr>
            <w:r w:rsidRPr="006F5C3B">
              <w:rPr>
                <w:lang w:eastAsia="nl-BE"/>
              </w:rPr>
              <w:t> </w:t>
            </w:r>
          </w:p>
        </w:tc>
        <w:tc>
          <w:tcPr>
            <w:tcW w:w="360" w:type="dxa"/>
            <w:tcBorders>
              <w:top w:val="nil"/>
              <w:left w:val="nil"/>
              <w:bottom w:val="nil"/>
              <w:right w:val="nil"/>
            </w:tcBorders>
            <w:shd w:val="clear" w:color="auto" w:fill="auto"/>
            <w:noWrap/>
            <w:vAlign w:val="center"/>
            <w:hideMark/>
          </w:tcPr>
          <w:p w14:paraId="7B112775" w14:textId="77777777" w:rsidR="007A5F97" w:rsidRPr="006F5C3B" w:rsidRDefault="007A5F97" w:rsidP="00082AB1">
            <w:pPr>
              <w:rPr>
                <w:lang w:eastAsia="nl-BE"/>
              </w:rPr>
            </w:pPr>
          </w:p>
        </w:tc>
        <w:tc>
          <w:tcPr>
            <w:tcW w:w="2649" w:type="dxa"/>
            <w:tcBorders>
              <w:top w:val="nil"/>
              <w:left w:val="single" w:sz="4" w:space="0" w:color="auto"/>
              <w:bottom w:val="single" w:sz="4" w:space="0" w:color="auto"/>
              <w:right w:val="nil"/>
            </w:tcBorders>
            <w:shd w:val="clear" w:color="auto" w:fill="auto"/>
            <w:noWrap/>
            <w:vAlign w:val="center"/>
            <w:hideMark/>
          </w:tcPr>
          <w:p w14:paraId="5C23A073" w14:textId="2D6CE61C" w:rsidR="007A5F97" w:rsidRPr="006F5C3B" w:rsidRDefault="007A5F97" w:rsidP="00082AB1">
            <w:pPr>
              <w:rPr>
                <w:lang w:eastAsia="nl-BE"/>
              </w:rPr>
            </w:pPr>
            <w:r w:rsidRPr="006F5C3B">
              <w:rPr>
                <w:lang w:eastAsia="nl-BE"/>
              </w:rPr>
              <w:t>tussen</w:t>
            </w:r>
            <w:r w:rsidR="009617A7" w:rsidRPr="006F5C3B">
              <w:rPr>
                <w:lang w:eastAsia="nl-BE"/>
              </w:rPr>
              <w:t xml:space="preserve"> </w:t>
            </w:r>
            <w:r w:rsidRPr="006F5C3B">
              <w:rPr>
                <w:lang w:eastAsia="nl-BE"/>
              </w:rPr>
              <w:t>80 m en</w:t>
            </w:r>
            <w:r w:rsidR="009617A7" w:rsidRPr="006F5C3B">
              <w:rPr>
                <w:lang w:eastAsia="nl-BE"/>
              </w:rPr>
              <w:t xml:space="preserve"> </w:t>
            </w:r>
            <w:r w:rsidRPr="006F5C3B">
              <w:rPr>
                <w:lang w:eastAsia="nl-BE"/>
              </w:rPr>
              <w:t>120 m</w:t>
            </w:r>
          </w:p>
        </w:tc>
        <w:tc>
          <w:tcPr>
            <w:tcW w:w="480" w:type="dxa"/>
            <w:tcBorders>
              <w:top w:val="nil"/>
              <w:left w:val="single" w:sz="4" w:space="0" w:color="auto"/>
              <w:bottom w:val="single" w:sz="4" w:space="0" w:color="auto"/>
              <w:right w:val="nil"/>
            </w:tcBorders>
            <w:shd w:val="clear" w:color="auto" w:fill="auto"/>
            <w:noWrap/>
            <w:vAlign w:val="center"/>
            <w:hideMark/>
          </w:tcPr>
          <w:p w14:paraId="5DCF39D0" w14:textId="77777777" w:rsidR="007A5F97" w:rsidRPr="006F5C3B" w:rsidRDefault="007A5F97" w:rsidP="00082AB1">
            <w:pPr>
              <w:rPr>
                <w:lang w:eastAsia="nl-BE"/>
              </w:rPr>
            </w:pPr>
            <w:r w:rsidRPr="006F5C3B">
              <w:rPr>
                <w:lang w:eastAsia="nl-BE"/>
              </w:rPr>
              <w:t>1</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1E9B8D3" w14:textId="77777777" w:rsidR="007A5F97" w:rsidRPr="006F5C3B" w:rsidRDefault="007A5F97" w:rsidP="00082AB1">
            <w:pPr>
              <w:rPr>
                <w:lang w:eastAsia="nl-BE"/>
              </w:rPr>
            </w:pPr>
            <w:r w:rsidRPr="006F5C3B">
              <w:rPr>
                <w:lang w:eastAsia="nl-BE"/>
              </w:rPr>
              <w:t>(D,E)</w:t>
            </w:r>
          </w:p>
        </w:tc>
      </w:tr>
      <w:tr w:rsidR="007A5F97" w:rsidRPr="006F5C3B" w14:paraId="2CA067E9" w14:textId="77777777" w:rsidTr="001B3B49">
        <w:trPr>
          <w:gridBefore w:val="1"/>
          <w:wBefore w:w="426" w:type="dxa"/>
          <w:trHeight w:val="300"/>
        </w:trPr>
        <w:tc>
          <w:tcPr>
            <w:tcW w:w="2694" w:type="dxa"/>
            <w:tcBorders>
              <w:top w:val="nil"/>
              <w:left w:val="single" w:sz="4" w:space="0" w:color="auto"/>
              <w:bottom w:val="single" w:sz="4" w:space="0" w:color="auto"/>
              <w:right w:val="nil"/>
            </w:tcBorders>
            <w:shd w:val="clear" w:color="auto" w:fill="auto"/>
            <w:noWrap/>
            <w:vAlign w:val="center"/>
            <w:hideMark/>
          </w:tcPr>
          <w:p w14:paraId="5F08431D" w14:textId="77777777" w:rsidR="007A5F97" w:rsidRPr="006F5C3B" w:rsidRDefault="007A5F97" w:rsidP="00082AB1">
            <w:pPr>
              <w:rPr>
                <w:lang w:eastAsia="nl-BE"/>
              </w:rPr>
            </w:pPr>
            <w:r w:rsidRPr="006F5C3B">
              <w:rPr>
                <w:lang w:eastAsia="nl-BE"/>
              </w:rPr>
              <w:t>tussen 120 m en 180 m</w:t>
            </w:r>
          </w:p>
        </w:tc>
        <w:tc>
          <w:tcPr>
            <w:tcW w:w="480" w:type="dxa"/>
            <w:tcBorders>
              <w:top w:val="nil"/>
              <w:left w:val="single" w:sz="4" w:space="0" w:color="auto"/>
              <w:bottom w:val="single" w:sz="4" w:space="0" w:color="auto"/>
              <w:right w:val="nil"/>
            </w:tcBorders>
            <w:shd w:val="clear" w:color="auto" w:fill="auto"/>
            <w:noWrap/>
            <w:vAlign w:val="center"/>
            <w:hideMark/>
          </w:tcPr>
          <w:p w14:paraId="5B03A339" w14:textId="77777777" w:rsidR="007A5F97" w:rsidRPr="006F5C3B" w:rsidRDefault="007A5F97" w:rsidP="00082AB1">
            <w:pPr>
              <w:rPr>
                <w:lang w:eastAsia="nl-BE"/>
              </w:rPr>
            </w:pPr>
            <w:r w:rsidRPr="006F5C3B">
              <w:rPr>
                <w:lang w:eastAsia="nl-BE"/>
              </w:rPr>
              <w:t>4</w:t>
            </w:r>
          </w:p>
        </w:tc>
        <w:tc>
          <w:tcPr>
            <w:tcW w:w="480" w:type="dxa"/>
            <w:gridSpan w:val="3"/>
            <w:tcBorders>
              <w:top w:val="nil"/>
              <w:left w:val="nil"/>
              <w:bottom w:val="single" w:sz="4" w:space="0" w:color="auto"/>
              <w:right w:val="single" w:sz="4" w:space="0" w:color="auto"/>
            </w:tcBorders>
            <w:shd w:val="clear" w:color="auto" w:fill="auto"/>
            <w:noWrap/>
            <w:vAlign w:val="center"/>
            <w:hideMark/>
          </w:tcPr>
          <w:p w14:paraId="3599ACEE" w14:textId="77777777" w:rsidR="007A5F97" w:rsidRPr="006F5C3B" w:rsidRDefault="007A5F97" w:rsidP="00082AB1">
            <w:pPr>
              <w:rPr>
                <w:lang w:eastAsia="nl-BE"/>
              </w:rPr>
            </w:pPr>
            <w:r w:rsidRPr="006F5C3B">
              <w:rPr>
                <w:lang w:eastAsia="nl-BE"/>
              </w:rPr>
              <w:t> </w:t>
            </w:r>
          </w:p>
        </w:tc>
        <w:tc>
          <w:tcPr>
            <w:tcW w:w="360" w:type="dxa"/>
            <w:tcBorders>
              <w:top w:val="nil"/>
              <w:left w:val="nil"/>
              <w:bottom w:val="nil"/>
              <w:right w:val="nil"/>
            </w:tcBorders>
            <w:shd w:val="clear" w:color="auto" w:fill="auto"/>
            <w:noWrap/>
            <w:vAlign w:val="center"/>
            <w:hideMark/>
          </w:tcPr>
          <w:p w14:paraId="638BFD87" w14:textId="77777777" w:rsidR="007A5F97" w:rsidRPr="006F5C3B" w:rsidRDefault="007A5F97" w:rsidP="00082AB1">
            <w:pPr>
              <w:rPr>
                <w:lang w:eastAsia="nl-BE"/>
              </w:rPr>
            </w:pPr>
          </w:p>
        </w:tc>
        <w:tc>
          <w:tcPr>
            <w:tcW w:w="2649" w:type="dxa"/>
            <w:tcBorders>
              <w:top w:val="nil"/>
              <w:left w:val="single" w:sz="4" w:space="0" w:color="auto"/>
              <w:bottom w:val="single" w:sz="4" w:space="0" w:color="auto"/>
              <w:right w:val="nil"/>
            </w:tcBorders>
            <w:shd w:val="clear" w:color="auto" w:fill="auto"/>
            <w:noWrap/>
            <w:vAlign w:val="center"/>
            <w:hideMark/>
          </w:tcPr>
          <w:p w14:paraId="0C8A006F" w14:textId="77777777" w:rsidR="007A5F97" w:rsidRPr="006F5C3B" w:rsidRDefault="007A5F97" w:rsidP="00082AB1">
            <w:pPr>
              <w:rPr>
                <w:lang w:eastAsia="nl-BE"/>
              </w:rPr>
            </w:pPr>
            <w:r w:rsidRPr="006F5C3B">
              <w:rPr>
                <w:lang w:eastAsia="nl-BE"/>
              </w:rPr>
              <w:t>tussen 120 m en 180 m</w:t>
            </w:r>
          </w:p>
        </w:tc>
        <w:tc>
          <w:tcPr>
            <w:tcW w:w="480" w:type="dxa"/>
            <w:tcBorders>
              <w:top w:val="nil"/>
              <w:left w:val="single" w:sz="4" w:space="0" w:color="auto"/>
              <w:bottom w:val="single" w:sz="4" w:space="0" w:color="auto"/>
              <w:right w:val="nil"/>
            </w:tcBorders>
            <w:shd w:val="clear" w:color="auto" w:fill="auto"/>
            <w:noWrap/>
            <w:vAlign w:val="center"/>
            <w:hideMark/>
          </w:tcPr>
          <w:p w14:paraId="253F5461" w14:textId="77777777" w:rsidR="007A5F97" w:rsidRPr="006F5C3B" w:rsidRDefault="007A5F97" w:rsidP="00082AB1">
            <w:pPr>
              <w:rPr>
                <w:lang w:eastAsia="nl-BE"/>
              </w:rPr>
            </w:pPr>
            <w:r w:rsidRPr="006F5C3B">
              <w:rPr>
                <w:lang w:eastAsia="nl-BE"/>
              </w:rPr>
              <w:t>2</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994CD9B" w14:textId="77777777" w:rsidR="007A5F97" w:rsidRPr="006F5C3B" w:rsidRDefault="007A5F97" w:rsidP="00082AB1">
            <w:pPr>
              <w:rPr>
                <w:lang w:eastAsia="nl-BE"/>
              </w:rPr>
            </w:pPr>
            <w:r w:rsidRPr="006F5C3B">
              <w:rPr>
                <w:lang w:eastAsia="nl-BE"/>
              </w:rPr>
              <w:t>(C) </w:t>
            </w:r>
          </w:p>
        </w:tc>
      </w:tr>
      <w:tr w:rsidR="007A5F97" w:rsidRPr="006F5C3B" w14:paraId="55F777CD" w14:textId="77777777" w:rsidTr="001B3B49">
        <w:trPr>
          <w:gridBefore w:val="1"/>
          <w:wBefore w:w="426" w:type="dxa"/>
          <w:trHeight w:val="300"/>
        </w:trPr>
        <w:tc>
          <w:tcPr>
            <w:tcW w:w="2694" w:type="dxa"/>
            <w:tcBorders>
              <w:top w:val="nil"/>
              <w:left w:val="single" w:sz="4" w:space="0" w:color="auto"/>
              <w:bottom w:val="single" w:sz="4" w:space="0" w:color="auto"/>
              <w:right w:val="nil"/>
            </w:tcBorders>
            <w:shd w:val="clear" w:color="auto" w:fill="auto"/>
            <w:noWrap/>
            <w:vAlign w:val="center"/>
            <w:hideMark/>
          </w:tcPr>
          <w:p w14:paraId="20BF1CC1" w14:textId="77777777" w:rsidR="007A5F97" w:rsidRPr="00BA2FB4" w:rsidRDefault="007A5F97" w:rsidP="00082AB1">
            <w:pPr>
              <w:rPr>
                <w:rFonts w:ascii="Symbol" w:hAnsi="Symbol"/>
                <w:lang w:eastAsia="nl-BE"/>
              </w:rPr>
            </w:pPr>
            <w:r w:rsidRPr="002E30E0">
              <w:rPr>
                <w:rFonts w:ascii="Symbol" w:hAnsi="Symbol"/>
                <w:lang w:eastAsia="nl-BE"/>
              </w:rPr>
              <w:sym w:font="Symbol" w:char="F03E"/>
            </w:r>
            <w:r w:rsidRPr="00BA2FB4">
              <w:rPr>
                <w:lang w:eastAsia="nl-BE"/>
              </w:rPr>
              <w:sym w:font="Symbol" w:char="F020"/>
            </w:r>
            <w:r w:rsidRPr="002E30E0">
              <w:rPr>
                <w:lang w:eastAsia="nl-BE"/>
              </w:rPr>
              <w:t xml:space="preserve"> </w:t>
            </w:r>
            <w:r w:rsidRPr="002E30E0">
              <w:rPr>
                <w:lang w:eastAsia="nl-BE"/>
              </w:rPr>
              <w:sym w:font="Symbol" w:char="F031"/>
            </w:r>
            <w:r w:rsidRPr="00BA2FB4">
              <w:rPr>
                <w:lang w:eastAsia="nl-BE"/>
              </w:rPr>
              <w:sym w:font="Symbol" w:char="F038"/>
            </w:r>
            <w:r w:rsidRPr="00BA2FB4">
              <w:rPr>
                <w:lang w:eastAsia="nl-BE"/>
              </w:rPr>
              <w:sym w:font="Symbol" w:char="F030"/>
            </w:r>
            <w:r w:rsidRPr="006F5C3B">
              <w:rPr>
                <w:lang w:eastAsia="nl-BE"/>
              </w:rPr>
              <w:sym w:font="Symbol" w:char="F020"/>
            </w:r>
            <w:r w:rsidRPr="002E30E0">
              <w:rPr>
                <w:lang w:eastAsia="nl-BE"/>
              </w:rPr>
              <w:t>m</w:t>
            </w:r>
          </w:p>
        </w:tc>
        <w:tc>
          <w:tcPr>
            <w:tcW w:w="480" w:type="dxa"/>
            <w:tcBorders>
              <w:top w:val="nil"/>
              <w:left w:val="single" w:sz="4" w:space="0" w:color="auto"/>
              <w:bottom w:val="single" w:sz="4" w:space="0" w:color="auto"/>
              <w:right w:val="nil"/>
            </w:tcBorders>
            <w:shd w:val="clear" w:color="auto" w:fill="auto"/>
            <w:noWrap/>
            <w:vAlign w:val="center"/>
            <w:hideMark/>
          </w:tcPr>
          <w:p w14:paraId="5EBEDA0C" w14:textId="77777777" w:rsidR="007A5F97" w:rsidRPr="006F5C3B" w:rsidRDefault="007A5F97" w:rsidP="00082AB1">
            <w:pPr>
              <w:rPr>
                <w:lang w:eastAsia="nl-BE"/>
              </w:rPr>
            </w:pPr>
            <w:r w:rsidRPr="006F5C3B">
              <w:rPr>
                <w:lang w:eastAsia="nl-BE"/>
              </w:rPr>
              <w:t>4</w:t>
            </w:r>
          </w:p>
        </w:tc>
        <w:tc>
          <w:tcPr>
            <w:tcW w:w="480" w:type="dxa"/>
            <w:gridSpan w:val="3"/>
            <w:tcBorders>
              <w:top w:val="nil"/>
              <w:left w:val="nil"/>
              <w:bottom w:val="single" w:sz="4" w:space="0" w:color="auto"/>
              <w:right w:val="single" w:sz="4" w:space="0" w:color="auto"/>
            </w:tcBorders>
            <w:shd w:val="clear" w:color="auto" w:fill="auto"/>
            <w:noWrap/>
            <w:vAlign w:val="center"/>
            <w:hideMark/>
          </w:tcPr>
          <w:p w14:paraId="5ABFF891" w14:textId="77777777" w:rsidR="007A5F97" w:rsidRPr="006F5C3B" w:rsidRDefault="007A5F97" w:rsidP="00082AB1">
            <w:pPr>
              <w:rPr>
                <w:lang w:eastAsia="nl-BE"/>
              </w:rPr>
            </w:pPr>
            <w:r w:rsidRPr="006F5C3B">
              <w:rPr>
                <w:lang w:eastAsia="nl-BE"/>
              </w:rPr>
              <w:t>(B)</w:t>
            </w:r>
          </w:p>
        </w:tc>
        <w:tc>
          <w:tcPr>
            <w:tcW w:w="360" w:type="dxa"/>
            <w:tcBorders>
              <w:top w:val="nil"/>
              <w:left w:val="nil"/>
              <w:bottom w:val="nil"/>
              <w:right w:val="nil"/>
            </w:tcBorders>
            <w:shd w:val="clear" w:color="auto" w:fill="auto"/>
            <w:noWrap/>
            <w:vAlign w:val="center"/>
            <w:hideMark/>
          </w:tcPr>
          <w:p w14:paraId="11AFB655" w14:textId="77777777" w:rsidR="007A5F97" w:rsidRPr="006F5C3B" w:rsidRDefault="007A5F97" w:rsidP="00082AB1">
            <w:pPr>
              <w:rPr>
                <w:lang w:eastAsia="nl-BE"/>
              </w:rPr>
            </w:pPr>
          </w:p>
        </w:tc>
        <w:tc>
          <w:tcPr>
            <w:tcW w:w="2649" w:type="dxa"/>
            <w:tcBorders>
              <w:top w:val="nil"/>
              <w:left w:val="single" w:sz="4" w:space="0" w:color="auto"/>
              <w:bottom w:val="single" w:sz="4" w:space="0" w:color="auto"/>
              <w:right w:val="nil"/>
            </w:tcBorders>
            <w:shd w:val="clear" w:color="auto" w:fill="auto"/>
            <w:noWrap/>
            <w:vAlign w:val="center"/>
            <w:hideMark/>
          </w:tcPr>
          <w:p w14:paraId="1CF2A4B0" w14:textId="77777777" w:rsidR="007A5F97" w:rsidRPr="00BA2FB4" w:rsidRDefault="007A5F97" w:rsidP="00082AB1">
            <w:pPr>
              <w:rPr>
                <w:rFonts w:ascii="Symbol" w:hAnsi="Symbol"/>
                <w:lang w:eastAsia="nl-BE"/>
              </w:rPr>
            </w:pPr>
            <w:r w:rsidRPr="002E30E0">
              <w:rPr>
                <w:rFonts w:ascii="Symbol" w:hAnsi="Symbol"/>
                <w:lang w:eastAsia="nl-BE"/>
              </w:rPr>
              <w:sym w:font="Symbol" w:char="F03E"/>
            </w:r>
            <w:r w:rsidRPr="00BA2FB4">
              <w:rPr>
                <w:lang w:eastAsia="nl-BE"/>
              </w:rPr>
              <w:sym w:font="Symbol" w:char="F020"/>
            </w:r>
            <w:r w:rsidRPr="002E30E0">
              <w:rPr>
                <w:lang w:eastAsia="nl-BE"/>
              </w:rPr>
              <w:t xml:space="preserve"> </w:t>
            </w:r>
            <w:r w:rsidRPr="002E30E0">
              <w:rPr>
                <w:lang w:eastAsia="nl-BE"/>
              </w:rPr>
              <w:sym w:font="Symbol" w:char="F031"/>
            </w:r>
            <w:r w:rsidRPr="00BA2FB4">
              <w:rPr>
                <w:lang w:eastAsia="nl-BE"/>
              </w:rPr>
              <w:sym w:font="Symbol" w:char="F038"/>
            </w:r>
            <w:r w:rsidRPr="00BA2FB4">
              <w:rPr>
                <w:lang w:eastAsia="nl-BE"/>
              </w:rPr>
              <w:sym w:font="Symbol" w:char="F030"/>
            </w:r>
            <w:r w:rsidRPr="006F5C3B">
              <w:rPr>
                <w:lang w:eastAsia="nl-BE"/>
              </w:rPr>
              <w:sym w:font="Symbol" w:char="F020"/>
            </w:r>
            <w:r w:rsidRPr="002E30E0">
              <w:rPr>
                <w:lang w:eastAsia="nl-BE"/>
              </w:rPr>
              <w:t>m</w:t>
            </w:r>
          </w:p>
        </w:tc>
        <w:tc>
          <w:tcPr>
            <w:tcW w:w="480" w:type="dxa"/>
            <w:tcBorders>
              <w:top w:val="nil"/>
              <w:left w:val="single" w:sz="4" w:space="0" w:color="auto"/>
              <w:bottom w:val="single" w:sz="4" w:space="0" w:color="auto"/>
              <w:right w:val="nil"/>
            </w:tcBorders>
            <w:shd w:val="clear" w:color="auto" w:fill="auto"/>
            <w:noWrap/>
            <w:vAlign w:val="center"/>
            <w:hideMark/>
          </w:tcPr>
          <w:p w14:paraId="23A4A432" w14:textId="77777777" w:rsidR="007A5F97" w:rsidRPr="006F5C3B" w:rsidRDefault="007A5F97" w:rsidP="00082AB1">
            <w:pPr>
              <w:rPr>
                <w:lang w:eastAsia="nl-BE"/>
              </w:rPr>
            </w:pPr>
            <w:r w:rsidRPr="006F5C3B">
              <w:rPr>
                <w:lang w:eastAsia="nl-BE"/>
              </w:rPr>
              <w:t>4</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E3BC4BD" w14:textId="77777777" w:rsidR="007A5F97" w:rsidRPr="006F5C3B" w:rsidRDefault="007A5F97" w:rsidP="00082AB1">
            <w:pPr>
              <w:rPr>
                <w:lang w:eastAsia="nl-BE"/>
              </w:rPr>
            </w:pPr>
            <w:r w:rsidRPr="006F5C3B">
              <w:rPr>
                <w:lang w:eastAsia="nl-BE"/>
              </w:rPr>
              <w:t>(B)</w:t>
            </w:r>
          </w:p>
        </w:tc>
      </w:tr>
    </w:tbl>
    <w:p w14:paraId="11BBD81B" w14:textId="19FB255E" w:rsidR="007A5F97" w:rsidRPr="006F5C3B" w:rsidRDefault="007A5F97" w:rsidP="009E5EB2">
      <w:pPr>
        <w:pStyle w:val="Lijstalinea"/>
        <w:numPr>
          <w:ilvl w:val="0"/>
          <w:numId w:val="14"/>
        </w:numPr>
      </w:pPr>
      <w:r w:rsidRPr="006F5C3B">
        <w:t>als het schip gevaarlijke goederen vervoert</w:t>
      </w:r>
      <w:r w:rsidR="004D30A7" w:rsidRPr="006F5C3B">
        <w:t>:</w:t>
      </w:r>
      <w:r w:rsidRPr="006F5C3B">
        <w:t xml:space="preserve"> 1 man</w:t>
      </w:r>
    </w:p>
    <w:p w14:paraId="6E5E351C" w14:textId="58FD6062" w:rsidR="007A5F97" w:rsidRPr="006F5C3B" w:rsidRDefault="007A5F97" w:rsidP="009E5EB2">
      <w:pPr>
        <w:pStyle w:val="Lijstalinea"/>
        <w:numPr>
          <w:ilvl w:val="0"/>
          <w:numId w:val="14"/>
        </w:numPr>
      </w:pPr>
      <w:r w:rsidRPr="006F5C3B">
        <w:t xml:space="preserve">met uitzondering van </w:t>
      </w:r>
      <w:proofErr w:type="spellStart"/>
      <w:r w:rsidRPr="006F5C3B">
        <w:t>RoRoschepen</w:t>
      </w:r>
      <w:proofErr w:type="spellEnd"/>
      <w:r w:rsidR="004D30A7" w:rsidRPr="006F5C3B">
        <w:t>:</w:t>
      </w:r>
      <w:r w:rsidRPr="006F5C3B">
        <w:t xml:space="preserve"> 2 man</w:t>
      </w:r>
    </w:p>
    <w:p w14:paraId="2F2860F1" w14:textId="1A0E1CAC" w:rsidR="007A5F97" w:rsidRPr="006F5C3B" w:rsidRDefault="007A5F97" w:rsidP="009E5EB2">
      <w:pPr>
        <w:pStyle w:val="Lijstalinea"/>
        <w:numPr>
          <w:ilvl w:val="0"/>
          <w:numId w:val="14"/>
        </w:numPr>
      </w:pPr>
      <w:r w:rsidRPr="006F5C3B">
        <w:t>kaaien 4670 – 4700</w:t>
      </w:r>
      <w:r w:rsidR="004D30A7" w:rsidRPr="006F5C3B">
        <w:t>:</w:t>
      </w:r>
      <w:r w:rsidRPr="006F5C3B">
        <w:t xml:space="preserve"> 4 man + 2 vletjes</w:t>
      </w:r>
    </w:p>
    <w:p w14:paraId="3B1BDB70" w14:textId="749380FF" w:rsidR="007A5F97" w:rsidRPr="006F5C3B" w:rsidRDefault="007A5F97" w:rsidP="009E5EB2">
      <w:pPr>
        <w:pStyle w:val="Lijstalinea"/>
        <w:numPr>
          <w:ilvl w:val="0"/>
          <w:numId w:val="14"/>
        </w:numPr>
      </w:pPr>
      <w:r w:rsidRPr="006F5C3B">
        <w:t>kaaien 4670 – 4700</w:t>
      </w:r>
      <w:r w:rsidR="004D30A7" w:rsidRPr="006F5C3B">
        <w:t>:</w:t>
      </w:r>
      <w:r w:rsidRPr="006F5C3B">
        <w:t xml:space="preserve"> 2 man</w:t>
      </w:r>
    </w:p>
    <w:p w14:paraId="36BE2204" w14:textId="054BDA26" w:rsidR="007A5F97" w:rsidRPr="006F5C3B" w:rsidRDefault="007A5F97" w:rsidP="009E5EB2">
      <w:pPr>
        <w:pStyle w:val="Lijstalinea"/>
        <w:numPr>
          <w:ilvl w:val="0"/>
          <w:numId w:val="14"/>
        </w:numPr>
      </w:pPr>
      <w:r w:rsidRPr="006F5C3B">
        <w:t>kaaien 6900 &amp; 7980</w:t>
      </w:r>
      <w:r w:rsidR="004D30A7" w:rsidRPr="006F5C3B">
        <w:t>:</w:t>
      </w:r>
      <w:r w:rsidRPr="006F5C3B">
        <w:t xml:space="preserve"> 2 man</w:t>
      </w:r>
    </w:p>
    <w:p w14:paraId="372BD47C" w14:textId="67B84F99" w:rsidR="007A5F97" w:rsidRPr="006F5C3B" w:rsidRDefault="001071E9" w:rsidP="00BD2554">
      <w:pPr>
        <w:pStyle w:val="Kop3"/>
      </w:pPr>
      <w:bookmarkStart w:id="1231" w:name="_“verhalen_langsheen_de"/>
      <w:bookmarkStart w:id="1232" w:name="_Toc430685271"/>
      <w:bookmarkEnd w:id="1230"/>
      <w:bookmarkEnd w:id="1231"/>
      <w:r w:rsidRPr="006F5C3B">
        <w:t>“Ve</w:t>
      </w:r>
      <w:r w:rsidR="007A5F97" w:rsidRPr="006F5C3B">
        <w:t>rhalen langsheen de kaai”</w:t>
      </w:r>
      <w:bookmarkEnd w:id="1232"/>
    </w:p>
    <w:p w14:paraId="27837B81" w14:textId="7D129285" w:rsidR="007A5F97" w:rsidRPr="006F5C3B" w:rsidRDefault="007A5F97" w:rsidP="007A5F97">
      <w:pPr>
        <w:rPr>
          <w:lang w:eastAsia="nl-BE"/>
        </w:rPr>
      </w:pPr>
      <w:r w:rsidRPr="006F5C3B">
        <w:rPr>
          <w:lang w:eastAsia="nl-BE"/>
        </w:rPr>
        <w:t>Het gebruik van bootmannen is niet van toepassing bij het verhalen</w:t>
      </w:r>
      <w:r w:rsidR="00AD3A28" w:rsidRPr="006F5C3B">
        <w:rPr>
          <w:lang w:eastAsia="nl-BE"/>
        </w:rPr>
        <w:t xml:space="preserve"> van een zeeschip langs een kade en dit zonder gebruik te maken van </w:t>
      </w:r>
      <w:r w:rsidR="00264E0E">
        <w:rPr>
          <w:lang w:eastAsia="nl-BE"/>
        </w:rPr>
        <w:t>zijn</w:t>
      </w:r>
      <w:r w:rsidR="00AD3A28" w:rsidRPr="006F5C3B">
        <w:rPr>
          <w:lang w:eastAsia="nl-BE"/>
        </w:rPr>
        <w:t xml:space="preserve"> voortstuwing</w:t>
      </w:r>
      <w:r w:rsidRPr="006F5C3B">
        <w:rPr>
          <w:lang w:eastAsia="nl-BE"/>
        </w:rPr>
        <w:t>. Te allen tijde dienen minstens één voorlijn en één achterlijn aan wal te staan.</w:t>
      </w:r>
    </w:p>
    <w:p w14:paraId="634C89AF" w14:textId="77777777" w:rsidR="00AD3A28" w:rsidRPr="006F5C3B" w:rsidRDefault="007A5F97" w:rsidP="00BD2554">
      <w:pPr>
        <w:pStyle w:val="Kop3"/>
        <w:rPr>
          <w:lang w:eastAsia="nl-BE"/>
        </w:rPr>
      </w:pPr>
      <w:bookmarkStart w:id="1233" w:name="_Toc430685272"/>
      <w:r w:rsidRPr="006F5C3B">
        <w:t>“Naleven bevelen, voorschriften en aanwijzingen”</w:t>
      </w:r>
      <w:bookmarkEnd w:id="1233"/>
      <w:r w:rsidRPr="006F5C3B">
        <w:t xml:space="preserve"> </w:t>
      </w:r>
    </w:p>
    <w:p w14:paraId="17D9E989" w14:textId="3321321F" w:rsidR="007A5F97" w:rsidRPr="006F5C3B" w:rsidRDefault="007A5F97" w:rsidP="009E5EB2">
      <w:pPr>
        <w:pStyle w:val="Stijlnummeringonderverdeeld"/>
        <w:numPr>
          <w:ilvl w:val="0"/>
          <w:numId w:val="86"/>
        </w:numPr>
        <w:rPr>
          <w:lang w:eastAsia="nl-BE"/>
        </w:rPr>
      </w:pPr>
      <w:r w:rsidRPr="006F5C3B">
        <w:rPr>
          <w:lang w:eastAsia="nl-BE"/>
        </w:rPr>
        <w:t>Bootmannen hebben altijd onvoorwaardelijk en stipt te gehoorzamen aan de bevelen, voorschriften en aanwijzingen van de havenkapitein</w:t>
      </w:r>
      <w:r w:rsidR="005118D3" w:rsidRPr="006F5C3B">
        <w:rPr>
          <w:lang w:eastAsia="nl-BE"/>
        </w:rPr>
        <w:t>(-commandant) of zijn afgevaardigde</w:t>
      </w:r>
      <w:r w:rsidRPr="006F5C3B">
        <w:rPr>
          <w:lang w:eastAsia="nl-BE"/>
        </w:rPr>
        <w:t>.</w:t>
      </w:r>
    </w:p>
    <w:p w14:paraId="1DE0D95B" w14:textId="14637C79" w:rsidR="0078758F" w:rsidRPr="006F5C3B" w:rsidRDefault="007A5F97" w:rsidP="009E5EB2">
      <w:pPr>
        <w:pStyle w:val="Stijlnummeringonderverdeeld"/>
        <w:numPr>
          <w:ilvl w:val="0"/>
          <w:numId w:val="125"/>
        </w:numPr>
        <w:rPr>
          <w:lang w:eastAsia="nl-BE"/>
        </w:rPr>
      </w:pPr>
      <w:r w:rsidRPr="006F5C3B">
        <w:rPr>
          <w:lang w:eastAsia="nl-BE"/>
        </w:rPr>
        <w:t xml:space="preserve">Tijdens het manoeuvreren staat de </w:t>
      </w:r>
      <w:proofErr w:type="spellStart"/>
      <w:r w:rsidRPr="006F5C3B">
        <w:rPr>
          <w:lang w:eastAsia="nl-BE"/>
        </w:rPr>
        <w:t>bootman</w:t>
      </w:r>
      <w:proofErr w:type="spellEnd"/>
      <w:r w:rsidRPr="006F5C3B">
        <w:rPr>
          <w:lang w:eastAsia="nl-BE"/>
        </w:rPr>
        <w:t xml:space="preserve"> uitsluitend onder de leiding van de gezagvoerder van het betrokken schip.</w:t>
      </w:r>
    </w:p>
    <w:p w14:paraId="47AADDFC" w14:textId="77777777" w:rsidR="0078758F" w:rsidRPr="006F5C3B" w:rsidRDefault="0078758F">
      <w:pPr>
        <w:keepLines w:val="0"/>
        <w:spacing w:before="0" w:after="160"/>
        <w:rPr>
          <w:lang w:eastAsia="nl-BE"/>
        </w:rPr>
      </w:pPr>
      <w:r w:rsidRPr="006F5C3B">
        <w:rPr>
          <w:lang w:eastAsia="nl-BE"/>
        </w:rPr>
        <w:br w:type="page"/>
      </w:r>
    </w:p>
    <w:p w14:paraId="640C97F5" w14:textId="349E0198" w:rsidR="00F74CC9" w:rsidRPr="006F5C3B" w:rsidRDefault="00F74CC9" w:rsidP="00D06997">
      <w:pPr>
        <w:pStyle w:val="Kop2"/>
      </w:pPr>
      <w:bookmarkStart w:id="1234" w:name="BRANCH_110"/>
      <w:bookmarkStart w:id="1235" w:name="_Toc359786133"/>
      <w:bookmarkStart w:id="1236" w:name="_Toc402776050"/>
      <w:bookmarkStart w:id="1237" w:name="_Toc402776215"/>
      <w:bookmarkStart w:id="1238" w:name="_Toc402776374"/>
      <w:bookmarkStart w:id="1239" w:name="_Toc402776533"/>
      <w:bookmarkStart w:id="1240" w:name="_Toc402776692"/>
      <w:bookmarkStart w:id="1241" w:name="_Toc402780898"/>
      <w:bookmarkStart w:id="1242" w:name="_Toc402965309"/>
      <w:bookmarkStart w:id="1243" w:name="_Toc403390977"/>
      <w:bookmarkStart w:id="1244" w:name="_Toc407007412"/>
      <w:bookmarkStart w:id="1245" w:name="_Toc407007978"/>
      <w:bookmarkStart w:id="1246" w:name="_Toc430685273"/>
      <w:bookmarkStart w:id="1247" w:name="_MV3BS_110"/>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6F5C3B">
        <w:t>BUNKEREN/DEBUNKEREN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756A7915" w14:textId="5E489F63" w:rsidR="004A4C8B" w:rsidRPr="006F5C3B" w:rsidRDefault="004A4C8B" w:rsidP="00BD2554">
      <w:pPr>
        <w:pStyle w:val="Kop3"/>
      </w:pPr>
      <w:bookmarkStart w:id="1248" w:name="_Toc430685274"/>
      <w:bookmarkStart w:id="1249" w:name="_Toc402776051"/>
      <w:bookmarkStart w:id="1250" w:name="_Toc402776216"/>
      <w:bookmarkStart w:id="1251" w:name="_Toc402776375"/>
      <w:bookmarkStart w:id="1252" w:name="_Toc402776534"/>
      <w:bookmarkStart w:id="1253" w:name="_Toc402776693"/>
      <w:bookmarkStart w:id="1254" w:name="_Toc402780899"/>
      <w:bookmarkStart w:id="1255" w:name="_Toc402965310"/>
      <w:bookmarkStart w:id="1256" w:name="_Toc403390978"/>
      <w:bookmarkStart w:id="1257" w:name="_Toc407007413"/>
      <w:bookmarkStart w:id="1258" w:name="_Toc407007979"/>
      <w:r w:rsidRPr="006F5C3B">
        <w:t>“</w:t>
      </w:r>
      <w:r w:rsidR="001071E9" w:rsidRPr="006F5C3B">
        <w:t>A</w:t>
      </w:r>
      <w:r w:rsidRPr="006F5C3B">
        <w:t xml:space="preserve">lgemene en bijzondere </w:t>
      </w:r>
      <w:r w:rsidR="00BF29B1">
        <w:t>v</w:t>
      </w:r>
      <w:r w:rsidRPr="006F5C3B">
        <w:t>oorwaarden erkenning en organisatie bunkeren”</w:t>
      </w:r>
      <w:bookmarkEnd w:id="1248"/>
    </w:p>
    <w:p w14:paraId="10B415AA" w14:textId="36EACED6" w:rsidR="004A4C8B" w:rsidRPr="006F5C3B" w:rsidRDefault="004A4C8B" w:rsidP="009E5EB2">
      <w:pPr>
        <w:pStyle w:val="Stijlnummeringonderverdeeld"/>
        <w:numPr>
          <w:ilvl w:val="0"/>
          <w:numId w:val="87"/>
        </w:numPr>
      </w:pPr>
      <w:r w:rsidRPr="006F5C3B">
        <w:t xml:space="preserve">Het is uitdrukkelijk verboden aan alle natuurlijke personen of private of publieke rechtspersonen die niet tot het Havenbedrijf behoren of die niet door het Havenbedrijf als concessie- of vergunninghouder van deze openbare havendienst zijn aangeduid, in de haven </w:t>
      </w:r>
      <w:proofErr w:type="spellStart"/>
      <w:r w:rsidRPr="006F5C3B">
        <w:t>bunkeringen</w:t>
      </w:r>
      <w:proofErr w:type="spellEnd"/>
      <w:r w:rsidRPr="006F5C3B">
        <w:t xml:space="preserve"> te organiseren, aan te bieden, beschikbaar te houden of te verlenen.</w:t>
      </w:r>
    </w:p>
    <w:p w14:paraId="67AFD81F" w14:textId="6A3251BA" w:rsidR="004A4C8B" w:rsidRPr="006F5C3B" w:rsidRDefault="004A4C8B" w:rsidP="009E5EB2">
      <w:pPr>
        <w:pStyle w:val="Stijlnummeringonderverdeeld"/>
        <w:numPr>
          <w:ilvl w:val="0"/>
          <w:numId w:val="125"/>
        </w:numPr>
      </w:pPr>
      <w:r w:rsidRPr="006F5C3B">
        <w:t xml:space="preserve">Het is de kapitein, schipper of gezagvoerder </w:t>
      </w:r>
      <w:r w:rsidR="0029437F" w:rsidRPr="006F5C3B">
        <w:rPr>
          <w:lang w:eastAsia="nl-BE"/>
        </w:rPr>
        <w:t xml:space="preserve">(of scheepsagent) van een vaartuig </w:t>
      </w:r>
      <w:r w:rsidRPr="006F5C3B">
        <w:t>uitdrukkelijk verboden in de haven gebruik te maken van bunker</w:t>
      </w:r>
      <w:r w:rsidR="00BE2615" w:rsidRPr="006F5C3B">
        <w:t>diensten</w:t>
      </w:r>
      <w:r w:rsidRPr="006F5C3B">
        <w:t xml:space="preserve"> geleverd, georganiseerd of aangeboden door een andere natuurlijk persoon of private of publieke rechtspersoon dan de door het Havenbedrijf aangeduide concessie- of vergunninghouder van deze openbare havendienst. </w:t>
      </w:r>
    </w:p>
    <w:p w14:paraId="60031465" w14:textId="2FB7255D" w:rsidR="004A4C8B" w:rsidRPr="006F5C3B" w:rsidRDefault="004A4C8B" w:rsidP="009E5EB2">
      <w:pPr>
        <w:pStyle w:val="Stijlnummeringonderverdeeld"/>
        <w:numPr>
          <w:ilvl w:val="0"/>
          <w:numId w:val="125"/>
        </w:numPr>
      </w:pPr>
      <w:r w:rsidRPr="006F5C3B">
        <w:t xml:space="preserve">De algemene en bijzondere voorwaarden met betrekking tot de erkenning en exploitatie van </w:t>
      </w:r>
      <w:r w:rsidR="00BE2615" w:rsidRPr="006F5C3B">
        <w:t>bunkeren</w:t>
      </w:r>
      <w:r w:rsidRPr="006F5C3B">
        <w:t xml:space="preserve"> zijn vastgelegd in het Reglement Openbare Havendiensten voor de haven van Gent. Het Havenbedrijf maakt de lijst van alle gemachtigde dienstverleners en alle wijzigingen ervan publiek bekend.</w:t>
      </w:r>
    </w:p>
    <w:p w14:paraId="7C32FFC5" w14:textId="24D284B0" w:rsidR="009C1D68" w:rsidRPr="006F5C3B" w:rsidRDefault="00E82697" w:rsidP="00BD2554">
      <w:pPr>
        <w:pStyle w:val="Kop3"/>
        <w:rPr>
          <w:sz w:val="18"/>
          <w:szCs w:val="18"/>
        </w:rPr>
      </w:pPr>
      <w:bookmarkStart w:id="1259" w:name="_Toc402776054"/>
      <w:bookmarkStart w:id="1260" w:name="_Toc402776219"/>
      <w:bookmarkStart w:id="1261" w:name="_Toc402776378"/>
      <w:bookmarkStart w:id="1262" w:name="_Toc402776537"/>
      <w:bookmarkStart w:id="1263" w:name="_Toc402776696"/>
      <w:bookmarkStart w:id="1264" w:name="_Toc402780903"/>
      <w:bookmarkStart w:id="1265" w:name="_Toc402965311"/>
      <w:bookmarkStart w:id="1266" w:name="_Toc403390979"/>
      <w:bookmarkStart w:id="1267" w:name="_Toc407007414"/>
      <w:bookmarkStart w:id="1268" w:name="_Toc407007980"/>
      <w:bookmarkStart w:id="1269" w:name="_Toc430685275"/>
      <w:bookmarkStart w:id="1270" w:name="_Toc402776052"/>
      <w:bookmarkStart w:id="1271" w:name="_Toc402776217"/>
      <w:bookmarkStart w:id="1272" w:name="_Toc402776376"/>
      <w:bookmarkStart w:id="1273" w:name="_Toc402776535"/>
      <w:bookmarkStart w:id="1274" w:name="_Toc402776694"/>
      <w:bookmarkStart w:id="1275" w:name="_Toc402780900"/>
      <w:bookmarkEnd w:id="1249"/>
      <w:bookmarkEnd w:id="1250"/>
      <w:bookmarkEnd w:id="1251"/>
      <w:bookmarkEnd w:id="1252"/>
      <w:bookmarkEnd w:id="1253"/>
      <w:bookmarkEnd w:id="1254"/>
      <w:bookmarkEnd w:id="1255"/>
      <w:bookmarkEnd w:id="1256"/>
      <w:bookmarkEnd w:id="1257"/>
      <w:bookmarkEnd w:id="1258"/>
      <w:r w:rsidRPr="006F5C3B">
        <w:t>“</w:t>
      </w:r>
      <w:r w:rsidR="001071E9" w:rsidRPr="006F5C3B">
        <w:t>V</w:t>
      </w:r>
      <w:r w:rsidR="009C1D68" w:rsidRPr="006F5C3B">
        <w:t>eiligheidsvoorschriften”</w:t>
      </w:r>
      <w:bookmarkEnd w:id="1259"/>
      <w:bookmarkEnd w:id="1260"/>
      <w:bookmarkEnd w:id="1261"/>
      <w:bookmarkEnd w:id="1262"/>
      <w:bookmarkEnd w:id="1263"/>
      <w:bookmarkEnd w:id="1264"/>
      <w:bookmarkEnd w:id="1265"/>
      <w:bookmarkEnd w:id="1266"/>
      <w:bookmarkEnd w:id="1267"/>
      <w:bookmarkEnd w:id="1268"/>
      <w:bookmarkEnd w:id="1269"/>
    </w:p>
    <w:p w14:paraId="4B8B107E" w14:textId="60FD5BD4" w:rsidR="009C1D68" w:rsidRPr="006F5C3B" w:rsidRDefault="009C1D68" w:rsidP="00157121">
      <w:r w:rsidRPr="006F5C3B">
        <w:t xml:space="preserve">Het bunkeren of onderling overpompen tussen bunkerschepen zal slechts worden toegestaan mits inachtneming van de voorschriften </w:t>
      </w:r>
      <w:r w:rsidR="002F596D" w:rsidRPr="006F5C3B">
        <w:t xml:space="preserve">opgelegd </w:t>
      </w:r>
      <w:r w:rsidRPr="006F5C3B">
        <w:t xml:space="preserve">door </w:t>
      </w:r>
      <w:r w:rsidR="00D9305C" w:rsidRPr="006F5C3B">
        <w:t xml:space="preserve">de </w:t>
      </w:r>
      <w:r w:rsidRPr="006F5C3B">
        <w:t xml:space="preserve">HKD en raadpleegbaar in het </w:t>
      </w:r>
      <w:r w:rsidR="00157121" w:rsidRPr="006F5C3B">
        <w:t>“</w:t>
      </w:r>
      <w:r w:rsidR="004B2FA5" w:rsidRPr="006F5C3B">
        <w:rPr>
          <w:lang w:val="nl-NL" w:bidi="en-US"/>
        </w:rPr>
        <w:t>Reglement gevaarlijke en/of schadelijke goederen voor de haven van Gent</w:t>
      </w:r>
      <w:r w:rsidR="00157121" w:rsidRPr="006F5C3B">
        <w:rPr>
          <w:lang w:val="nl-NL" w:bidi="en-US"/>
        </w:rPr>
        <w:t>”.</w:t>
      </w:r>
    </w:p>
    <w:p w14:paraId="0E7EADE8" w14:textId="3B392130" w:rsidR="00F74CC9" w:rsidRPr="006F5C3B" w:rsidRDefault="002E0904" w:rsidP="00BD2554">
      <w:pPr>
        <w:pStyle w:val="Kop3"/>
      </w:pPr>
      <w:bookmarkStart w:id="1276" w:name="_Toc402965312"/>
      <w:bookmarkStart w:id="1277" w:name="_Toc403390980"/>
      <w:bookmarkStart w:id="1278" w:name="_Toc407007415"/>
      <w:bookmarkStart w:id="1279" w:name="_Toc407007981"/>
      <w:bookmarkStart w:id="1280" w:name="_Toc430685276"/>
      <w:r w:rsidRPr="006F5C3B">
        <w:t>“</w:t>
      </w:r>
      <w:r w:rsidR="001071E9" w:rsidRPr="006F5C3B">
        <w:t>N</w:t>
      </w:r>
      <w:r w:rsidR="00F74CC9" w:rsidRPr="006F5C3B">
        <w:t>aleven voorwaarden bunkeringen</w:t>
      </w:r>
      <w:r w:rsidRPr="006F5C3B">
        <w:t>”</w:t>
      </w:r>
      <w:bookmarkEnd w:id="1270"/>
      <w:bookmarkEnd w:id="1271"/>
      <w:bookmarkEnd w:id="1272"/>
      <w:bookmarkEnd w:id="1273"/>
      <w:bookmarkEnd w:id="1274"/>
      <w:bookmarkEnd w:id="1275"/>
      <w:bookmarkEnd w:id="1276"/>
      <w:bookmarkEnd w:id="1277"/>
      <w:bookmarkEnd w:id="1278"/>
      <w:bookmarkEnd w:id="1279"/>
      <w:bookmarkEnd w:id="1280"/>
      <w:r w:rsidR="00F74CC9" w:rsidRPr="006F5C3B">
        <w:t xml:space="preserve"> </w:t>
      </w:r>
    </w:p>
    <w:p w14:paraId="2CE24512" w14:textId="7AA3648B" w:rsidR="00F74CC9" w:rsidRPr="006F5C3B" w:rsidRDefault="00D9305C" w:rsidP="009E5EB2">
      <w:pPr>
        <w:pStyle w:val="Stijlnummeringonderverdeeld"/>
        <w:numPr>
          <w:ilvl w:val="0"/>
          <w:numId w:val="88"/>
        </w:numPr>
      </w:pPr>
      <w:r w:rsidRPr="006F5C3B">
        <w:t xml:space="preserve">De </w:t>
      </w:r>
      <w:r w:rsidR="00F74CC9" w:rsidRPr="006F5C3B">
        <w:t xml:space="preserve">HKD ziet er op toe dat de </w:t>
      </w:r>
      <w:r w:rsidR="00E6228D" w:rsidRPr="006F5C3B">
        <w:rPr>
          <w:lang w:eastAsia="nl-BE"/>
        </w:rPr>
        <w:t>concessie- of vergunningshouder(s)</w:t>
      </w:r>
      <w:r w:rsidR="00F74CC9" w:rsidRPr="006F5C3B">
        <w:t xml:space="preserve"> gedurende de uitoefening van hun diensten ten allen tijde aan de op hen van toepassing zijnde voorwaarden en veiligheidsvoorschriften voldoen. Indien dit niet het geval is, geven zij instructies tot het naleven ervan. </w:t>
      </w:r>
    </w:p>
    <w:p w14:paraId="7F808852" w14:textId="0035AD2A" w:rsidR="00F74CC9" w:rsidRPr="006F5C3B" w:rsidRDefault="00F74CC9" w:rsidP="009E5EB2">
      <w:pPr>
        <w:pStyle w:val="Stijlnummeringonderverdeeld"/>
        <w:numPr>
          <w:ilvl w:val="0"/>
          <w:numId w:val="125"/>
        </w:numPr>
      </w:pPr>
      <w:r w:rsidRPr="006F5C3B">
        <w:t xml:space="preserve">Bij niet-naleving van voormelde instructies kan het Havenbedrijf op voorstel van </w:t>
      </w:r>
      <w:r w:rsidR="00D9305C" w:rsidRPr="006F5C3B">
        <w:t xml:space="preserve">de </w:t>
      </w:r>
      <w:r w:rsidRPr="006F5C3B">
        <w:t xml:space="preserve">HKD een </w:t>
      </w:r>
      <w:r w:rsidR="00E6228D" w:rsidRPr="006F5C3B">
        <w:t xml:space="preserve">concessie of </w:t>
      </w:r>
      <w:r w:rsidRPr="006F5C3B">
        <w:t xml:space="preserve">vergunning intrekken of tijdelijk opschorten na de betrokken dienstverlener te hebben gehoord. </w:t>
      </w:r>
    </w:p>
    <w:p w14:paraId="00FAA841" w14:textId="77777777" w:rsidR="00F74CC9" w:rsidRPr="006F5C3B" w:rsidRDefault="00F74CC9" w:rsidP="009E5EB2">
      <w:pPr>
        <w:pStyle w:val="Stijlnummeringonderverdeeld"/>
        <w:numPr>
          <w:ilvl w:val="0"/>
          <w:numId w:val="125"/>
        </w:numPr>
      </w:pPr>
      <w:r w:rsidRPr="006F5C3B">
        <w:t xml:space="preserve">Onverminderd het voorgaande kan de havenkapitein(-commandant) steeds, indien dringend noodzakelijk in functie van de openbare veiligheid, een bunkeroperatie verbieden, laten stilleggen of een andere veiligheidsmaatregel opleggen. </w:t>
      </w:r>
    </w:p>
    <w:p w14:paraId="2B157FD6" w14:textId="4B3D7EB9" w:rsidR="00F74CC9" w:rsidRPr="006F5C3B" w:rsidRDefault="0046115B" w:rsidP="00BD2554">
      <w:pPr>
        <w:pStyle w:val="Kop3"/>
      </w:pPr>
      <w:bookmarkStart w:id="1281" w:name="_Toc402776053"/>
      <w:bookmarkStart w:id="1282" w:name="_Toc402776218"/>
      <w:bookmarkStart w:id="1283" w:name="_Toc402776377"/>
      <w:bookmarkStart w:id="1284" w:name="_Toc402776536"/>
      <w:bookmarkStart w:id="1285" w:name="_Toc402776695"/>
      <w:bookmarkStart w:id="1286" w:name="_Toc402780901"/>
      <w:bookmarkStart w:id="1287" w:name="_Toc402965313"/>
      <w:bookmarkStart w:id="1288" w:name="_Toc403390981"/>
      <w:bookmarkStart w:id="1289" w:name="_Toc407007416"/>
      <w:bookmarkStart w:id="1290" w:name="_Toc407007982"/>
      <w:bookmarkStart w:id="1291" w:name="_Toc430685277"/>
      <w:r w:rsidRPr="006F5C3B">
        <w:t>“</w:t>
      </w:r>
      <w:r w:rsidR="001071E9" w:rsidRPr="006F5C3B">
        <w:t>V</w:t>
      </w:r>
      <w:r w:rsidR="00E63A47">
        <w:t xml:space="preserve">arend of ten anker liggend </w:t>
      </w:r>
      <w:r w:rsidR="00F74CC9" w:rsidRPr="006F5C3B">
        <w:t>bunkeren</w:t>
      </w:r>
      <w:r w:rsidR="002E0904" w:rsidRPr="006F5C3B">
        <w:t>”</w:t>
      </w:r>
      <w:bookmarkEnd w:id="1281"/>
      <w:bookmarkEnd w:id="1282"/>
      <w:bookmarkEnd w:id="1283"/>
      <w:bookmarkEnd w:id="1284"/>
      <w:bookmarkEnd w:id="1285"/>
      <w:bookmarkEnd w:id="1286"/>
      <w:bookmarkEnd w:id="1287"/>
      <w:bookmarkEnd w:id="1288"/>
      <w:bookmarkEnd w:id="1289"/>
      <w:bookmarkEnd w:id="1290"/>
      <w:bookmarkEnd w:id="1291"/>
    </w:p>
    <w:p w14:paraId="72D5ED63" w14:textId="7C5FC5F9" w:rsidR="00F74CC9" w:rsidRPr="006F5C3B" w:rsidRDefault="00F74CC9" w:rsidP="00F74CC9">
      <w:pPr>
        <w:rPr>
          <w:lang w:eastAsia="nl-BE"/>
        </w:rPr>
      </w:pPr>
      <w:r w:rsidRPr="006F5C3B">
        <w:rPr>
          <w:lang w:eastAsia="nl-BE"/>
        </w:rPr>
        <w:t xml:space="preserve">Binnen het havengebied is het verboden om varend of </w:t>
      </w:r>
      <w:r w:rsidR="00E63A47">
        <w:rPr>
          <w:lang w:eastAsia="nl-BE"/>
        </w:rPr>
        <w:t>ten anker liggend</w:t>
      </w:r>
      <w:r w:rsidR="002B3D0D">
        <w:t xml:space="preserve"> </w:t>
      </w:r>
      <w:r w:rsidRPr="006F5C3B">
        <w:rPr>
          <w:lang w:eastAsia="nl-BE"/>
        </w:rPr>
        <w:t>te bunkeren.</w:t>
      </w:r>
    </w:p>
    <w:p w14:paraId="1400E099" w14:textId="0FEB0D27" w:rsidR="00F74CC9" w:rsidRPr="006F5C3B" w:rsidRDefault="002E0904" w:rsidP="00BD2554">
      <w:pPr>
        <w:pStyle w:val="Kop3"/>
      </w:pPr>
      <w:bookmarkStart w:id="1292" w:name="_Toc402780902"/>
      <w:bookmarkStart w:id="1293" w:name="_Toc402965314"/>
      <w:bookmarkStart w:id="1294" w:name="_Toc403390982"/>
      <w:bookmarkStart w:id="1295" w:name="_Toc407007417"/>
      <w:bookmarkStart w:id="1296" w:name="_Toc407007983"/>
      <w:bookmarkStart w:id="1297" w:name="_Toc430685278"/>
      <w:r w:rsidRPr="006F5C3B">
        <w:t>“</w:t>
      </w:r>
      <w:r w:rsidR="001071E9" w:rsidRPr="006F5C3B">
        <w:t>D</w:t>
      </w:r>
      <w:r w:rsidR="00F74CC9" w:rsidRPr="006F5C3B">
        <w:t>ebunkeren</w:t>
      </w:r>
      <w:r w:rsidRPr="006F5C3B">
        <w:t>”</w:t>
      </w:r>
      <w:bookmarkEnd w:id="1292"/>
      <w:bookmarkEnd w:id="1293"/>
      <w:bookmarkEnd w:id="1294"/>
      <w:bookmarkEnd w:id="1295"/>
      <w:bookmarkEnd w:id="1296"/>
      <w:bookmarkEnd w:id="1297"/>
    </w:p>
    <w:p w14:paraId="00B4FF90" w14:textId="72B8B379" w:rsidR="00F74CC9" w:rsidRPr="006F5C3B" w:rsidRDefault="00F74CC9" w:rsidP="00F74CC9">
      <w:r w:rsidRPr="006F5C3B">
        <w:t xml:space="preserve">Voor </w:t>
      </w:r>
      <w:proofErr w:type="spellStart"/>
      <w:r w:rsidRPr="006F5C3B">
        <w:t>debunkeren</w:t>
      </w:r>
      <w:proofErr w:type="spellEnd"/>
      <w:r w:rsidRPr="006F5C3B">
        <w:t xml:space="preserve"> gelden dezelfde verplichtingen, voorschriften en verbodsbepalingen als </w:t>
      </w:r>
      <w:r w:rsidR="002F596D" w:rsidRPr="006F5C3B">
        <w:t xml:space="preserve"> opgelegd </w:t>
      </w:r>
      <w:r w:rsidR="005118D3" w:rsidRPr="006F5C3B">
        <w:t>v</w:t>
      </w:r>
      <w:r w:rsidRPr="006F5C3B">
        <w:t>oor het bunkeren.</w:t>
      </w:r>
    </w:p>
    <w:p w14:paraId="38485035" w14:textId="052574AE" w:rsidR="00F74CC9" w:rsidRPr="006F5C3B" w:rsidRDefault="00F74CC9" w:rsidP="00D06997">
      <w:pPr>
        <w:pStyle w:val="Kop2"/>
      </w:pPr>
      <w:bookmarkStart w:id="1298" w:name="BRANCH_119"/>
      <w:bookmarkStart w:id="1299" w:name="_Toc359786142"/>
      <w:bookmarkStart w:id="1300" w:name="_MV3BS_119"/>
      <w:bookmarkEnd w:id="1247"/>
      <w:r w:rsidRPr="006F5C3B">
        <w:tab/>
      </w:r>
      <w:bookmarkStart w:id="1301" w:name="_Toc402776055"/>
      <w:bookmarkStart w:id="1302" w:name="_Toc402776220"/>
      <w:bookmarkStart w:id="1303" w:name="_Toc402776379"/>
      <w:bookmarkStart w:id="1304" w:name="_Toc402776538"/>
      <w:bookmarkStart w:id="1305" w:name="_Toc402776697"/>
      <w:bookmarkStart w:id="1306" w:name="_Toc402780904"/>
      <w:bookmarkStart w:id="1307" w:name="_Toc402965315"/>
      <w:bookmarkStart w:id="1308" w:name="_Toc403390991"/>
      <w:bookmarkStart w:id="1309" w:name="_Toc407007418"/>
      <w:bookmarkStart w:id="1310" w:name="_Toc407007984"/>
      <w:bookmarkStart w:id="1311" w:name="_Toc430685279"/>
      <w:r w:rsidRPr="006F5C3B">
        <w:t>AFVALSTOFFEN</w:t>
      </w:r>
      <w:bookmarkEnd w:id="1298"/>
      <w:bookmarkEnd w:id="1299"/>
      <w:bookmarkEnd w:id="1301"/>
      <w:bookmarkEnd w:id="1302"/>
      <w:bookmarkEnd w:id="1303"/>
      <w:bookmarkEnd w:id="1304"/>
      <w:bookmarkEnd w:id="1305"/>
      <w:bookmarkEnd w:id="1306"/>
      <w:bookmarkEnd w:id="1307"/>
      <w:bookmarkEnd w:id="1308"/>
      <w:bookmarkEnd w:id="1309"/>
      <w:bookmarkEnd w:id="1310"/>
      <w:r w:rsidR="00251944">
        <w:t xml:space="preserve"> VAARTUIGEN</w:t>
      </w:r>
      <w:bookmarkEnd w:id="1311"/>
    </w:p>
    <w:p w14:paraId="1D676CFF" w14:textId="56A48E9C" w:rsidR="004A4C8B" w:rsidRPr="006F5C3B" w:rsidRDefault="004A4C8B" w:rsidP="00BD2554">
      <w:pPr>
        <w:pStyle w:val="Kop3"/>
      </w:pPr>
      <w:bookmarkStart w:id="1312" w:name="_Toc430685280"/>
      <w:bookmarkStart w:id="1313" w:name="BRANCH_120"/>
      <w:bookmarkStart w:id="1314" w:name="_Toc359786143"/>
      <w:bookmarkStart w:id="1315" w:name="_MV3BS_120"/>
      <w:bookmarkEnd w:id="1300"/>
      <w:r w:rsidRPr="006F5C3B">
        <w:t>“</w:t>
      </w:r>
      <w:r w:rsidR="00262657" w:rsidRPr="006F5C3B">
        <w:t>A</w:t>
      </w:r>
      <w:r w:rsidRPr="006F5C3B">
        <w:t xml:space="preserve">lgemene en bijzondere </w:t>
      </w:r>
      <w:r w:rsidR="00BF29B1">
        <w:t>v</w:t>
      </w:r>
      <w:r w:rsidRPr="006F5C3B">
        <w:t>oorwaarden erkenning en organisatie afvalinzamelen</w:t>
      </w:r>
      <w:r w:rsidR="00262657" w:rsidRPr="006F5C3B">
        <w:t xml:space="preserve"> </w:t>
      </w:r>
      <w:r w:rsidR="00262657" w:rsidRPr="007B5DC2">
        <w:t>schepen</w:t>
      </w:r>
      <w:r w:rsidRPr="006F5C3B">
        <w:t>”</w:t>
      </w:r>
      <w:bookmarkEnd w:id="1312"/>
    </w:p>
    <w:p w14:paraId="23CD2A16" w14:textId="55144032" w:rsidR="004A4C8B" w:rsidRPr="006F5C3B" w:rsidRDefault="004A4C8B" w:rsidP="009E5EB2">
      <w:pPr>
        <w:pStyle w:val="Stijlnummeringonderverdeeld"/>
        <w:numPr>
          <w:ilvl w:val="0"/>
          <w:numId w:val="89"/>
        </w:numPr>
      </w:pPr>
      <w:r w:rsidRPr="006F5C3B">
        <w:t xml:space="preserve">Het is uitdrukkelijk verboden aan alle natuurlijke personen of private of publieke rechtspersonen die niet tot het Havenbedrijf behoren of die niet door het Havenbedrijf als concessie- of vergunninghouder van deze openbare havendienst zijn aangeduid, in de haven </w:t>
      </w:r>
      <w:r w:rsidR="00166200" w:rsidRPr="006F5C3B">
        <w:t xml:space="preserve">het inzamelen van </w:t>
      </w:r>
      <w:r w:rsidRPr="006F5C3B">
        <w:t xml:space="preserve">afval </w:t>
      </w:r>
      <w:r w:rsidR="00166200" w:rsidRPr="006F5C3B">
        <w:t xml:space="preserve">van binnen- of zeeschepen </w:t>
      </w:r>
      <w:r w:rsidRPr="006F5C3B">
        <w:t>te organiseren, aan te bieden, beschikbaar te houden of te verlenen.</w:t>
      </w:r>
    </w:p>
    <w:p w14:paraId="10D4515B" w14:textId="35B1BEB0" w:rsidR="004A4C8B" w:rsidRPr="006F5C3B" w:rsidRDefault="004A4C8B" w:rsidP="009E5EB2">
      <w:pPr>
        <w:pStyle w:val="Stijlnummeringonderverdeeld"/>
        <w:numPr>
          <w:ilvl w:val="0"/>
          <w:numId w:val="125"/>
        </w:numPr>
      </w:pPr>
      <w:r w:rsidRPr="006F5C3B">
        <w:t xml:space="preserve">Het is de kapitein, schipper of gezagvoerder </w:t>
      </w:r>
      <w:r w:rsidR="0029437F" w:rsidRPr="006F5C3B">
        <w:rPr>
          <w:lang w:eastAsia="nl-BE"/>
        </w:rPr>
        <w:t xml:space="preserve">(of scheepsagent) van een vaartuig </w:t>
      </w:r>
      <w:r w:rsidRPr="006F5C3B">
        <w:t xml:space="preserve">uitdrukkelijk verboden in de haven gebruik te maken </w:t>
      </w:r>
      <w:r w:rsidR="00BE2615" w:rsidRPr="006F5C3B">
        <w:t>voor</w:t>
      </w:r>
      <w:r w:rsidRPr="006F5C3B">
        <w:t xml:space="preserve"> het inzamelen van afval georganiseerd of aangeboden door een andere natuurlijk persoon of private of publieke rechtspersoon dan de door het Havenbedrijf aangeduide concessie- of vergunninghouder van deze openbare havendiensten. </w:t>
      </w:r>
    </w:p>
    <w:p w14:paraId="3C41CED9" w14:textId="00CA5102" w:rsidR="004A4C8B" w:rsidRPr="006F5C3B" w:rsidRDefault="004A4C8B" w:rsidP="009E5EB2">
      <w:pPr>
        <w:pStyle w:val="Stijlnummeringonderverdeeld"/>
        <w:numPr>
          <w:ilvl w:val="0"/>
          <w:numId w:val="125"/>
        </w:numPr>
      </w:pPr>
      <w:r w:rsidRPr="006F5C3B">
        <w:t xml:space="preserve">De algemene en bijzondere voorwaarden met betrekking tot de </w:t>
      </w:r>
      <w:r w:rsidR="00166200" w:rsidRPr="006F5C3B">
        <w:t xml:space="preserve">erkenning en exploitatie van het inzamelen van afval </w:t>
      </w:r>
      <w:r w:rsidRPr="006F5C3B">
        <w:t>zijn vastgelegd in het Reglement Openbare Havendiensten voor de haven van Gent. Het Havenbedrijf maakt de lijst van alle gemachtigde dienstverleners en alle wijzigingen ervan publiek bekend.</w:t>
      </w:r>
    </w:p>
    <w:p w14:paraId="46CEFD5B" w14:textId="19BB12B2" w:rsidR="00F74CC9" w:rsidRPr="006F5C3B" w:rsidRDefault="002E0904" w:rsidP="00BD2554">
      <w:pPr>
        <w:pStyle w:val="Kop3"/>
        <w:rPr>
          <w:sz w:val="18"/>
          <w:szCs w:val="18"/>
        </w:rPr>
      </w:pPr>
      <w:bookmarkStart w:id="1316" w:name="_Toc402776057"/>
      <w:bookmarkStart w:id="1317" w:name="_Toc402776222"/>
      <w:bookmarkStart w:id="1318" w:name="_Toc402776381"/>
      <w:bookmarkStart w:id="1319" w:name="_Toc402776540"/>
      <w:bookmarkStart w:id="1320" w:name="_Toc402776699"/>
      <w:bookmarkStart w:id="1321" w:name="_Toc402780906"/>
      <w:bookmarkStart w:id="1322" w:name="_Toc402965317"/>
      <w:bookmarkStart w:id="1323" w:name="_Toc403390993"/>
      <w:bookmarkStart w:id="1324" w:name="_Toc407007420"/>
      <w:bookmarkStart w:id="1325" w:name="_Toc407007986"/>
      <w:bookmarkStart w:id="1326" w:name="_Toc430685281"/>
      <w:bookmarkEnd w:id="1313"/>
      <w:bookmarkEnd w:id="1314"/>
      <w:r w:rsidRPr="006F5C3B">
        <w:t>“</w:t>
      </w:r>
      <w:r w:rsidR="00262657" w:rsidRPr="006F5C3B">
        <w:t>V</w:t>
      </w:r>
      <w:r w:rsidR="00F74CC9" w:rsidRPr="006F5C3B">
        <w:t>eiligheidsvoorschriften</w:t>
      </w:r>
      <w:r w:rsidRPr="006F5C3B">
        <w:t>”</w:t>
      </w:r>
      <w:bookmarkEnd w:id="1316"/>
      <w:bookmarkEnd w:id="1317"/>
      <w:bookmarkEnd w:id="1318"/>
      <w:bookmarkEnd w:id="1319"/>
      <w:bookmarkEnd w:id="1320"/>
      <w:bookmarkEnd w:id="1321"/>
      <w:bookmarkEnd w:id="1322"/>
      <w:bookmarkEnd w:id="1323"/>
      <w:bookmarkEnd w:id="1324"/>
      <w:bookmarkEnd w:id="1325"/>
      <w:bookmarkEnd w:id="1326"/>
    </w:p>
    <w:p w14:paraId="0DDA5AA9" w14:textId="32CA1288" w:rsidR="00F74CC9" w:rsidRPr="006F5C3B" w:rsidRDefault="00F74CC9" w:rsidP="00D239CC">
      <w:r w:rsidRPr="006F5C3B">
        <w:t xml:space="preserve">Inzamelen van afval van zee- of binnenschepen zal slechts worden toegestaan mits inachtneming van de voorschriften </w:t>
      </w:r>
      <w:r w:rsidR="00657A0D" w:rsidRPr="006F5C3B">
        <w:t xml:space="preserve">opgelegd </w:t>
      </w:r>
      <w:r w:rsidRPr="006F5C3B">
        <w:t xml:space="preserve">door </w:t>
      </w:r>
      <w:r w:rsidR="00D9305C" w:rsidRPr="006F5C3B">
        <w:t xml:space="preserve">de </w:t>
      </w:r>
      <w:r w:rsidRPr="006F5C3B">
        <w:t xml:space="preserve">HKD en raadpleegbaar in het </w:t>
      </w:r>
      <w:r w:rsidR="00157121" w:rsidRPr="006F5C3B">
        <w:t>“</w:t>
      </w:r>
      <w:r w:rsidR="004B2FA5" w:rsidRPr="006F5C3B">
        <w:rPr>
          <w:lang w:val="nl-NL" w:bidi="en-US"/>
        </w:rPr>
        <w:t>Reglement gevaarlijke en/of schadelijke goederen voor de haven van Gent</w:t>
      </w:r>
      <w:r w:rsidR="00157121" w:rsidRPr="006F5C3B">
        <w:rPr>
          <w:lang w:val="nl-NL" w:bidi="en-US"/>
        </w:rPr>
        <w:t>”.</w:t>
      </w:r>
    </w:p>
    <w:p w14:paraId="5AE150DC" w14:textId="5DD47F29" w:rsidR="00F74CC9" w:rsidRPr="006F5C3B" w:rsidRDefault="002E0904" w:rsidP="00BD2554">
      <w:pPr>
        <w:pStyle w:val="Kop3"/>
      </w:pPr>
      <w:bookmarkStart w:id="1327" w:name="_Toc402772511"/>
      <w:bookmarkStart w:id="1328" w:name="_Toc402772660"/>
      <w:bookmarkStart w:id="1329" w:name="_Toc402772809"/>
      <w:bookmarkStart w:id="1330" w:name="_Toc402774819"/>
      <w:bookmarkStart w:id="1331" w:name="_Toc402774976"/>
      <w:bookmarkStart w:id="1332" w:name="_Toc402775132"/>
      <w:bookmarkStart w:id="1333" w:name="_Toc402775739"/>
      <w:bookmarkStart w:id="1334" w:name="_Toc402775905"/>
      <w:bookmarkStart w:id="1335" w:name="_Toc402776058"/>
      <w:bookmarkStart w:id="1336" w:name="_Toc402776223"/>
      <w:bookmarkStart w:id="1337" w:name="_Toc402776382"/>
      <w:bookmarkStart w:id="1338" w:name="_Toc402776541"/>
      <w:bookmarkStart w:id="1339" w:name="_Toc402776700"/>
      <w:bookmarkStart w:id="1340" w:name="_Toc402780907"/>
      <w:bookmarkStart w:id="1341" w:name="_Toc402776059"/>
      <w:bookmarkStart w:id="1342" w:name="_Toc402776224"/>
      <w:bookmarkStart w:id="1343" w:name="_Toc402776383"/>
      <w:bookmarkStart w:id="1344" w:name="_Toc402776542"/>
      <w:bookmarkStart w:id="1345" w:name="_Toc402776701"/>
      <w:bookmarkStart w:id="1346" w:name="_Toc402780908"/>
      <w:bookmarkStart w:id="1347" w:name="_Toc402965318"/>
      <w:bookmarkStart w:id="1348" w:name="_Toc403390994"/>
      <w:bookmarkStart w:id="1349" w:name="_Toc407007421"/>
      <w:bookmarkStart w:id="1350" w:name="_Toc407007987"/>
      <w:bookmarkStart w:id="1351" w:name="_Toc430685282"/>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6F5C3B">
        <w:t>“</w:t>
      </w:r>
      <w:r w:rsidR="00262657" w:rsidRPr="006F5C3B">
        <w:t>A</w:t>
      </w:r>
      <w:r w:rsidR="00F74CC9" w:rsidRPr="006F5C3B">
        <w:t>fvalbeheersplan</w:t>
      </w:r>
      <w:r w:rsidR="00262657" w:rsidRPr="006F5C3B">
        <w:t xml:space="preserve"> </w:t>
      </w:r>
      <w:r w:rsidR="00F74CC9" w:rsidRPr="006F5C3B">
        <w:t>/ scheepsafvalstoffenverdrag</w:t>
      </w:r>
      <w:r w:rsidRPr="006F5C3B">
        <w:t>”</w:t>
      </w:r>
      <w:bookmarkEnd w:id="1341"/>
      <w:bookmarkEnd w:id="1342"/>
      <w:bookmarkEnd w:id="1343"/>
      <w:bookmarkEnd w:id="1344"/>
      <w:bookmarkEnd w:id="1345"/>
      <w:bookmarkEnd w:id="1346"/>
      <w:bookmarkEnd w:id="1347"/>
      <w:bookmarkEnd w:id="1348"/>
      <w:bookmarkEnd w:id="1349"/>
      <w:bookmarkEnd w:id="1350"/>
      <w:bookmarkEnd w:id="1351"/>
    </w:p>
    <w:p w14:paraId="10E7EAAE" w14:textId="4E559166" w:rsidR="00F74CC9" w:rsidRPr="006F5C3B" w:rsidRDefault="006520CB" w:rsidP="009E5EB2">
      <w:pPr>
        <w:pStyle w:val="Stijlnummeringonderverdeeld"/>
        <w:numPr>
          <w:ilvl w:val="0"/>
          <w:numId w:val="90"/>
        </w:numPr>
        <w:rPr>
          <w:lang w:eastAsia="nl-BE"/>
        </w:rPr>
      </w:pPr>
      <w:r w:rsidRPr="006F5C3B">
        <w:rPr>
          <w:lang w:eastAsia="nl-BE"/>
        </w:rPr>
        <w:t xml:space="preserve">Bedrijven, </w:t>
      </w:r>
      <w:r w:rsidR="00F74CC9" w:rsidRPr="006F5C3B">
        <w:rPr>
          <w:lang w:eastAsia="nl-BE"/>
        </w:rPr>
        <w:t>goederenbehandelaars, afvalinzamelaars, kapitein</w:t>
      </w:r>
      <w:r w:rsidR="009066B6" w:rsidRPr="006F5C3B">
        <w:rPr>
          <w:lang w:eastAsia="nl-BE"/>
        </w:rPr>
        <w:t xml:space="preserve">, </w:t>
      </w:r>
      <w:r w:rsidR="00F74CC9" w:rsidRPr="006F5C3B">
        <w:rPr>
          <w:lang w:eastAsia="nl-BE"/>
        </w:rPr>
        <w:t xml:space="preserve">gezagvoerder </w:t>
      </w:r>
      <w:r w:rsidR="009066B6" w:rsidRPr="006F5C3B">
        <w:rPr>
          <w:lang w:eastAsia="nl-BE"/>
        </w:rPr>
        <w:t xml:space="preserve">of schipper </w:t>
      </w:r>
      <w:r w:rsidR="00F74CC9" w:rsidRPr="006F5C3B">
        <w:rPr>
          <w:lang w:eastAsia="nl-BE"/>
        </w:rPr>
        <w:t>van een vaartuig dat de haven aanloopt zijn verplicht om:</w:t>
      </w:r>
    </w:p>
    <w:p w14:paraId="1D436103" w14:textId="77777777" w:rsidR="007643E6" w:rsidRPr="004C7B31" w:rsidRDefault="00F74CC9" w:rsidP="009E5EB2">
      <w:pPr>
        <w:pStyle w:val="stijla"/>
        <w:numPr>
          <w:ilvl w:val="0"/>
          <w:numId w:val="91"/>
        </w:numPr>
      </w:pPr>
      <w:r w:rsidRPr="004C7B31">
        <w:t xml:space="preserve">Voor zeevaart het vigerende afvalbeheersplan voor de haven </w:t>
      </w:r>
      <w:r w:rsidR="00AE411A" w:rsidRPr="004C7B31">
        <w:t>van</w:t>
      </w:r>
      <w:r w:rsidR="00157121" w:rsidRPr="004C7B31">
        <w:t xml:space="preserve"> </w:t>
      </w:r>
      <w:r w:rsidRPr="004C7B31">
        <w:t>Gent na te leven.</w:t>
      </w:r>
    </w:p>
    <w:p w14:paraId="3A8A886E" w14:textId="63BB24EE" w:rsidR="006520CB" w:rsidRPr="004C7B31" w:rsidRDefault="00F74CC9" w:rsidP="009E5EB2">
      <w:pPr>
        <w:pStyle w:val="stijla"/>
        <w:numPr>
          <w:ilvl w:val="0"/>
          <w:numId w:val="91"/>
        </w:numPr>
      </w:pPr>
      <w:r w:rsidRPr="004C7B31">
        <w:t xml:space="preserve">Voor binnenvaart de bepalingen van het </w:t>
      </w:r>
      <w:proofErr w:type="spellStart"/>
      <w:r w:rsidRPr="004C7B31">
        <w:t>Scheepsaf</w:t>
      </w:r>
      <w:r w:rsidR="006520CB" w:rsidRPr="004C7B31">
        <w:t>valstoffenverdrag</w:t>
      </w:r>
      <w:proofErr w:type="spellEnd"/>
      <w:r w:rsidR="006520CB" w:rsidRPr="004C7B31">
        <w:t xml:space="preserve"> na te leven.</w:t>
      </w:r>
      <w:r w:rsidR="00D14685" w:rsidRPr="004C7B31">
        <w:t xml:space="preserve"> De bepalingen van artikel 2.</w:t>
      </w:r>
      <w:r w:rsidR="001A2008" w:rsidRPr="004C7B31">
        <w:t>6</w:t>
      </w:r>
      <w:r w:rsidR="00D14685" w:rsidRPr="004C7B31">
        <w:t>.</w:t>
      </w:r>
      <w:r w:rsidR="001A2008" w:rsidRPr="004C7B31">
        <w:t>4</w:t>
      </w:r>
      <w:r w:rsidR="00D14685" w:rsidRPr="004C7B31">
        <w:t xml:space="preserve"> zijn onverminderd van toepassing in de dokken</w:t>
      </w:r>
      <w:r w:rsidR="0020421F" w:rsidRPr="004C7B31">
        <w:t xml:space="preserve"> en op ligplaatsen overal in de haven</w:t>
      </w:r>
      <w:r w:rsidR="00D14685" w:rsidRPr="004C7B31">
        <w:t>.</w:t>
      </w:r>
    </w:p>
    <w:p w14:paraId="11B52E54" w14:textId="0D35C2B3" w:rsidR="007643E6" w:rsidRPr="006F5C3B" w:rsidRDefault="007643E6" w:rsidP="009E5EB2">
      <w:pPr>
        <w:pStyle w:val="Stijlnummeringonderverdeeld"/>
        <w:numPr>
          <w:ilvl w:val="0"/>
          <w:numId w:val="125"/>
        </w:numPr>
      </w:pPr>
      <w:r w:rsidRPr="006F5C3B">
        <w:t xml:space="preserve">Bijkomende voorwaarden kunnen </w:t>
      </w:r>
      <w:r w:rsidR="00657A0D" w:rsidRPr="006F5C3B">
        <w:t xml:space="preserve">opgelegd </w:t>
      </w:r>
      <w:r w:rsidRPr="006F5C3B">
        <w:t>worden door de HKD en zijn raadpleegbaar in het “Reglement</w:t>
      </w:r>
      <w:r w:rsidRPr="006F5C3B">
        <w:rPr>
          <w:lang w:val="nl-NL" w:bidi="en-US"/>
        </w:rPr>
        <w:t xml:space="preserve"> gevaarlijke en/of schadelijke goederen voor de haven van Gent</w:t>
      </w:r>
    </w:p>
    <w:p w14:paraId="23561A01" w14:textId="12FD7045" w:rsidR="00F74CC9" w:rsidRPr="006F5C3B" w:rsidRDefault="002E0904" w:rsidP="00BD2554">
      <w:pPr>
        <w:pStyle w:val="Kop3"/>
      </w:pPr>
      <w:bookmarkStart w:id="1352" w:name="_Toc402780909"/>
      <w:bookmarkStart w:id="1353" w:name="_Toc402965319"/>
      <w:bookmarkStart w:id="1354" w:name="_Toc403390995"/>
      <w:bookmarkStart w:id="1355" w:name="_Toc407007422"/>
      <w:bookmarkStart w:id="1356" w:name="_Toc407007988"/>
      <w:bookmarkStart w:id="1357" w:name="_Toc402776060"/>
      <w:bookmarkStart w:id="1358" w:name="_Toc402776225"/>
      <w:bookmarkStart w:id="1359" w:name="_Toc402776384"/>
      <w:bookmarkStart w:id="1360" w:name="_Toc402776543"/>
      <w:bookmarkStart w:id="1361" w:name="_Toc402776702"/>
      <w:bookmarkStart w:id="1362" w:name="BRANCH_121"/>
      <w:bookmarkStart w:id="1363" w:name="_Toc359786144"/>
      <w:bookmarkStart w:id="1364" w:name="_Toc430685283"/>
      <w:bookmarkStart w:id="1365" w:name="_MV3BS_121"/>
      <w:bookmarkEnd w:id="1315"/>
      <w:r w:rsidRPr="006F5C3B">
        <w:t>“</w:t>
      </w:r>
      <w:r w:rsidR="00262657" w:rsidRPr="006F5C3B">
        <w:t>S</w:t>
      </w:r>
      <w:r w:rsidR="00F74CC9" w:rsidRPr="006F5C3B">
        <w:t>cheeps- en ladinggebonden afval</w:t>
      </w:r>
      <w:r w:rsidRPr="006F5C3B">
        <w: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39306577" w14:textId="2A390E82" w:rsidR="00F74CC9" w:rsidRPr="006F5C3B" w:rsidRDefault="00F74CC9" w:rsidP="009E5EB2">
      <w:pPr>
        <w:pStyle w:val="Stijlnummeringonderverdeeld"/>
        <w:numPr>
          <w:ilvl w:val="0"/>
          <w:numId w:val="92"/>
        </w:numPr>
      </w:pPr>
      <w:r w:rsidRPr="006F5C3B">
        <w:t xml:space="preserve">Het storten van </w:t>
      </w:r>
      <w:proofErr w:type="spellStart"/>
      <w:r w:rsidRPr="006F5C3B">
        <w:t>scheepsgebonden</w:t>
      </w:r>
      <w:proofErr w:type="spellEnd"/>
      <w:r w:rsidRPr="006F5C3B">
        <w:t xml:space="preserve"> afval van zeeschepen is in de haven enkel toegestaan in de daarvoor door de scheepsagent bestelde afvalcontainers</w:t>
      </w:r>
      <w:r w:rsidR="00D9305C" w:rsidRPr="006F5C3B">
        <w:t xml:space="preserve"> </w:t>
      </w:r>
      <w:r w:rsidRPr="006F5C3B">
        <w:t>en wordt uitsluitend voorbehouden aan de opvarenden van de in de haven gemeerde zeeschepen.</w:t>
      </w:r>
    </w:p>
    <w:p w14:paraId="10B15C8D" w14:textId="7AADDB6C" w:rsidR="00F74CC9" w:rsidRPr="006F5C3B" w:rsidRDefault="00F74CC9" w:rsidP="009E5EB2">
      <w:pPr>
        <w:pStyle w:val="Stijlnummeringonderverdeeld"/>
        <w:numPr>
          <w:ilvl w:val="0"/>
          <w:numId w:val="125"/>
        </w:numPr>
        <w:rPr>
          <w:lang w:eastAsia="nl-BE"/>
        </w:rPr>
      </w:pPr>
      <w:r w:rsidRPr="006F5C3B">
        <w:rPr>
          <w:lang w:eastAsia="nl-BE"/>
        </w:rPr>
        <w:t>Het aan dek van vaartuigen verzamelde veegsel uit de ruimen moet bevochtigd of afgedekt worden op zodanige wijze dat geen stof kan worden verspreid.</w:t>
      </w:r>
    </w:p>
    <w:p w14:paraId="7F384A49" w14:textId="11DA2944" w:rsidR="00F74CC9" w:rsidRPr="006F5C3B" w:rsidRDefault="00F74CC9" w:rsidP="009E5EB2">
      <w:pPr>
        <w:pStyle w:val="Stijlnummeringonderverdeeld"/>
        <w:numPr>
          <w:ilvl w:val="0"/>
          <w:numId w:val="125"/>
        </w:numPr>
        <w:rPr>
          <w:lang w:eastAsia="nl-BE"/>
        </w:rPr>
      </w:pPr>
      <w:r w:rsidRPr="006F5C3B">
        <w:rPr>
          <w:lang w:eastAsia="nl-BE"/>
        </w:rPr>
        <w:t xml:space="preserve">Het scheeps- en </w:t>
      </w:r>
      <w:proofErr w:type="spellStart"/>
      <w:r w:rsidRPr="006F5C3B">
        <w:rPr>
          <w:lang w:eastAsia="nl-BE"/>
        </w:rPr>
        <w:t>ladinggebonden</w:t>
      </w:r>
      <w:proofErr w:type="spellEnd"/>
      <w:r w:rsidRPr="006F5C3B">
        <w:rPr>
          <w:lang w:eastAsia="nl-BE"/>
        </w:rPr>
        <w:t xml:space="preserve"> afval moet gesorteerd en selectief </w:t>
      </w:r>
      <w:r w:rsidR="005118D3" w:rsidRPr="006F5C3B">
        <w:rPr>
          <w:lang w:eastAsia="nl-BE"/>
        </w:rPr>
        <w:t xml:space="preserve">worden </w:t>
      </w:r>
      <w:r w:rsidRPr="006F5C3B">
        <w:rPr>
          <w:lang w:eastAsia="nl-BE"/>
        </w:rPr>
        <w:t>opgehaald.</w:t>
      </w:r>
    </w:p>
    <w:p w14:paraId="61DE6C04" w14:textId="0FC1DE0B" w:rsidR="00F85A13" w:rsidRPr="006F5C3B" w:rsidRDefault="00F85A13" w:rsidP="00D06997">
      <w:pPr>
        <w:pStyle w:val="Kop2"/>
      </w:pPr>
      <w:bookmarkStart w:id="1366" w:name="_Toc430685284"/>
      <w:bookmarkStart w:id="1367" w:name="_Toc402965320"/>
      <w:bookmarkStart w:id="1368" w:name="_Toc403390996"/>
      <w:bookmarkStart w:id="1369" w:name="_Toc407007423"/>
      <w:bookmarkStart w:id="1370" w:name="_Toc407007989"/>
      <w:bookmarkStart w:id="1371" w:name="_Toc359786145"/>
      <w:bookmarkStart w:id="1372" w:name="_Toc402776061"/>
      <w:bookmarkStart w:id="1373" w:name="_Toc402776226"/>
      <w:bookmarkStart w:id="1374" w:name="_Toc402776385"/>
      <w:bookmarkStart w:id="1375" w:name="_Toc402776544"/>
      <w:bookmarkStart w:id="1376" w:name="_Toc402776703"/>
      <w:bookmarkStart w:id="1377" w:name="_Toc402780910"/>
      <w:bookmarkStart w:id="1378" w:name="BRANCH_122"/>
      <w:bookmarkStart w:id="1379" w:name="_MV3BS_122"/>
      <w:bookmarkEnd w:id="1365"/>
      <w:r w:rsidRPr="006F5C3B">
        <w:t>LEVERING DRINKWATER</w:t>
      </w:r>
      <w:bookmarkEnd w:id="1366"/>
    </w:p>
    <w:p w14:paraId="4C6734AB" w14:textId="77777777" w:rsidR="00F85A13" w:rsidRPr="006F5C3B" w:rsidRDefault="00F85A13" w:rsidP="00BD2554">
      <w:pPr>
        <w:pStyle w:val="Kop3"/>
      </w:pPr>
      <w:bookmarkStart w:id="1380" w:name="_Toc430685285"/>
      <w:r w:rsidRPr="006F5C3B">
        <w:t>“Algemene en bijzondere voorwaarden erkenning en organisatie leveren drinkwater”</w:t>
      </w:r>
      <w:bookmarkEnd w:id="1380"/>
      <w:r w:rsidRPr="006F5C3B">
        <w:t xml:space="preserve"> </w:t>
      </w:r>
    </w:p>
    <w:p w14:paraId="2E5C69F3" w14:textId="77777777" w:rsidR="00F85A13" w:rsidRPr="006F5C3B" w:rsidRDefault="00F85A13" w:rsidP="009E5EB2">
      <w:pPr>
        <w:pStyle w:val="Stijlnummeringonderverdeeld"/>
        <w:numPr>
          <w:ilvl w:val="0"/>
          <w:numId w:val="93"/>
        </w:numPr>
      </w:pPr>
      <w:r w:rsidRPr="006F5C3B">
        <w:t>Het is uitdrukkelijk verboden aan alle natuurlijke personen of private of publieke rechtspersonen die niet tot het Havenbedrijf behoren of die niet door het Havenbedrijf als concessie- of vergunninghouder van deze openbare havendienst zijn aangeduid, in de haven drinkwaterleveringen aan vaartuigen te organiseren, aan te bieden, beschikbaar te houden of te verlenen.</w:t>
      </w:r>
    </w:p>
    <w:p w14:paraId="2A596359" w14:textId="30FD6ADA" w:rsidR="00F85A13" w:rsidRPr="006F5C3B" w:rsidRDefault="00F85A13" w:rsidP="009E5EB2">
      <w:pPr>
        <w:pStyle w:val="Stijlnummeringonderverdeeld"/>
        <w:numPr>
          <w:ilvl w:val="0"/>
          <w:numId w:val="125"/>
        </w:numPr>
      </w:pPr>
      <w:r w:rsidRPr="006F5C3B">
        <w:t xml:space="preserve">Het is de kapitein, schipper of gezagvoerder (of scheepsagent) van een vaartuig uitdrukkelijk verboden in de haven gebruik te maken van drinkwaterleveringen georganiseerd of aangeboden door een andere natuurlijk persoon of private of publieke rechtspersoon dan de door het Havenbedrijf aangeduide concessie- of vergunninghouder van deze openbare havendienst. </w:t>
      </w:r>
    </w:p>
    <w:p w14:paraId="42451F87" w14:textId="77777777" w:rsidR="00F85A13" w:rsidRPr="006F5C3B" w:rsidRDefault="00F85A13" w:rsidP="009E5EB2">
      <w:pPr>
        <w:pStyle w:val="Stijlnummeringonderverdeeld"/>
        <w:numPr>
          <w:ilvl w:val="0"/>
          <w:numId w:val="125"/>
        </w:numPr>
      </w:pPr>
      <w:r w:rsidRPr="006F5C3B">
        <w:t>De algemene en bijzondere voorwaarden met betrekking tot de erkenning en de exploitatie van drinkwaterleveringen aan vaartuigen zijn vastgelegd in het Reglement Openbare Havendiensten voor de haven van Gent. Het Havenbedrijf maakt de lijst van alle gemachtigde dienstverleners en alle wijzigingen ervan publiek bekend.</w:t>
      </w:r>
    </w:p>
    <w:p w14:paraId="04F90DDB" w14:textId="3E1E4A8C" w:rsidR="00F85A13" w:rsidRPr="006F5C3B" w:rsidRDefault="007B5DC2" w:rsidP="00BD2554">
      <w:pPr>
        <w:pStyle w:val="Kop3"/>
      </w:pPr>
      <w:bookmarkStart w:id="1381" w:name="_Toc430685286"/>
      <w:r>
        <w:t>“Voorwaarden levering drinkwater”</w:t>
      </w:r>
      <w:bookmarkEnd w:id="1381"/>
    </w:p>
    <w:p w14:paraId="70D761D8" w14:textId="2BA343D6" w:rsidR="0008538D" w:rsidRDefault="00F85A13" w:rsidP="00F85A13">
      <w:r w:rsidRPr="006F5C3B">
        <w:t xml:space="preserve">Drinkwater voor zeeschepen, binnenvaartschepen of voor passagiersschepen is te verkrijgen aan de voorwaarden daarvoor vastgesteld in het reglement openbare havendiensten. </w:t>
      </w:r>
    </w:p>
    <w:p w14:paraId="316E329F" w14:textId="77777777" w:rsidR="0008538D" w:rsidRDefault="0008538D">
      <w:pPr>
        <w:keepLines w:val="0"/>
        <w:spacing w:before="0" w:after="160"/>
      </w:pPr>
      <w:r>
        <w:br w:type="page"/>
      </w:r>
    </w:p>
    <w:p w14:paraId="4D3A6A26" w14:textId="02515D51" w:rsidR="009C1D68" w:rsidRPr="006F5C3B" w:rsidRDefault="009C1D68" w:rsidP="00D06997">
      <w:pPr>
        <w:pStyle w:val="Kop2"/>
      </w:pPr>
      <w:bookmarkStart w:id="1382" w:name="_Toc430685287"/>
      <w:r w:rsidRPr="006F5C3B">
        <w:t>INDIJKEN EN OPRUIMEN VAN WATERGEBONDEN CALAMITEITEN</w:t>
      </w:r>
      <w:bookmarkEnd w:id="1367"/>
      <w:bookmarkEnd w:id="1368"/>
      <w:bookmarkEnd w:id="1369"/>
      <w:bookmarkEnd w:id="1370"/>
      <w:bookmarkEnd w:id="1382"/>
    </w:p>
    <w:p w14:paraId="4363651B" w14:textId="72B62795" w:rsidR="009C1D68" w:rsidRPr="006F5C3B" w:rsidRDefault="004C675C" w:rsidP="00BD2554">
      <w:pPr>
        <w:pStyle w:val="Kop3"/>
      </w:pPr>
      <w:bookmarkStart w:id="1383" w:name="_Toc402965321"/>
      <w:bookmarkStart w:id="1384" w:name="_Toc403390997"/>
      <w:bookmarkStart w:id="1385" w:name="_Toc407007424"/>
      <w:bookmarkStart w:id="1386" w:name="_Toc407007990"/>
      <w:bookmarkStart w:id="1387" w:name="_Toc430685288"/>
      <w:r w:rsidRPr="006F5C3B">
        <w:t>“</w:t>
      </w:r>
      <w:r w:rsidR="00262657" w:rsidRPr="006F5C3B">
        <w:t>C</w:t>
      </w:r>
      <w:r w:rsidR="00E6228D" w:rsidRPr="006F5C3B">
        <w:t xml:space="preserve">oncessie / </w:t>
      </w:r>
      <w:r w:rsidR="00E82697" w:rsidRPr="006F5C3B">
        <w:t>v</w:t>
      </w:r>
      <w:r w:rsidR="009C1D68" w:rsidRPr="006F5C3B">
        <w:t>ergunning indijken en opruimen van watergebonden calamiteiten”</w:t>
      </w:r>
      <w:bookmarkEnd w:id="1383"/>
      <w:bookmarkEnd w:id="1384"/>
      <w:bookmarkEnd w:id="1385"/>
      <w:bookmarkEnd w:id="1386"/>
      <w:bookmarkEnd w:id="1387"/>
      <w:r w:rsidR="009C1D68" w:rsidRPr="006F5C3B">
        <w:t xml:space="preserve"> </w:t>
      </w:r>
    </w:p>
    <w:p w14:paraId="2EABADE0" w14:textId="306269C7" w:rsidR="00166200" w:rsidRPr="006F5C3B" w:rsidRDefault="00166200" w:rsidP="009E5EB2">
      <w:pPr>
        <w:pStyle w:val="Stijlnummeringonderverdeeld"/>
        <w:numPr>
          <w:ilvl w:val="0"/>
          <w:numId w:val="94"/>
        </w:numPr>
      </w:pPr>
      <w:r w:rsidRPr="006F5C3B">
        <w:t>Het is uitdrukkelijk verboden aan alle natuurlijke personen of private of publieke rechtspersonen die niet tot het Havenbedrijf behoren of die niet door het Havenbedrijf als concessie- of vergunninghouder van deze openbare havendienst zijn aangeduid, in de haven het indijken en opruimen van watergebonden calamiteiten te organiseren, aan te bieden, beschikbaar te houden of te verlenen.</w:t>
      </w:r>
    </w:p>
    <w:p w14:paraId="0B3A2FC3" w14:textId="26A638CA" w:rsidR="00166200" w:rsidRPr="006F5C3B" w:rsidRDefault="00166200" w:rsidP="009E5EB2">
      <w:pPr>
        <w:pStyle w:val="Stijlnummeringonderverdeeld"/>
        <w:numPr>
          <w:ilvl w:val="0"/>
          <w:numId w:val="125"/>
        </w:numPr>
      </w:pPr>
      <w:r w:rsidRPr="006F5C3B">
        <w:t xml:space="preserve">Het is de kapitein, schipper of gezagvoerder </w:t>
      </w:r>
      <w:r w:rsidR="0029437F" w:rsidRPr="006F5C3B">
        <w:rPr>
          <w:lang w:eastAsia="nl-BE"/>
        </w:rPr>
        <w:t xml:space="preserve">(of scheepsagent) van een vaartuig </w:t>
      </w:r>
      <w:r w:rsidRPr="006F5C3B">
        <w:t xml:space="preserve">uitdrukkelijk verboden in de haven gebruik te maken voor het indijken en opruimen van watergebonden calamiteiten georganiseerd of aangeboden door een andere natuurlijk persoon of private of publieke rechtspersoon dan de door het Havenbedrijf aangeduide concessie- of vergunninghouder van deze openbare havendienst. </w:t>
      </w:r>
    </w:p>
    <w:p w14:paraId="524706F5" w14:textId="754B30AE" w:rsidR="00166200" w:rsidRPr="006F5C3B" w:rsidRDefault="00166200" w:rsidP="009E5EB2">
      <w:pPr>
        <w:pStyle w:val="Stijlnummeringonderverdeeld"/>
        <w:numPr>
          <w:ilvl w:val="0"/>
          <w:numId w:val="125"/>
        </w:numPr>
      </w:pPr>
      <w:r w:rsidRPr="006F5C3B">
        <w:t xml:space="preserve">De algemene en bijzondere voorwaarden met betrekking tot de erkenning en exploitatie van </w:t>
      </w:r>
      <w:r w:rsidR="00BE2615" w:rsidRPr="006F5C3B">
        <w:t>diensten voor het indijken en opruimen van watergebonden calamiteiten</w:t>
      </w:r>
      <w:r w:rsidRPr="006F5C3B">
        <w:t xml:space="preserve"> zijn vastgelegd in het Reglement Openbare Havendiensten voor de haven van Gent. Het Havenbedrijf maakt de lijst van alle gemachtigde dienstverleners en alle wijzigingen ervan publiek bekend.</w:t>
      </w:r>
    </w:p>
    <w:p w14:paraId="19801D5B" w14:textId="5A3DE143" w:rsidR="009C1D68" w:rsidRPr="006F5C3B" w:rsidRDefault="009C1D68" w:rsidP="00BD2554">
      <w:pPr>
        <w:pStyle w:val="Kop3"/>
        <w:rPr>
          <w:sz w:val="18"/>
          <w:szCs w:val="18"/>
        </w:rPr>
      </w:pPr>
      <w:bookmarkStart w:id="1388" w:name="_Toc402965322"/>
      <w:bookmarkStart w:id="1389" w:name="_Toc403390998"/>
      <w:bookmarkStart w:id="1390" w:name="_Toc407007425"/>
      <w:bookmarkStart w:id="1391" w:name="_Toc407007991"/>
      <w:bookmarkStart w:id="1392" w:name="_Toc430685289"/>
      <w:r w:rsidRPr="006F5C3B">
        <w:t>“</w:t>
      </w:r>
      <w:r w:rsidR="00262657" w:rsidRPr="006F5C3B">
        <w:t>V</w:t>
      </w:r>
      <w:r w:rsidRPr="006F5C3B">
        <w:t>eiligheidsvoorschriften”</w:t>
      </w:r>
      <w:bookmarkEnd w:id="1388"/>
      <w:bookmarkEnd w:id="1389"/>
      <w:bookmarkEnd w:id="1390"/>
      <w:bookmarkEnd w:id="1391"/>
      <w:bookmarkEnd w:id="1392"/>
    </w:p>
    <w:p w14:paraId="62F2F377" w14:textId="627B17F4" w:rsidR="009C1D68" w:rsidRPr="006F5C3B" w:rsidRDefault="008A05C3" w:rsidP="00382677">
      <w:r w:rsidRPr="006F5C3B">
        <w:t xml:space="preserve">Optreden bij het indijken en opruimen van watergebonden calamiteiten </w:t>
      </w:r>
      <w:r w:rsidR="009C1D68" w:rsidRPr="006F5C3B">
        <w:t xml:space="preserve">zal slechts worden toegestaan mits inachtneming van de voorschriften </w:t>
      </w:r>
      <w:r w:rsidR="00657A0D" w:rsidRPr="006F5C3B">
        <w:t xml:space="preserve">opgelegd </w:t>
      </w:r>
      <w:r w:rsidR="009C1D68" w:rsidRPr="006F5C3B">
        <w:t xml:space="preserve">door </w:t>
      </w:r>
      <w:r w:rsidR="00D9305C" w:rsidRPr="006F5C3B">
        <w:t xml:space="preserve">de </w:t>
      </w:r>
      <w:r w:rsidR="009C1D68" w:rsidRPr="006F5C3B">
        <w:t xml:space="preserve">HKD en raadpleegbaar in het </w:t>
      </w:r>
      <w:r w:rsidR="00157121" w:rsidRPr="006F5C3B">
        <w:t>“</w:t>
      </w:r>
      <w:r w:rsidR="004B2FA5" w:rsidRPr="006F5C3B">
        <w:rPr>
          <w:lang w:val="nl-NL" w:bidi="en-US"/>
        </w:rPr>
        <w:t>Reglement gevaarlijke en/of schadelijke goederen voor de haven van Gent</w:t>
      </w:r>
      <w:r w:rsidR="00157121" w:rsidRPr="006F5C3B">
        <w:rPr>
          <w:lang w:val="nl-NL" w:bidi="en-US"/>
        </w:rPr>
        <w:t>”.</w:t>
      </w:r>
    </w:p>
    <w:p w14:paraId="43AEE382" w14:textId="34B45EF3" w:rsidR="00CB6B8B" w:rsidRPr="006F5C3B" w:rsidRDefault="003574B6" w:rsidP="00BD2554">
      <w:pPr>
        <w:pStyle w:val="Kop3"/>
      </w:pPr>
      <w:bookmarkStart w:id="1393" w:name="_Toc402965323"/>
      <w:bookmarkStart w:id="1394" w:name="_Toc403390999"/>
      <w:bookmarkStart w:id="1395" w:name="_Toc407007426"/>
      <w:bookmarkStart w:id="1396" w:name="_Toc407007992"/>
      <w:bookmarkStart w:id="1397" w:name="_Toc430685290"/>
      <w:r w:rsidRPr="006F5C3B">
        <w:t>“</w:t>
      </w:r>
      <w:r w:rsidR="00475DF9">
        <w:t>B</w:t>
      </w:r>
      <w:r w:rsidRPr="006F5C3B">
        <w:t>epalingen inzake inperkings- en opruimingmaatregelen bij water</w:t>
      </w:r>
      <w:r w:rsidR="00262A69" w:rsidRPr="006F5C3B">
        <w:t>g</w:t>
      </w:r>
      <w:r w:rsidRPr="006F5C3B">
        <w:t>ebonden calamiteiten”</w:t>
      </w:r>
      <w:bookmarkEnd w:id="1393"/>
      <w:bookmarkEnd w:id="1394"/>
      <w:bookmarkEnd w:id="1395"/>
      <w:bookmarkEnd w:id="1396"/>
      <w:bookmarkEnd w:id="1397"/>
    </w:p>
    <w:p w14:paraId="1C7C9438" w14:textId="2537F803" w:rsidR="00CB6B8B" w:rsidRPr="006F5C3B" w:rsidRDefault="00342AFA" w:rsidP="009E5EB2">
      <w:pPr>
        <w:pStyle w:val="Stijlnummeringonderverdeeld"/>
        <w:numPr>
          <w:ilvl w:val="0"/>
          <w:numId w:val="95"/>
        </w:numPr>
      </w:pPr>
      <w:r w:rsidRPr="006F5C3B">
        <w:t>De algemene bepalingen uit artikel 2.</w:t>
      </w:r>
      <w:r w:rsidR="001A2008" w:rsidRPr="006F5C3B">
        <w:t>6</w:t>
      </w:r>
      <w:r w:rsidRPr="006F5C3B">
        <w:t>.</w:t>
      </w:r>
      <w:r w:rsidR="001A2008" w:rsidRPr="006F5C3B">
        <w:t>4</w:t>
      </w:r>
      <w:r w:rsidRPr="006F5C3B">
        <w:t xml:space="preserve">. </w:t>
      </w:r>
      <w:r w:rsidR="00CB6B8B" w:rsidRPr="006F5C3B">
        <w:t xml:space="preserve">zijn van toepassing, in het bijzonder het verbod op het gebruik van detergenten of dispersanten en de mogelijkheid voor </w:t>
      </w:r>
      <w:r w:rsidR="00D9305C" w:rsidRPr="006F5C3B">
        <w:t xml:space="preserve">de </w:t>
      </w:r>
      <w:r w:rsidR="00CB6B8B" w:rsidRPr="006F5C3B">
        <w:t xml:space="preserve">HKD om de werken op het schip en alle verladingsoperaties stil te leggen tot na de afloop van de reinigingsactiviteiten. </w:t>
      </w:r>
    </w:p>
    <w:p w14:paraId="724EDDC4" w14:textId="599A1596" w:rsidR="00CB6B8B" w:rsidRPr="006F5C3B" w:rsidRDefault="00CB6B8B" w:rsidP="009E5EB2">
      <w:pPr>
        <w:pStyle w:val="Stijlnummeringonderverdeeld"/>
        <w:numPr>
          <w:ilvl w:val="0"/>
          <w:numId w:val="125"/>
        </w:numPr>
      </w:pPr>
      <w:r w:rsidRPr="006F5C3B">
        <w:t xml:space="preserve">Onverminderd de bepalingen van artikel </w:t>
      </w:r>
      <w:r w:rsidR="00D16AB2" w:rsidRPr="006F5C3B">
        <w:t>2.1.5.</w:t>
      </w:r>
      <w:r w:rsidR="00200446" w:rsidRPr="006F5C3B">
        <w:t xml:space="preserve"> sub 1</w:t>
      </w:r>
      <w:r w:rsidRPr="006F5C3B">
        <w:t xml:space="preserve"> </w:t>
      </w:r>
      <w:r w:rsidR="00AE3C58" w:rsidRPr="006F5C3B">
        <w:t>f</w:t>
      </w:r>
      <w:r w:rsidRPr="006F5C3B">
        <w:t xml:space="preserve"> en </w:t>
      </w:r>
      <w:r w:rsidR="00AE3C58" w:rsidRPr="006F5C3B">
        <w:t>g</w:t>
      </w:r>
      <w:r w:rsidRPr="006F5C3B">
        <w:t xml:space="preserve"> inzake de meldingsplicht voor gezagvoerders of schippers en sub 8 inzake de meldingsplicht voor havengebruikers als getuige zal de vervuiler of enige andere betrokken havengebruiker de oliecalamiteit onmiddellijk melden. </w:t>
      </w:r>
    </w:p>
    <w:p w14:paraId="5528A200" w14:textId="2908E482" w:rsidR="00CB6B8B" w:rsidRPr="006F5C3B" w:rsidRDefault="00CB6B8B" w:rsidP="009E5EB2">
      <w:pPr>
        <w:pStyle w:val="Stijlnummeringonderverdeeld"/>
        <w:numPr>
          <w:ilvl w:val="0"/>
          <w:numId w:val="125"/>
        </w:numPr>
      </w:pPr>
      <w:r w:rsidRPr="006F5C3B">
        <w:t>Onverminderd artikel 2.</w:t>
      </w:r>
      <w:r w:rsidR="001A2008" w:rsidRPr="006F5C3B">
        <w:t>3</w:t>
      </w:r>
      <w:r w:rsidRPr="006F5C3B">
        <w:t>.</w:t>
      </w:r>
      <w:r w:rsidR="001A2008" w:rsidRPr="006F5C3B">
        <w:t>5</w:t>
      </w:r>
      <w:r w:rsidRPr="006F5C3B">
        <w:t>. zullen de vervuilers en de andere betrokken havengebruikers de volle medewerking verlenen aan de gemachtigde dienstverlener bij de inperkings- en opruimingswerken.</w:t>
      </w:r>
    </w:p>
    <w:p w14:paraId="275ACD91" w14:textId="6D9F86DB" w:rsidR="00CB6B8B" w:rsidRPr="006F5C3B" w:rsidRDefault="00CB6B8B" w:rsidP="009E5EB2">
      <w:pPr>
        <w:pStyle w:val="Stijlnummeringonderverdeeld"/>
        <w:numPr>
          <w:ilvl w:val="0"/>
          <w:numId w:val="125"/>
        </w:numPr>
      </w:pPr>
      <w:r w:rsidRPr="006F5C3B">
        <w:t>De vervuiler zal, onverminderd het in artikel 2.</w:t>
      </w:r>
      <w:r w:rsidR="001A2008" w:rsidRPr="006F5C3B">
        <w:t>6</w:t>
      </w:r>
      <w:r w:rsidRPr="006F5C3B">
        <w:t>.</w:t>
      </w:r>
      <w:r w:rsidR="001A2008" w:rsidRPr="006F5C3B">
        <w:t>4</w:t>
      </w:r>
      <w:r w:rsidRPr="006F5C3B">
        <w:t xml:space="preserve">. bepaalde, onmiddellijk alle nodige maatregelen treffen om: </w:t>
      </w:r>
    </w:p>
    <w:p w14:paraId="618CF742" w14:textId="79236A9D" w:rsidR="00CB6B8B" w:rsidRPr="006F5C3B" w:rsidRDefault="00CB6B8B" w:rsidP="009E5EB2">
      <w:pPr>
        <w:pStyle w:val="stijla"/>
        <w:numPr>
          <w:ilvl w:val="0"/>
          <w:numId w:val="96"/>
        </w:numPr>
      </w:pPr>
      <w:r w:rsidRPr="006F5C3B">
        <w:t xml:space="preserve">het lek of de bron van de verontreiniging te stoppen; </w:t>
      </w:r>
    </w:p>
    <w:p w14:paraId="77F69908" w14:textId="5335BAD9" w:rsidR="00CB6B8B" w:rsidRPr="006F5C3B" w:rsidRDefault="00CB6B8B" w:rsidP="009617A7">
      <w:pPr>
        <w:pStyle w:val="stijla"/>
      </w:pPr>
      <w:r w:rsidRPr="006F5C3B">
        <w:t xml:space="preserve">de omvang van de vervuiling te beperken en in te dijken door het laten aanbrengen van een scherm; </w:t>
      </w:r>
    </w:p>
    <w:p w14:paraId="4A59C3FD" w14:textId="42BA9AC4" w:rsidR="00CB6B8B" w:rsidRPr="006F5C3B" w:rsidRDefault="00CB6B8B" w:rsidP="009617A7">
      <w:pPr>
        <w:pStyle w:val="stijla"/>
      </w:pPr>
      <w:r w:rsidRPr="006F5C3B">
        <w:t xml:space="preserve">de reinigingswerken op zijn kosten en risico te laten uitvoeren aan het schip, de haveninfrastructuur en andere bevuilde vaartuigen; </w:t>
      </w:r>
    </w:p>
    <w:p w14:paraId="70C092F4" w14:textId="4043A526" w:rsidR="00CB6B8B" w:rsidRPr="006F5C3B" w:rsidRDefault="00CB6B8B" w:rsidP="009617A7">
      <w:pPr>
        <w:pStyle w:val="stijla"/>
      </w:pPr>
      <w:r w:rsidRPr="006F5C3B">
        <w:t xml:space="preserve">de bevuiling van het dokwater te laten </w:t>
      </w:r>
      <w:proofErr w:type="spellStart"/>
      <w:r w:rsidRPr="006F5C3B">
        <w:t>afskimmen</w:t>
      </w:r>
      <w:proofErr w:type="spellEnd"/>
      <w:r w:rsidRPr="006F5C3B">
        <w:t xml:space="preserve"> of afzuigen door een adequate installatie. De emulsie zal, onmiddellijk na elke interventie, afgevoerd worden naar een erkend verwerker. Na beëindiging zullen de verwerkings- en eindbestemmingscertificaten aan het Havenbedrijf worden voorgelegd; </w:t>
      </w:r>
    </w:p>
    <w:p w14:paraId="26D296E0" w14:textId="758E3DB6" w:rsidR="00CB6B8B" w:rsidRPr="006F5C3B" w:rsidRDefault="00CB6B8B" w:rsidP="009617A7">
      <w:pPr>
        <w:pStyle w:val="stijla"/>
      </w:pPr>
      <w:r w:rsidRPr="006F5C3B">
        <w:t>contact op te nemen met e</w:t>
      </w:r>
      <w:r w:rsidR="006C397F" w:rsidRPr="006F5C3B">
        <w:t>en erkende scheepvaartdeskundige</w:t>
      </w:r>
      <w:r w:rsidRPr="006F5C3B">
        <w:t xml:space="preserve">; </w:t>
      </w:r>
    </w:p>
    <w:p w14:paraId="77F2C924" w14:textId="4A08BCDA" w:rsidR="0008538D" w:rsidRDefault="00CB6B8B" w:rsidP="009617A7">
      <w:pPr>
        <w:pStyle w:val="stijla"/>
      </w:pPr>
      <w:r w:rsidRPr="006F5C3B">
        <w:t xml:space="preserve">alle genomen acties en wijzigingen onmiddellijk te melden. </w:t>
      </w:r>
    </w:p>
    <w:p w14:paraId="4C41C712" w14:textId="77777777" w:rsidR="0008538D" w:rsidRDefault="0008538D">
      <w:pPr>
        <w:keepLines w:val="0"/>
        <w:spacing w:before="0" w:after="160"/>
      </w:pPr>
      <w:r>
        <w:br w:type="page"/>
      </w:r>
    </w:p>
    <w:p w14:paraId="228930CB" w14:textId="3E0BC9FF" w:rsidR="00F74CC9" w:rsidRPr="006F5C3B" w:rsidRDefault="00F74CC9" w:rsidP="00D06997">
      <w:pPr>
        <w:pStyle w:val="Kop2"/>
      </w:pPr>
      <w:bookmarkStart w:id="1398" w:name="_Toc402965324"/>
      <w:bookmarkStart w:id="1399" w:name="_Toc402965325"/>
      <w:bookmarkStart w:id="1400" w:name="_Toc403391000"/>
      <w:bookmarkStart w:id="1401" w:name="_Toc407007427"/>
      <w:bookmarkStart w:id="1402" w:name="_Toc407007993"/>
      <w:bookmarkStart w:id="1403" w:name="_Toc430685291"/>
      <w:bookmarkEnd w:id="1398"/>
      <w:r w:rsidRPr="006F5C3B">
        <w:t>DE UITVOERING VAN ONDERHOUDS- EN HERSTELLINGSWERKEN</w:t>
      </w:r>
      <w:bookmarkEnd w:id="1371"/>
      <w:bookmarkEnd w:id="1372"/>
      <w:bookmarkEnd w:id="1373"/>
      <w:bookmarkEnd w:id="1374"/>
      <w:bookmarkEnd w:id="1375"/>
      <w:bookmarkEnd w:id="1376"/>
      <w:bookmarkEnd w:id="1377"/>
      <w:bookmarkEnd w:id="1399"/>
      <w:bookmarkEnd w:id="1400"/>
      <w:bookmarkEnd w:id="1401"/>
      <w:bookmarkEnd w:id="1402"/>
      <w:bookmarkEnd w:id="1403"/>
      <w:r w:rsidRPr="006F5C3B">
        <w:t xml:space="preserve"> </w:t>
      </w:r>
      <w:bookmarkEnd w:id="1378"/>
    </w:p>
    <w:p w14:paraId="0421A8DA" w14:textId="3C991373" w:rsidR="00F74CC9" w:rsidRPr="006F5C3B" w:rsidRDefault="002E0904" w:rsidP="00BD2554">
      <w:pPr>
        <w:pStyle w:val="Kop3"/>
      </w:pPr>
      <w:bookmarkStart w:id="1404" w:name="BRANCH_123"/>
      <w:bookmarkStart w:id="1405" w:name="_Toc359786146"/>
      <w:bookmarkStart w:id="1406" w:name="_Toc402776062"/>
      <w:bookmarkStart w:id="1407" w:name="_Toc402776227"/>
      <w:bookmarkStart w:id="1408" w:name="_Toc402776386"/>
      <w:bookmarkStart w:id="1409" w:name="_Toc402776545"/>
      <w:bookmarkStart w:id="1410" w:name="_Toc402776704"/>
      <w:bookmarkStart w:id="1411" w:name="_Toc402780911"/>
      <w:bookmarkStart w:id="1412" w:name="_Toc402965326"/>
      <w:bookmarkStart w:id="1413" w:name="_Toc403391001"/>
      <w:bookmarkStart w:id="1414" w:name="_Toc407007428"/>
      <w:bookmarkStart w:id="1415" w:name="_Toc407007994"/>
      <w:bookmarkStart w:id="1416" w:name="_Toc430685292"/>
      <w:bookmarkStart w:id="1417" w:name="_MV3BS_123"/>
      <w:bookmarkEnd w:id="1379"/>
      <w:r w:rsidRPr="006F5C3B">
        <w:t>“</w:t>
      </w:r>
      <w:r w:rsidR="00262657" w:rsidRPr="006F5C3B">
        <w:t>T</w:t>
      </w:r>
      <w:r w:rsidR="00F74CC9" w:rsidRPr="006F5C3B">
        <w:t>oelating onderhouds- en herstellingswerken a/b of op kaai</w:t>
      </w:r>
      <w:r w:rsidRPr="006F5C3B">
        <w:t>”</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1A576327" w14:textId="44EAA599" w:rsidR="00F74CC9" w:rsidRPr="006F5C3B" w:rsidRDefault="00F74CC9" w:rsidP="009E5EB2">
      <w:pPr>
        <w:pStyle w:val="Stijlnummeringonderverdeeld"/>
        <w:numPr>
          <w:ilvl w:val="0"/>
          <w:numId w:val="97"/>
        </w:numPr>
      </w:pPr>
      <w:r w:rsidRPr="006F5C3B">
        <w:t xml:space="preserve">Voor het uitvoeren van onderhouds- of herstellingswerken in het havengebied of aan boord van schepen is een schriftelijke en/of elektronische toelating van de </w:t>
      </w:r>
      <w:r w:rsidR="006F7CC5" w:rsidRPr="006F5C3B">
        <w:t>HKD</w:t>
      </w:r>
      <w:r w:rsidRPr="006F5C3B">
        <w:t xml:space="preserve"> vereist.</w:t>
      </w:r>
    </w:p>
    <w:p w14:paraId="25838C3D" w14:textId="20F97D6A" w:rsidR="00F74CC9" w:rsidRPr="006F5C3B" w:rsidRDefault="00F74CC9" w:rsidP="009E5EB2">
      <w:pPr>
        <w:pStyle w:val="Stijlnummeringonderverdeeld"/>
        <w:numPr>
          <w:ilvl w:val="0"/>
          <w:numId w:val="125"/>
        </w:numPr>
      </w:pPr>
      <w:r w:rsidRPr="006F5C3B">
        <w:t>Bij werkzaamheden op de voorkaaien en doorvoeropslagplaatsen moeten de veiligheids- en milieubeschermende aanwijzingen van de havenluitenants en/of werftoezichters worden nageleefd.</w:t>
      </w:r>
      <w:r w:rsidR="009617A7" w:rsidRPr="006F5C3B">
        <w:t xml:space="preserve"> </w:t>
      </w:r>
    </w:p>
    <w:p w14:paraId="42A7B50F" w14:textId="0F2EA990" w:rsidR="00F74CC9" w:rsidRPr="006F5C3B" w:rsidRDefault="00F74CC9" w:rsidP="009E5EB2">
      <w:pPr>
        <w:pStyle w:val="Stijlnummeringonderverdeeld"/>
        <w:numPr>
          <w:ilvl w:val="0"/>
          <w:numId w:val="125"/>
        </w:numPr>
      </w:pPr>
      <w:r w:rsidRPr="006F5C3B">
        <w:t>Aannemers die op de voorkaaien</w:t>
      </w:r>
      <w:r w:rsidR="00157121" w:rsidRPr="006F5C3B">
        <w:t>,</w:t>
      </w:r>
      <w:r w:rsidRPr="006F5C3B">
        <w:t xml:space="preserve"> doorvoeropslagplaatsen </w:t>
      </w:r>
      <w:r w:rsidR="00157121" w:rsidRPr="006F5C3B">
        <w:t xml:space="preserve">en op het water </w:t>
      </w:r>
      <w:r w:rsidRPr="006F5C3B">
        <w:t>werken uitvoeren moeten alle nodige veiligheids- en milieubeschermende maatregelen treffen.</w:t>
      </w:r>
      <w:r w:rsidR="009617A7" w:rsidRPr="006F5C3B">
        <w:t xml:space="preserve"> </w:t>
      </w:r>
    </w:p>
    <w:p w14:paraId="36D9E36E" w14:textId="2C95CACB" w:rsidR="00F74CC9" w:rsidRPr="006F5C3B" w:rsidRDefault="00F74CC9" w:rsidP="009E5EB2">
      <w:pPr>
        <w:pStyle w:val="Stijlnummeringonderverdeeld"/>
        <w:numPr>
          <w:ilvl w:val="0"/>
          <w:numId w:val="125"/>
        </w:numPr>
      </w:pPr>
      <w:r w:rsidRPr="006F5C3B">
        <w:t xml:space="preserve">Elk ongeval en/of schade aan het milieu moet worden gemeld aan de </w:t>
      </w:r>
      <w:r w:rsidR="006F7CC5" w:rsidRPr="006F5C3B">
        <w:t>HKD</w:t>
      </w:r>
      <w:r w:rsidRPr="006F5C3B">
        <w:t>.</w:t>
      </w:r>
    </w:p>
    <w:p w14:paraId="5FF6CAC6" w14:textId="77777777" w:rsidR="00F74CC9" w:rsidRPr="006F5C3B" w:rsidRDefault="00F74CC9" w:rsidP="009E5EB2">
      <w:pPr>
        <w:pStyle w:val="Stijlnummeringonderverdeeld"/>
        <w:numPr>
          <w:ilvl w:val="0"/>
          <w:numId w:val="125"/>
        </w:numPr>
      </w:pPr>
      <w:r w:rsidRPr="006F5C3B">
        <w:t>Aan deze toelatingen kunnen voorwaarden worden verbonden.</w:t>
      </w:r>
    </w:p>
    <w:p w14:paraId="19CE09A4" w14:textId="45981DB6" w:rsidR="00F74CC9" w:rsidRPr="006F5C3B" w:rsidRDefault="002E0904" w:rsidP="00BD2554">
      <w:pPr>
        <w:pStyle w:val="Kop3"/>
      </w:pPr>
      <w:bookmarkStart w:id="1418" w:name="BRANCH_124"/>
      <w:bookmarkStart w:id="1419" w:name="_Toc359786147"/>
      <w:bookmarkStart w:id="1420" w:name="_Toc402776063"/>
      <w:bookmarkStart w:id="1421" w:name="_Toc402776228"/>
      <w:bookmarkStart w:id="1422" w:name="_Toc402776387"/>
      <w:bookmarkStart w:id="1423" w:name="_Toc402776546"/>
      <w:bookmarkStart w:id="1424" w:name="_Toc402776705"/>
      <w:bookmarkStart w:id="1425" w:name="_Toc402780912"/>
      <w:bookmarkStart w:id="1426" w:name="_Toc402965327"/>
      <w:bookmarkStart w:id="1427" w:name="_Toc403391002"/>
      <w:bookmarkStart w:id="1428" w:name="_Toc407007429"/>
      <w:bookmarkStart w:id="1429" w:name="_Toc407007995"/>
      <w:bookmarkStart w:id="1430" w:name="_Toc430685293"/>
      <w:bookmarkStart w:id="1431" w:name="_MV3BS_124"/>
      <w:bookmarkEnd w:id="1417"/>
      <w:r w:rsidRPr="006F5C3B">
        <w:t>“</w:t>
      </w:r>
      <w:r w:rsidR="00262657" w:rsidRPr="006F5C3B">
        <w:t>T</w:t>
      </w:r>
      <w:r w:rsidR="00F74CC9" w:rsidRPr="006F5C3B">
        <w:t>oelating vonk- en laswerkzaamheden a/b</w:t>
      </w:r>
      <w:r w:rsidRPr="006F5C3B">
        <w:t>”</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105487C9" w14:textId="004480C9" w:rsidR="00F74CC9" w:rsidRPr="006F5C3B" w:rsidRDefault="00F74CC9" w:rsidP="009E5EB2">
      <w:pPr>
        <w:pStyle w:val="Stijlnummeringonderverdeeld"/>
        <w:numPr>
          <w:ilvl w:val="0"/>
          <w:numId w:val="98"/>
        </w:numPr>
        <w:rPr>
          <w:lang w:eastAsia="nl-BE"/>
        </w:rPr>
      </w:pPr>
      <w:r w:rsidRPr="006F5C3B">
        <w:rPr>
          <w:lang w:eastAsia="nl-BE"/>
        </w:rPr>
        <w:t xml:space="preserve">Een schriftelijke en/of elektronische </w:t>
      </w:r>
      <w:r w:rsidR="005118D3" w:rsidRPr="006F5C3B">
        <w:rPr>
          <w:lang w:eastAsia="nl-BE"/>
        </w:rPr>
        <w:t>toelating</w:t>
      </w:r>
      <w:r w:rsidRPr="006F5C3B">
        <w:rPr>
          <w:lang w:eastAsia="nl-BE"/>
        </w:rPr>
        <w:t xml:space="preserve"> van de </w:t>
      </w:r>
      <w:r w:rsidR="006F7CC5" w:rsidRPr="006F5C3B">
        <w:rPr>
          <w:lang w:eastAsia="nl-BE"/>
        </w:rPr>
        <w:t>HKD</w:t>
      </w:r>
      <w:r w:rsidRPr="006F5C3B">
        <w:rPr>
          <w:lang w:eastAsia="nl-BE"/>
        </w:rPr>
        <w:t xml:space="preserve"> is vereist voor het uitvoeren van onderhouds- of herstellingswerken aan boord van vaartuigen of op de wal die gepaard gaan met warmteontwikkeling of waarbij vonken kunnen ontstaan.</w:t>
      </w:r>
    </w:p>
    <w:p w14:paraId="15E9EE22" w14:textId="010F6463" w:rsidR="00F74CC9" w:rsidRPr="006F5C3B" w:rsidRDefault="00F74CC9" w:rsidP="009E5EB2">
      <w:pPr>
        <w:pStyle w:val="Stijlnummeringonderverdeeld"/>
        <w:numPr>
          <w:ilvl w:val="0"/>
          <w:numId w:val="125"/>
        </w:numPr>
        <w:rPr>
          <w:lang w:eastAsia="nl-BE"/>
        </w:rPr>
      </w:pPr>
      <w:r w:rsidRPr="006F5C3B">
        <w:rPr>
          <w:lang w:eastAsia="nl-BE"/>
        </w:rPr>
        <w:t>Indien de mogelijkheid bestaat dat gloeiende voorwerpen of gensters met het watervlak kunnen in aanraking komen, zullen</w:t>
      </w:r>
      <w:r w:rsidR="009617A7" w:rsidRPr="006F5C3B">
        <w:rPr>
          <w:lang w:eastAsia="nl-BE"/>
        </w:rPr>
        <w:t xml:space="preserve"> </w:t>
      </w:r>
      <w:r w:rsidRPr="006F5C3B">
        <w:rPr>
          <w:lang w:eastAsia="nl-BE"/>
        </w:rPr>
        <w:t xml:space="preserve">de belanghebbenden die de onderhouds- of herstellingswerken uitvoeren of doen uitvoeren zich er voorafgaandelijk van verzekeren dat er zich geen ontvlambare stoffen of vloeistoffen in de nabijheid bevinden of op het water ronddrijven. Indien dit wel het geval is, mogen deze werken niet uitgevoerd worden. Aan gang zijnde werken zullen moeten </w:t>
      </w:r>
      <w:r w:rsidR="005118D3" w:rsidRPr="006F5C3B">
        <w:rPr>
          <w:lang w:eastAsia="nl-BE"/>
        </w:rPr>
        <w:t xml:space="preserve">worden </w:t>
      </w:r>
      <w:r w:rsidRPr="006F5C3B">
        <w:rPr>
          <w:lang w:eastAsia="nl-BE"/>
        </w:rPr>
        <w:t>gestaakt zodra de aanwezigheid van ontvlambare stoffen en vloeistoffen wordt vermoed of opgemerkt.</w:t>
      </w:r>
    </w:p>
    <w:p w14:paraId="4A614619" w14:textId="048F55A7" w:rsidR="00F74CC9" w:rsidRDefault="002E0904" w:rsidP="00BD2554">
      <w:pPr>
        <w:pStyle w:val="Kop3"/>
      </w:pPr>
      <w:bookmarkStart w:id="1432" w:name="BRANCH_125"/>
      <w:bookmarkStart w:id="1433" w:name="_Toc359786148"/>
      <w:bookmarkStart w:id="1434" w:name="_Toc402776064"/>
      <w:bookmarkStart w:id="1435" w:name="_Toc402776229"/>
      <w:bookmarkStart w:id="1436" w:name="_Toc402776388"/>
      <w:bookmarkStart w:id="1437" w:name="_Toc402776547"/>
      <w:bookmarkStart w:id="1438" w:name="_Toc402776706"/>
      <w:bookmarkStart w:id="1439" w:name="_Toc402780913"/>
      <w:bookmarkStart w:id="1440" w:name="_Toc402965328"/>
      <w:bookmarkStart w:id="1441" w:name="_Toc403391003"/>
      <w:bookmarkStart w:id="1442" w:name="_Toc407007430"/>
      <w:bookmarkStart w:id="1443" w:name="_Toc407007996"/>
      <w:bookmarkStart w:id="1444" w:name="_Toc430685294"/>
      <w:bookmarkStart w:id="1445" w:name="_MV3BS_125"/>
      <w:bookmarkEnd w:id="1431"/>
      <w:r w:rsidRPr="006F5C3B">
        <w:t>“</w:t>
      </w:r>
      <w:r w:rsidR="00262657" w:rsidRPr="006F5C3B">
        <w:t>G</w:t>
      </w:r>
      <w:r w:rsidR="00F74CC9" w:rsidRPr="006F5C3B">
        <w:t>asvrij certificaat</w:t>
      </w:r>
      <w:r w:rsidRPr="006F5C3B">
        <w:t>”</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10CB0C52" w14:textId="0B053045" w:rsidR="00F74CC9" w:rsidRPr="006F5C3B" w:rsidRDefault="00153476" w:rsidP="009E5EB2">
      <w:pPr>
        <w:pStyle w:val="Stijlnummeringonderverdeeld"/>
        <w:numPr>
          <w:ilvl w:val="0"/>
          <w:numId w:val="99"/>
        </w:numPr>
        <w:rPr>
          <w:lang w:eastAsia="nl-BE"/>
        </w:rPr>
      </w:pPr>
      <w:r>
        <w:rPr>
          <w:lang w:eastAsia="nl-BE"/>
        </w:rPr>
        <w:t>Onverminderd de bepalingen van artikelen 3.10.</w:t>
      </w:r>
      <w:r w:rsidR="0072125C">
        <w:rPr>
          <w:lang w:eastAsia="nl-BE"/>
        </w:rPr>
        <w:t>1. en 3.10.2. mag er a</w:t>
      </w:r>
      <w:r w:rsidR="00F74CC9" w:rsidRPr="006F5C3B">
        <w:rPr>
          <w:lang w:eastAsia="nl-BE"/>
        </w:rPr>
        <w:t>an boord van tankschepen tijdens het verblijf in de haven geen onderhouds- of herstellingswerken worden uitgevoerd</w:t>
      </w:r>
      <w:r w:rsidR="0072125C">
        <w:rPr>
          <w:lang w:eastAsia="nl-BE"/>
        </w:rPr>
        <w:t>,</w:t>
      </w:r>
      <w:r w:rsidR="00F74CC9" w:rsidRPr="006F5C3B">
        <w:rPr>
          <w:lang w:eastAsia="nl-BE"/>
        </w:rPr>
        <w:t xml:space="preserve"> tenzij een certificaat afgeleverd </w:t>
      </w:r>
      <w:r w:rsidR="005118D3" w:rsidRPr="006F5C3B">
        <w:rPr>
          <w:lang w:eastAsia="nl-BE"/>
        </w:rPr>
        <w:t xml:space="preserve">door een </w:t>
      </w:r>
      <w:r w:rsidR="00F74CC9" w:rsidRPr="006F5C3B">
        <w:rPr>
          <w:lang w:eastAsia="nl-BE"/>
        </w:rPr>
        <w:t xml:space="preserve">erkende gespecialiseerde firma wordt voorgelegd </w:t>
      </w:r>
      <w:r w:rsidR="0072125C">
        <w:rPr>
          <w:lang w:eastAsia="nl-BE"/>
        </w:rPr>
        <w:t xml:space="preserve">bij de aanvraag </w:t>
      </w:r>
      <w:r w:rsidR="00F74CC9" w:rsidRPr="006F5C3B">
        <w:rPr>
          <w:lang w:eastAsia="nl-BE"/>
        </w:rPr>
        <w:t>waaruit blijkt dat het schip gasvrij is.</w:t>
      </w:r>
    </w:p>
    <w:p w14:paraId="58A45418" w14:textId="2AC0E9AF" w:rsidR="00F74CC9" w:rsidRPr="006F5C3B" w:rsidRDefault="0072125C" w:rsidP="009E5EB2">
      <w:pPr>
        <w:pStyle w:val="Stijlnummeringonderverdeeld"/>
        <w:numPr>
          <w:ilvl w:val="0"/>
          <w:numId w:val="125"/>
        </w:numPr>
      </w:pPr>
      <w:r>
        <w:rPr>
          <w:lang w:eastAsia="nl-BE"/>
        </w:rPr>
        <w:t>Onverminderd de bepalingen van artikelen 3.10.1. en 3.10.2. mag er aan boord van alle vaartuigen tijdens het verblijf in de haven geen</w:t>
      </w:r>
      <w:r w:rsidRPr="006F5C3B">
        <w:rPr>
          <w:lang w:eastAsia="nl-BE"/>
        </w:rPr>
        <w:t xml:space="preserve"> onderhoud- of herstellingswerken aan of in de nabijheid van brandstof- en olietanks </w:t>
      </w:r>
      <w:r>
        <w:rPr>
          <w:lang w:eastAsia="nl-BE"/>
        </w:rPr>
        <w:t xml:space="preserve">worden </w:t>
      </w:r>
      <w:r w:rsidRPr="006F5C3B">
        <w:rPr>
          <w:lang w:eastAsia="nl-BE"/>
        </w:rPr>
        <w:t>uitgevoerd</w:t>
      </w:r>
      <w:r>
        <w:rPr>
          <w:lang w:eastAsia="nl-BE"/>
        </w:rPr>
        <w:t>, tenzij een certificaat afgeleverd door een erkende gespecialiseerde firma wordt voorgelegd bij de aanvraag waaruit blijkt dat het schip gasvrij is.</w:t>
      </w:r>
    </w:p>
    <w:p w14:paraId="333B004D" w14:textId="60074AA2" w:rsidR="00F74CC9" w:rsidRPr="006F5C3B" w:rsidRDefault="002E0904" w:rsidP="00BD2554">
      <w:pPr>
        <w:pStyle w:val="Kop3"/>
      </w:pPr>
      <w:bookmarkStart w:id="1446" w:name="BRANCH_126"/>
      <w:bookmarkStart w:id="1447" w:name="_Toc359786149"/>
      <w:bookmarkStart w:id="1448" w:name="_Toc402776065"/>
      <w:bookmarkStart w:id="1449" w:name="_Toc402776230"/>
      <w:bookmarkStart w:id="1450" w:name="_Toc402776389"/>
      <w:bookmarkStart w:id="1451" w:name="_Toc402776548"/>
      <w:bookmarkStart w:id="1452" w:name="_Toc402776707"/>
      <w:bookmarkStart w:id="1453" w:name="_Toc402780914"/>
      <w:bookmarkStart w:id="1454" w:name="_Toc402965329"/>
      <w:bookmarkStart w:id="1455" w:name="_Toc403391004"/>
      <w:bookmarkStart w:id="1456" w:name="_Toc407007431"/>
      <w:bookmarkStart w:id="1457" w:name="_Toc407007997"/>
      <w:bookmarkStart w:id="1458" w:name="_Toc430685295"/>
      <w:bookmarkStart w:id="1459" w:name="_MV3BS_126"/>
      <w:bookmarkEnd w:id="1445"/>
      <w:r w:rsidRPr="006F5C3B">
        <w:t>“</w:t>
      </w:r>
      <w:r w:rsidR="00262657" w:rsidRPr="006F5C3B">
        <w:t>S</w:t>
      </w:r>
      <w:r w:rsidR="00F74CC9" w:rsidRPr="006F5C3B">
        <w:t>toominstallatie of stroomgenerator</w:t>
      </w:r>
      <w:r w:rsidRPr="006F5C3B">
        <w: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14:paraId="79874CCE" w14:textId="0807917B" w:rsidR="00F74CC9" w:rsidRPr="006F5C3B" w:rsidRDefault="00F74CC9" w:rsidP="00F74CC9">
      <w:r w:rsidRPr="006F5C3B">
        <w:rPr>
          <w:lang w:eastAsia="nl-BE"/>
        </w:rPr>
        <w:t xml:space="preserve">Toestellen voor het leveren van stroom of stoom mogen enkel opgesteld worden langszij van vaartuigen gemeerd aan de petroleuminrichtingen of aan de ligplaatsen speciaal ingericht voor het behandelen van gevaarlijke stoffen, mits schriftelijke toelating van </w:t>
      </w:r>
      <w:r w:rsidR="00D9305C" w:rsidRPr="006F5C3B">
        <w:rPr>
          <w:lang w:eastAsia="nl-BE"/>
        </w:rPr>
        <w:t xml:space="preserve">de </w:t>
      </w:r>
      <w:r w:rsidR="006F7CC5" w:rsidRPr="006F5C3B">
        <w:rPr>
          <w:lang w:eastAsia="nl-BE"/>
        </w:rPr>
        <w:t>HKD</w:t>
      </w:r>
      <w:r w:rsidRPr="006F5C3B">
        <w:rPr>
          <w:lang w:eastAsia="nl-BE"/>
        </w:rPr>
        <w:t>.</w:t>
      </w:r>
    </w:p>
    <w:p w14:paraId="569A7BF0" w14:textId="79B33B77" w:rsidR="00F74CC9" w:rsidRPr="006F5C3B" w:rsidRDefault="002E0904" w:rsidP="00BD2554">
      <w:pPr>
        <w:pStyle w:val="Kop3"/>
      </w:pPr>
      <w:bookmarkStart w:id="1460" w:name="_Toc359786150"/>
      <w:bookmarkStart w:id="1461" w:name="_Toc402776066"/>
      <w:bookmarkStart w:id="1462" w:name="_Toc402776231"/>
      <w:bookmarkStart w:id="1463" w:name="_Toc402776390"/>
      <w:bookmarkStart w:id="1464" w:name="_Toc402776549"/>
      <w:bookmarkStart w:id="1465" w:name="_Toc402776708"/>
      <w:bookmarkStart w:id="1466" w:name="_Toc402780915"/>
      <w:bookmarkStart w:id="1467" w:name="_Toc402965330"/>
      <w:bookmarkStart w:id="1468" w:name="_Toc403391005"/>
      <w:bookmarkStart w:id="1469" w:name="_Toc407007432"/>
      <w:bookmarkStart w:id="1470" w:name="_Toc407007998"/>
      <w:bookmarkStart w:id="1471" w:name="_Toc430685296"/>
      <w:bookmarkStart w:id="1472" w:name="BRANCH_127"/>
      <w:bookmarkStart w:id="1473" w:name="_MV3BS_127"/>
      <w:bookmarkEnd w:id="1459"/>
      <w:r w:rsidRPr="006F5C3B">
        <w:t>“</w:t>
      </w:r>
      <w:r w:rsidR="00262657" w:rsidRPr="006F5C3B">
        <w:t>O</w:t>
      </w:r>
      <w:r w:rsidR="00F74CC9" w:rsidRPr="006F5C3B">
        <w:t>nderhouds- en herstellingswerken op het water</w:t>
      </w:r>
      <w:r w:rsidRPr="006F5C3B">
        <w:t>”</w:t>
      </w:r>
      <w:bookmarkEnd w:id="1460"/>
      <w:bookmarkEnd w:id="1461"/>
      <w:bookmarkEnd w:id="1462"/>
      <w:bookmarkEnd w:id="1463"/>
      <w:bookmarkEnd w:id="1464"/>
      <w:bookmarkEnd w:id="1465"/>
      <w:bookmarkEnd w:id="1466"/>
      <w:bookmarkEnd w:id="1467"/>
      <w:bookmarkEnd w:id="1468"/>
      <w:bookmarkEnd w:id="1469"/>
      <w:bookmarkEnd w:id="1470"/>
      <w:bookmarkEnd w:id="1471"/>
      <w:r w:rsidR="00F74CC9" w:rsidRPr="006F5C3B">
        <w:t xml:space="preserve"> </w:t>
      </w:r>
      <w:bookmarkEnd w:id="1472"/>
    </w:p>
    <w:p w14:paraId="1D7571AC" w14:textId="77777777" w:rsidR="00BD65EF" w:rsidRPr="006F5C3B" w:rsidRDefault="00F74CC9" w:rsidP="009E5EB2">
      <w:pPr>
        <w:pStyle w:val="Stijlnummeringonderverdeeld"/>
        <w:numPr>
          <w:ilvl w:val="0"/>
          <w:numId w:val="100"/>
        </w:numPr>
      </w:pPr>
      <w:r w:rsidRPr="006F5C3B">
        <w:t>Bij onderhouds- en herstellingswerken aan vaartuigen op het water moeten de nodige veiligheids- en milieubeschermende maatregelen worden genomen, door de scheepsbemanning of aannemer die het werk uitvoert.</w:t>
      </w:r>
    </w:p>
    <w:p w14:paraId="0BBB604A" w14:textId="0C2C0AC4" w:rsidR="00F74CC9" w:rsidRPr="006F5C3B" w:rsidRDefault="00F74CC9" w:rsidP="009E5EB2">
      <w:pPr>
        <w:pStyle w:val="Stijlnummeringonderverdeeld"/>
        <w:numPr>
          <w:ilvl w:val="0"/>
          <w:numId w:val="125"/>
        </w:numPr>
      </w:pPr>
      <w:r w:rsidRPr="006F5C3B">
        <w:t xml:space="preserve">De aard van de werkzaamheden moet worden gemeld aan de </w:t>
      </w:r>
      <w:r w:rsidR="006F7CC5" w:rsidRPr="006F5C3B">
        <w:t>HKD</w:t>
      </w:r>
      <w:r w:rsidRPr="006F5C3B">
        <w:t>, die hiervoor al dan niet toestemming zal geven.</w:t>
      </w:r>
      <w:r w:rsidR="009617A7" w:rsidRPr="006F5C3B">
        <w:t xml:space="preserve"> </w:t>
      </w:r>
    </w:p>
    <w:p w14:paraId="2E699F45" w14:textId="64CE2E68" w:rsidR="00F74CC9" w:rsidRPr="006F5C3B" w:rsidRDefault="00F74CC9" w:rsidP="009E5EB2">
      <w:pPr>
        <w:pStyle w:val="Stijlnummeringonderverdeeld"/>
        <w:numPr>
          <w:ilvl w:val="0"/>
          <w:numId w:val="125"/>
        </w:numPr>
      </w:pPr>
      <w:r w:rsidRPr="006F5C3B">
        <w:rPr>
          <w:lang w:eastAsia="nl-BE"/>
        </w:rPr>
        <w:t xml:space="preserve">Aanvang en einde van de werkzaamheden moeten worden gemeld aan de </w:t>
      </w:r>
      <w:r w:rsidR="006F7CC5" w:rsidRPr="006F5C3B">
        <w:rPr>
          <w:lang w:eastAsia="nl-BE"/>
        </w:rPr>
        <w:t>HKD</w:t>
      </w:r>
      <w:r w:rsidRPr="006F5C3B">
        <w:rPr>
          <w:lang w:eastAsia="nl-BE"/>
        </w:rPr>
        <w:t>, alsook elk ongeval of schade aan het milieu.</w:t>
      </w:r>
    </w:p>
    <w:p w14:paraId="250FF03C" w14:textId="6FEC1469" w:rsidR="00F74CC9" w:rsidRPr="006F5C3B" w:rsidRDefault="002E0904" w:rsidP="00BD2554">
      <w:pPr>
        <w:pStyle w:val="Kop3"/>
      </w:pPr>
      <w:bookmarkStart w:id="1474" w:name="BRANCH_128"/>
      <w:bookmarkStart w:id="1475" w:name="_Toc359786151"/>
      <w:bookmarkStart w:id="1476" w:name="_Toc402776067"/>
      <w:bookmarkStart w:id="1477" w:name="_Toc402776232"/>
      <w:bookmarkStart w:id="1478" w:name="_Toc402776391"/>
      <w:bookmarkStart w:id="1479" w:name="_Toc402776550"/>
      <w:bookmarkStart w:id="1480" w:name="_Toc402776709"/>
      <w:bookmarkStart w:id="1481" w:name="_Toc402780916"/>
      <w:bookmarkStart w:id="1482" w:name="_Toc402965331"/>
      <w:bookmarkStart w:id="1483" w:name="_Toc403391006"/>
      <w:bookmarkStart w:id="1484" w:name="_Toc407007433"/>
      <w:bookmarkStart w:id="1485" w:name="_Toc407007999"/>
      <w:bookmarkStart w:id="1486" w:name="_Toc430685297"/>
      <w:bookmarkStart w:id="1487" w:name="_MV3BS_128"/>
      <w:bookmarkEnd w:id="1473"/>
      <w:r w:rsidRPr="006F5C3B">
        <w:t>“</w:t>
      </w:r>
      <w:r w:rsidR="00262657" w:rsidRPr="006F5C3B">
        <w:t>O</w:t>
      </w:r>
      <w:r w:rsidR="00F74CC9" w:rsidRPr="006F5C3B">
        <w:t>nderwaterwerkzaamheden</w:t>
      </w:r>
      <w:r w:rsidRPr="006F5C3B">
        <w:t>”</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6F80034A" w14:textId="042B8EE5" w:rsidR="00F74CC9" w:rsidRPr="006F5C3B" w:rsidRDefault="00F74CC9" w:rsidP="009E5EB2">
      <w:pPr>
        <w:pStyle w:val="Stijlnummeringonderverdeeld"/>
        <w:numPr>
          <w:ilvl w:val="0"/>
          <w:numId w:val="101"/>
        </w:numPr>
        <w:rPr>
          <w:lang w:eastAsia="nl-BE"/>
        </w:rPr>
      </w:pPr>
      <w:r w:rsidRPr="006F5C3B">
        <w:rPr>
          <w:lang w:eastAsia="nl-BE"/>
        </w:rPr>
        <w:t xml:space="preserve">Onderwaterwerkzaamheden zijn verboden tenzij met schriftelijke en/of elektronische toelating van de </w:t>
      </w:r>
      <w:r w:rsidR="006F7CC5" w:rsidRPr="006F5C3B">
        <w:rPr>
          <w:lang w:eastAsia="nl-BE"/>
        </w:rPr>
        <w:t>HKD</w:t>
      </w:r>
      <w:r w:rsidRPr="006F5C3B">
        <w:rPr>
          <w:lang w:eastAsia="nl-BE"/>
        </w:rPr>
        <w:t xml:space="preserve">. Het vaartuig of begeleidend vaartuig dient bij dag de internationale seinvlag </w:t>
      </w:r>
      <w:r w:rsidR="002E0904" w:rsidRPr="004C7B31">
        <w:rPr>
          <w:b/>
          <w:lang w:eastAsia="nl-BE"/>
        </w:rPr>
        <w:t>“</w:t>
      </w:r>
      <w:r w:rsidRPr="006F5C3B">
        <w:rPr>
          <w:lang w:eastAsia="nl-BE"/>
        </w:rPr>
        <w:t>A</w:t>
      </w:r>
      <w:r w:rsidR="002E0904" w:rsidRPr="004C7B31">
        <w:rPr>
          <w:b/>
          <w:lang w:eastAsia="nl-BE"/>
        </w:rPr>
        <w:t>”</w:t>
      </w:r>
      <w:r w:rsidRPr="006F5C3B">
        <w:rPr>
          <w:lang w:eastAsia="nl-BE"/>
        </w:rPr>
        <w:t xml:space="preserve"> te voeren; bij nacht een geel flikkerlicht.</w:t>
      </w:r>
    </w:p>
    <w:p w14:paraId="1D0B1164" w14:textId="6C4BABA9" w:rsidR="00F74CC9" w:rsidRPr="006F5C3B" w:rsidRDefault="00E6228D" w:rsidP="009E5EB2">
      <w:pPr>
        <w:pStyle w:val="Stijlnummeringonderverdeeld"/>
        <w:numPr>
          <w:ilvl w:val="0"/>
          <w:numId w:val="125"/>
        </w:numPr>
        <w:rPr>
          <w:lang w:eastAsia="nl-BE"/>
        </w:rPr>
      </w:pPr>
      <w:r w:rsidRPr="006F5C3B">
        <w:rPr>
          <w:lang w:eastAsia="nl-BE"/>
        </w:rPr>
        <w:t>S</w:t>
      </w:r>
      <w:r w:rsidR="00F74CC9" w:rsidRPr="006F5C3B">
        <w:rPr>
          <w:lang w:eastAsia="nl-BE"/>
        </w:rPr>
        <w:t xml:space="preserve">tralen of andere onderhoudsactiviteiten die hinderlijk zijn voor mensen, uitrusting en milieu zijn verboden tenzij met schriftelijke en/of elektronische toestemming van de </w:t>
      </w:r>
      <w:r w:rsidR="006F7CC5" w:rsidRPr="006F5C3B">
        <w:rPr>
          <w:lang w:eastAsia="nl-BE"/>
        </w:rPr>
        <w:t>HKD</w:t>
      </w:r>
      <w:r w:rsidR="00F74CC9" w:rsidRPr="006F5C3B">
        <w:rPr>
          <w:lang w:eastAsia="nl-BE"/>
        </w:rPr>
        <w:t>.</w:t>
      </w:r>
    </w:p>
    <w:p w14:paraId="4CA6E532" w14:textId="77777777" w:rsidR="00F74CC9" w:rsidRPr="006F5C3B" w:rsidRDefault="00F74CC9" w:rsidP="009E5EB2">
      <w:pPr>
        <w:pStyle w:val="Stijlnummeringonderverdeeld"/>
        <w:numPr>
          <w:ilvl w:val="0"/>
          <w:numId w:val="125"/>
        </w:numPr>
        <w:rPr>
          <w:lang w:eastAsia="nl-BE"/>
        </w:rPr>
      </w:pPr>
      <w:r w:rsidRPr="006F5C3B">
        <w:rPr>
          <w:lang w:eastAsia="nl-BE"/>
        </w:rPr>
        <w:t>Het polieren van de schroef is toegelaten met zachte borstels.</w:t>
      </w:r>
    </w:p>
    <w:p w14:paraId="39B38E06" w14:textId="00D5B7E7" w:rsidR="0008538D" w:rsidRDefault="00F74CC9" w:rsidP="009E5EB2">
      <w:pPr>
        <w:pStyle w:val="Stijlnummeringonderverdeeld"/>
        <w:numPr>
          <w:ilvl w:val="0"/>
          <w:numId w:val="125"/>
        </w:numPr>
        <w:rPr>
          <w:lang w:eastAsia="nl-BE"/>
        </w:rPr>
      </w:pPr>
      <w:r w:rsidRPr="006F5C3B">
        <w:rPr>
          <w:lang w:eastAsia="nl-BE"/>
        </w:rPr>
        <w:t>Het polieren van de romp is slechts toegelaten met zachte borstels en afzuiging van het afgeborstelde materiaal.</w:t>
      </w:r>
      <w:r w:rsidR="009617A7" w:rsidRPr="006F5C3B">
        <w:rPr>
          <w:lang w:eastAsia="nl-BE"/>
        </w:rPr>
        <w:t xml:space="preserve"> </w:t>
      </w:r>
      <w:r w:rsidRPr="006F5C3B">
        <w:rPr>
          <w:lang w:eastAsia="nl-BE"/>
        </w:rPr>
        <w:t xml:space="preserve">Het gebruikte systeem moet worden voorgelegd aan de </w:t>
      </w:r>
      <w:r w:rsidR="006F7CC5" w:rsidRPr="006F5C3B">
        <w:rPr>
          <w:lang w:eastAsia="nl-BE"/>
        </w:rPr>
        <w:t>HKD</w:t>
      </w:r>
      <w:r w:rsidRPr="006F5C3B">
        <w:rPr>
          <w:lang w:eastAsia="nl-BE"/>
        </w:rPr>
        <w:t>.</w:t>
      </w:r>
    </w:p>
    <w:p w14:paraId="21FCBE02" w14:textId="77777777" w:rsidR="0008538D" w:rsidRDefault="0008538D">
      <w:pPr>
        <w:keepLines w:val="0"/>
        <w:spacing w:before="0" w:after="160"/>
        <w:rPr>
          <w:lang w:eastAsia="nl-BE"/>
        </w:rPr>
      </w:pPr>
      <w:r>
        <w:rPr>
          <w:lang w:eastAsia="nl-BE"/>
        </w:rPr>
        <w:br w:type="page"/>
      </w:r>
    </w:p>
    <w:p w14:paraId="385C545F" w14:textId="0050A581" w:rsidR="00F74CC9" w:rsidRPr="006F5C3B" w:rsidRDefault="00F74CC9" w:rsidP="00D06997">
      <w:pPr>
        <w:pStyle w:val="Kop2"/>
      </w:pPr>
      <w:bookmarkStart w:id="1488" w:name="_Toc359786152"/>
      <w:bookmarkStart w:id="1489" w:name="_Toc430685298"/>
      <w:bookmarkStart w:id="1490" w:name="BRANCH_129"/>
      <w:bookmarkStart w:id="1491" w:name="_Toc402776068"/>
      <w:bookmarkStart w:id="1492" w:name="_Toc402776233"/>
      <w:bookmarkStart w:id="1493" w:name="_Toc402776392"/>
      <w:bookmarkStart w:id="1494" w:name="_Toc402776551"/>
      <w:bookmarkStart w:id="1495" w:name="_Toc402776710"/>
      <w:bookmarkStart w:id="1496" w:name="_Toc402780917"/>
      <w:bookmarkStart w:id="1497" w:name="_Toc402965332"/>
      <w:bookmarkStart w:id="1498" w:name="_Toc403391007"/>
      <w:bookmarkStart w:id="1499" w:name="_Toc407007434"/>
      <w:bookmarkStart w:id="1500" w:name="_Toc407008000"/>
      <w:bookmarkStart w:id="1501" w:name="_MV3BS_129"/>
      <w:bookmarkEnd w:id="1487"/>
      <w:r w:rsidRPr="006F5C3B">
        <w:t>GEZONKEN EN/OF HINDERLIJKE VAARTUIGEN OF VOORWERPEN</w:t>
      </w:r>
      <w:bookmarkEnd w:id="1488"/>
      <w:bookmarkEnd w:id="1489"/>
      <w:r w:rsidRPr="006F5C3B">
        <w:t xml:space="preserve"> </w:t>
      </w:r>
      <w:bookmarkEnd w:id="1490"/>
      <w:bookmarkEnd w:id="1491"/>
      <w:bookmarkEnd w:id="1492"/>
      <w:bookmarkEnd w:id="1493"/>
      <w:bookmarkEnd w:id="1494"/>
      <w:bookmarkEnd w:id="1495"/>
      <w:bookmarkEnd w:id="1496"/>
      <w:bookmarkEnd w:id="1497"/>
      <w:bookmarkEnd w:id="1498"/>
      <w:bookmarkEnd w:id="1499"/>
      <w:bookmarkEnd w:id="1500"/>
    </w:p>
    <w:p w14:paraId="491D9255" w14:textId="4EAC326D" w:rsidR="00F74CC9" w:rsidRPr="006F5C3B" w:rsidRDefault="002E0904" w:rsidP="00BD2554">
      <w:pPr>
        <w:pStyle w:val="Kop3"/>
      </w:pPr>
      <w:bookmarkStart w:id="1502" w:name="BRANCH_130"/>
      <w:bookmarkStart w:id="1503" w:name="_Toc359786153"/>
      <w:bookmarkStart w:id="1504" w:name="_Toc402776069"/>
      <w:bookmarkStart w:id="1505" w:name="_Toc402776234"/>
      <w:bookmarkStart w:id="1506" w:name="_Toc402776393"/>
      <w:bookmarkStart w:id="1507" w:name="_Toc402776552"/>
      <w:bookmarkStart w:id="1508" w:name="_Toc402776711"/>
      <w:bookmarkStart w:id="1509" w:name="_Toc402780918"/>
      <w:bookmarkStart w:id="1510" w:name="_Toc402965333"/>
      <w:bookmarkStart w:id="1511" w:name="_Toc403391008"/>
      <w:bookmarkStart w:id="1512" w:name="_Toc407007435"/>
      <w:bookmarkStart w:id="1513" w:name="_Toc407008001"/>
      <w:bookmarkStart w:id="1514" w:name="_Toc430685299"/>
      <w:bookmarkStart w:id="1515" w:name="_MV3BS_130"/>
      <w:bookmarkEnd w:id="1501"/>
      <w:r w:rsidRPr="006F5C3B">
        <w:t>“</w:t>
      </w:r>
      <w:r w:rsidR="00262657" w:rsidRPr="006F5C3B">
        <w:t>M</w:t>
      </w:r>
      <w:r w:rsidR="00F74CC9" w:rsidRPr="006F5C3B">
        <w:t>elding / signalisatie / verwijdering</w:t>
      </w:r>
      <w:r w:rsidRPr="006F5C3B">
        <w:t>”</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14:paraId="0E83AE35" w14:textId="3656EE12" w:rsidR="00F74CC9" w:rsidRPr="006F5C3B" w:rsidRDefault="00F74CC9" w:rsidP="009E5EB2">
      <w:pPr>
        <w:pStyle w:val="Stijlnummeringonderverdeeld"/>
        <w:numPr>
          <w:ilvl w:val="0"/>
          <w:numId w:val="102"/>
        </w:numPr>
        <w:rPr>
          <w:lang w:eastAsia="nl-BE"/>
        </w:rPr>
      </w:pPr>
      <w:r w:rsidRPr="006F5C3B">
        <w:rPr>
          <w:lang w:eastAsia="nl-BE"/>
        </w:rPr>
        <w:t xml:space="preserve">De verantwoordelijke van een gezonken vaartuig of de eigenaar of de bezitter van een voor de scheepvaart hinderlijk voorwerp moet dit onmiddellijk melden aan de </w:t>
      </w:r>
      <w:r w:rsidR="006F7CC5" w:rsidRPr="006F5C3B">
        <w:rPr>
          <w:lang w:eastAsia="nl-BE"/>
        </w:rPr>
        <w:t>HKD</w:t>
      </w:r>
      <w:r w:rsidRPr="006F5C3B">
        <w:rPr>
          <w:lang w:eastAsia="nl-BE"/>
        </w:rPr>
        <w:t>. Hierbij moet hij de omstandigheden en een nauwkeurige plaatsaanduiding van het vaartuig of voorwerp opgeven.</w:t>
      </w:r>
    </w:p>
    <w:p w14:paraId="6CBEED3C" w14:textId="67D4D855" w:rsidR="00F74CC9" w:rsidRPr="006F5C3B" w:rsidRDefault="00F74CC9" w:rsidP="009E5EB2">
      <w:pPr>
        <w:pStyle w:val="Stijlnummeringonderverdeeld"/>
        <w:numPr>
          <w:ilvl w:val="0"/>
          <w:numId w:val="125"/>
        </w:numPr>
        <w:rPr>
          <w:lang w:eastAsia="nl-BE"/>
        </w:rPr>
      </w:pPr>
      <w:r w:rsidRPr="006F5C3B">
        <w:rPr>
          <w:lang w:eastAsia="nl-BE"/>
        </w:rPr>
        <w:t xml:space="preserve">Betrokkenen moeten zowel bij dag als bij nacht bakens of veiligheidsseinen boven het gezonken vaartuig of boven het voor de scheepvaart hinderlijke voorwerp plaatsen en het verder bewaken zoals opgelegd door de </w:t>
      </w:r>
      <w:r w:rsidR="006F7CC5" w:rsidRPr="006F5C3B">
        <w:rPr>
          <w:lang w:eastAsia="nl-BE"/>
        </w:rPr>
        <w:t>HKD</w:t>
      </w:r>
      <w:r w:rsidRPr="006F5C3B">
        <w:rPr>
          <w:lang w:eastAsia="nl-BE"/>
        </w:rPr>
        <w:t>.</w:t>
      </w:r>
    </w:p>
    <w:p w14:paraId="73A009A9" w14:textId="5B16FD32" w:rsidR="00F74CC9" w:rsidRPr="006F5C3B" w:rsidRDefault="00157121" w:rsidP="009E5EB2">
      <w:pPr>
        <w:pStyle w:val="Stijlnummeringonderverdeeld"/>
        <w:numPr>
          <w:ilvl w:val="0"/>
          <w:numId w:val="125"/>
        </w:numPr>
        <w:rPr>
          <w:lang w:eastAsia="nl-BE"/>
        </w:rPr>
      </w:pPr>
      <w:r w:rsidRPr="006F5C3B">
        <w:rPr>
          <w:lang w:eastAsia="nl-BE"/>
        </w:rPr>
        <w:t xml:space="preserve">Bij verzaking aan de in sub 2 </w:t>
      </w:r>
      <w:r w:rsidR="00F74CC9" w:rsidRPr="006F5C3B">
        <w:rPr>
          <w:lang w:eastAsia="nl-BE"/>
        </w:rPr>
        <w:t xml:space="preserve">opgelegde verplichting kan de </w:t>
      </w:r>
      <w:r w:rsidR="006F7CC5" w:rsidRPr="006F5C3B">
        <w:rPr>
          <w:lang w:eastAsia="nl-BE"/>
        </w:rPr>
        <w:t>HKD</w:t>
      </w:r>
      <w:r w:rsidR="00F74CC9" w:rsidRPr="006F5C3B">
        <w:rPr>
          <w:lang w:eastAsia="nl-BE"/>
        </w:rPr>
        <w:t xml:space="preserve"> de nodige maatregelen nemen om de onder </w:t>
      </w:r>
      <w:r w:rsidRPr="006F5C3B">
        <w:rPr>
          <w:lang w:eastAsia="nl-BE"/>
        </w:rPr>
        <w:t xml:space="preserve">sub </w:t>
      </w:r>
      <w:r w:rsidR="00F74CC9" w:rsidRPr="006F5C3B">
        <w:rPr>
          <w:lang w:eastAsia="nl-BE"/>
        </w:rPr>
        <w:t>2 bedoelde bakens of veiligheidsseinen aan te brengen en het gezonken of hinderlijke voorwerp te laten bewaken op kosten, risico en gevaar van diegenen die in gebreke zijn.</w:t>
      </w:r>
    </w:p>
    <w:p w14:paraId="5D9F83C4" w14:textId="3F99C46E" w:rsidR="00F74CC9" w:rsidRPr="006F5C3B" w:rsidRDefault="00F74CC9" w:rsidP="009E5EB2">
      <w:pPr>
        <w:pStyle w:val="Stijlnummeringonderverdeeld"/>
        <w:numPr>
          <w:ilvl w:val="0"/>
          <w:numId w:val="125"/>
        </w:numPr>
        <w:rPr>
          <w:lang w:eastAsia="nl-BE"/>
        </w:rPr>
      </w:pPr>
      <w:r w:rsidRPr="006F5C3B">
        <w:rPr>
          <w:lang w:eastAsia="nl-BE"/>
        </w:rPr>
        <w:t xml:space="preserve">De verantwoordelijke van een gezonken vaartuig of de eigenaar of de bezitter van een voor de scheepvaart hinderlijk voorwerp moet ervoor zorgen dat dit binnen de door de havenkapitein(-commandant) te bepalen tijd en conform de door hem voorgeschreven werkwijze wordt opgehaald en zo nodig uit de dokken </w:t>
      </w:r>
      <w:r w:rsidR="00157121" w:rsidRPr="006F5C3B">
        <w:rPr>
          <w:lang w:eastAsia="nl-BE"/>
        </w:rPr>
        <w:t xml:space="preserve">of vaarweg </w:t>
      </w:r>
      <w:r w:rsidRPr="006F5C3B">
        <w:rPr>
          <w:lang w:eastAsia="nl-BE"/>
        </w:rPr>
        <w:t>wordt verwijderd.</w:t>
      </w:r>
    </w:p>
    <w:p w14:paraId="4B8EDB48" w14:textId="154667C2" w:rsidR="00F74CC9" w:rsidRPr="006F5C3B" w:rsidRDefault="00F74CC9" w:rsidP="009E5EB2">
      <w:pPr>
        <w:pStyle w:val="Stijlnummeringonderverdeeld"/>
        <w:numPr>
          <w:ilvl w:val="0"/>
          <w:numId w:val="125"/>
        </w:numPr>
        <w:rPr>
          <w:lang w:eastAsia="nl-BE"/>
        </w:rPr>
      </w:pPr>
      <w:r w:rsidRPr="006F5C3B">
        <w:rPr>
          <w:lang w:eastAsia="nl-BE"/>
        </w:rPr>
        <w:t xml:space="preserve">Bij verzaking aan de in §4 opgelegde verplichting kan de </w:t>
      </w:r>
      <w:r w:rsidR="006F7CC5" w:rsidRPr="006F5C3B">
        <w:rPr>
          <w:lang w:eastAsia="nl-BE"/>
        </w:rPr>
        <w:t>HKD</w:t>
      </w:r>
      <w:r w:rsidRPr="006F5C3B">
        <w:rPr>
          <w:lang w:eastAsia="nl-BE"/>
        </w:rPr>
        <w:t xml:space="preserve"> de nodige maatregelen nemen om het gezonken vaartuig of het voor de scheepvaart hinderlijk voorwerp te verwijderen op kosten, risico en gevaar van diegenen die in gebreke zijn.</w:t>
      </w:r>
    </w:p>
    <w:p w14:paraId="427F3445" w14:textId="77777777" w:rsidR="00F74CC9" w:rsidRPr="006F5C3B" w:rsidRDefault="00F74CC9" w:rsidP="009E5EB2">
      <w:pPr>
        <w:pStyle w:val="Stijlnummeringonderverdeeld"/>
        <w:numPr>
          <w:ilvl w:val="0"/>
          <w:numId w:val="125"/>
        </w:numPr>
      </w:pPr>
      <w:r w:rsidRPr="006F5C3B">
        <w:t>De havenkapitein(-commandant) of zijn afgevaardigde dient onmiddellijk, door iedere havengebruiker die dit vaststelt, ingelicht te worden over alle in het dok- of kanaalwater gevallen voorwerpen, al dan niet hinderlijk voor de scheepvaart.</w:t>
      </w:r>
    </w:p>
    <w:p w14:paraId="4E47E23B" w14:textId="0DF0FC68" w:rsidR="00F74CC9" w:rsidRPr="006F5C3B" w:rsidRDefault="00F74CC9" w:rsidP="009E5EB2">
      <w:pPr>
        <w:pStyle w:val="Stijlnummeringonderverdeeld"/>
        <w:numPr>
          <w:ilvl w:val="0"/>
          <w:numId w:val="125"/>
        </w:numPr>
        <w:rPr>
          <w:lang w:eastAsia="nl-BE"/>
        </w:rPr>
      </w:pPr>
      <w:r w:rsidRPr="006F5C3B">
        <w:rPr>
          <w:lang w:eastAsia="nl-BE"/>
        </w:rPr>
        <w:t xml:space="preserve">Het dreggen naar en/of het ophalen van om het even welke gezonken voorwerpen of goederen is enkel toegestaan mits een schriftelijke toelating van de </w:t>
      </w:r>
      <w:r w:rsidR="006F7CC5" w:rsidRPr="006F5C3B">
        <w:rPr>
          <w:lang w:eastAsia="nl-BE"/>
        </w:rPr>
        <w:t>HKD</w:t>
      </w:r>
      <w:r w:rsidRPr="006F5C3B">
        <w:rPr>
          <w:lang w:eastAsia="nl-BE"/>
        </w:rPr>
        <w:t>.</w:t>
      </w:r>
    </w:p>
    <w:p w14:paraId="36BEC607" w14:textId="77777777" w:rsidR="00F74CC9" w:rsidRPr="006F5C3B" w:rsidRDefault="00F74CC9" w:rsidP="009E5EB2">
      <w:pPr>
        <w:pStyle w:val="Stijlnummeringonderverdeeld"/>
        <w:numPr>
          <w:ilvl w:val="0"/>
          <w:numId w:val="125"/>
        </w:numPr>
        <w:rPr>
          <w:rFonts w:ascii="Times New Roman" w:eastAsia="Times New Roman" w:hAnsi="Times New Roman" w:cs="Times New Roman"/>
        </w:rPr>
      </w:pPr>
      <w:r w:rsidRPr="006F5C3B">
        <w:rPr>
          <w:lang w:eastAsia="nl-BE"/>
        </w:rPr>
        <w:t>Het Havenbedrijf neemt geen enkele verantwoordelijkheid op zich voor obstakels en voorwerpen in het dokwater, waarvan de herkomst niet bekend is, of die door de betrokken eigenaars of bezitters niet werden bovengehaald.</w:t>
      </w:r>
    </w:p>
    <w:p w14:paraId="4FBFD727" w14:textId="7C731F01" w:rsidR="00F74CC9" w:rsidRPr="006F5C3B" w:rsidRDefault="002E0904" w:rsidP="00BD2554">
      <w:pPr>
        <w:pStyle w:val="Kop3"/>
      </w:pPr>
      <w:bookmarkStart w:id="1516" w:name="BRANCH_131"/>
      <w:bookmarkStart w:id="1517" w:name="_Toc359786154"/>
      <w:bookmarkStart w:id="1518" w:name="_Toc402776070"/>
      <w:bookmarkStart w:id="1519" w:name="_Toc402776235"/>
      <w:bookmarkStart w:id="1520" w:name="_Toc402776394"/>
      <w:bookmarkStart w:id="1521" w:name="_Toc402776553"/>
      <w:bookmarkStart w:id="1522" w:name="_Toc402776712"/>
      <w:bookmarkStart w:id="1523" w:name="_Toc402780919"/>
      <w:bookmarkStart w:id="1524" w:name="_Toc402965334"/>
      <w:bookmarkStart w:id="1525" w:name="_Toc403391009"/>
      <w:bookmarkStart w:id="1526" w:name="_Toc407007436"/>
      <w:bookmarkStart w:id="1527" w:name="_Toc407008002"/>
      <w:bookmarkStart w:id="1528" w:name="_Toc430685300"/>
      <w:bookmarkStart w:id="1529" w:name="_MV3BS_131"/>
      <w:bookmarkEnd w:id="1515"/>
      <w:r w:rsidRPr="006F5C3B">
        <w:t>“</w:t>
      </w:r>
      <w:r w:rsidR="00262657" w:rsidRPr="006F5C3B">
        <w:t>I</w:t>
      </w:r>
      <w:r w:rsidR="00F74CC9" w:rsidRPr="006F5C3B">
        <w:t>n bewaring nemen hinderlijke drijvende alsmede gezonken voorwerpen</w:t>
      </w:r>
      <w:r w:rsidRPr="006F5C3B">
        <w:t>”</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0DADE07E" w14:textId="6677BEF9" w:rsidR="00F74CC9" w:rsidRPr="006F5C3B" w:rsidRDefault="00F74CC9" w:rsidP="00F74CC9">
      <w:pPr>
        <w:rPr>
          <w:lang w:eastAsia="nl-BE"/>
        </w:rPr>
      </w:pPr>
      <w:r w:rsidRPr="006F5C3B">
        <w:rPr>
          <w:lang w:eastAsia="nl-BE"/>
        </w:rPr>
        <w:t xml:space="preserve">De </w:t>
      </w:r>
      <w:r w:rsidR="006F7CC5" w:rsidRPr="006F5C3B">
        <w:rPr>
          <w:lang w:eastAsia="nl-BE"/>
        </w:rPr>
        <w:t>HKD</w:t>
      </w:r>
      <w:r w:rsidRPr="006F5C3B">
        <w:rPr>
          <w:lang w:eastAsia="nl-BE"/>
        </w:rPr>
        <w:t xml:space="preserve"> is bevoegd om zonder formaliteit de nodige maatregelen te nemen om voor de scheepvaart hinderlijke drijvende alsmede gezonken voorwerpen in bewaring te nemen op kosten, risico en gevaar van diegenen die in gebreke zijn.</w:t>
      </w:r>
    </w:p>
    <w:p w14:paraId="6289F5C6" w14:textId="37BF9241" w:rsidR="00F74CC9" w:rsidRPr="006F5C3B" w:rsidRDefault="002E0904" w:rsidP="00BD2554">
      <w:pPr>
        <w:pStyle w:val="Kop3"/>
      </w:pPr>
      <w:bookmarkStart w:id="1530" w:name="_Toc402776071"/>
      <w:bookmarkStart w:id="1531" w:name="_Toc402776236"/>
      <w:bookmarkStart w:id="1532" w:name="_Toc402776395"/>
      <w:bookmarkStart w:id="1533" w:name="_Toc402776554"/>
      <w:bookmarkStart w:id="1534" w:name="_Toc402776713"/>
      <w:bookmarkStart w:id="1535" w:name="_Toc402780920"/>
      <w:bookmarkStart w:id="1536" w:name="_Toc402965335"/>
      <w:bookmarkStart w:id="1537" w:name="_Toc403391010"/>
      <w:bookmarkStart w:id="1538" w:name="_Toc407007437"/>
      <w:bookmarkStart w:id="1539" w:name="_Toc407008003"/>
      <w:bookmarkStart w:id="1540" w:name="_Toc430685301"/>
      <w:r w:rsidRPr="006F5C3B">
        <w:t>“</w:t>
      </w:r>
      <w:r w:rsidR="00262657" w:rsidRPr="006F5C3B">
        <w:t>A</w:t>
      </w:r>
      <w:r w:rsidR="00F74CC9" w:rsidRPr="006F5C3B">
        <w:t>fzinkbare of drijvende voorwerpen</w:t>
      </w:r>
      <w:r w:rsidRPr="006F5C3B">
        <w:t>”</w:t>
      </w:r>
      <w:bookmarkEnd w:id="1530"/>
      <w:bookmarkEnd w:id="1531"/>
      <w:bookmarkEnd w:id="1532"/>
      <w:bookmarkEnd w:id="1533"/>
      <w:bookmarkEnd w:id="1534"/>
      <w:bookmarkEnd w:id="1535"/>
      <w:bookmarkEnd w:id="1536"/>
      <w:bookmarkEnd w:id="1537"/>
      <w:bookmarkEnd w:id="1538"/>
      <w:bookmarkEnd w:id="1539"/>
      <w:bookmarkEnd w:id="1540"/>
    </w:p>
    <w:p w14:paraId="61A68904" w14:textId="77777777" w:rsidR="00F74CC9" w:rsidRPr="006F5C3B" w:rsidRDefault="00F74CC9" w:rsidP="00F74CC9">
      <w:r w:rsidRPr="006F5C3B">
        <w:t>Het is verboden afzinkbare of drijvende voorwerpen in of over één der dokken of vaarwateren te leggen, te plaatsen of te hebben tenzij met de toelating van de havenkapitein(-commandant) of zijn afgevaardigde.</w:t>
      </w:r>
    </w:p>
    <w:p w14:paraId="4CE3415C" w14:textId="77777777" w:rsidR="00F74CC9" w:rsidRPr="006F5C3B" w:rsidRDefault="00F74CC9" w:rsidP="00F74CC9">
      <w:pPr>
        <w:rPr>
          <w:lang w:eastAsia="nl-BE"/>
        </w:rPr>
      </w:pPr>
      <w:r w:rsidRPr="006F5C3B">
        <w:rPr>
          <w:lang w:eastAsia="nl-BE"/>
        </w:rPr>
        <w:br w:type="page"/>
      </w:r>
    </w:p>
    <w:p w14:paraId="454F3745" w14:textId="47EC53F8" w:rsidR="00F74CC9" w:rsidRPr="006F5C3B" w:rsidRDefault="00F74CC9" w:rsidP="00D06997">
      <w:pPr>
        <w:pStyle w:val="Kop1"/>
      </w:pPr>
      <w:bookmarkStart w:id="1541" w:name="_Toc430685302"/>
      <w:bookmarkStart w:id="1542" w:name="BRANCH_132"/>
      <w:bookmarkStart w:id="1543" w:name="_Toc359786155"/>
      <w:bookmarkStart w:id="1544" w:name="_Toc402776072"/>
      <w:bookmarkStart w:id="1545" w:name="_Toc402776237"/>
      <w:bookmarkStart w:id="1546" w:name="_Toc402776396"/>
      <w:bookmarkStart w:id="1547" w:name="_Toc402776555"/>
      <w:bookmarkStart w:id="1548" w:name="_Toc402776714"/>
      <w:bookmarkStart w:id="1549" w:name="_Toc402780921"/>
      <w:bookmarkStart w:id="1550" w:name="_Toc402965336"/>
      <w:bookmarkStart w:id="1551" w:name="_Toc403391011"/>
      <w:bookmarkStart w:id="1552" w:name="_Toc407007438"/>
      <w:bookmarkStart w:id="1553" w:name="_Toc407008004"/>
      <w:bookmarkStart w:id="1554" w:name="_MV3BS_132"/>
      <w:bookmarkEnd w:id="1529"/>
      <w:r w:rsidRPr="006F5C3B">
        <w:t>GOEDERENOPSLAG EN -BEHANDELING</w:t>
      </w:r>
      <w:bookmarkEnd w:id="1541"/>
      <w:r w:rsidRPr="006F5C3B">
        <w:t xml:space="preserve"> </w:t>
      </w:r>
      <w:bookmarkEnd w:id="1542"/>
      <w:bookmarkEnd w:id="1543"/>
      <w:bookmarkEnd w:id="1544"/>
      <w:bookmarkEnd w:id="1545"/>
      <w:bookmarkEnd w:id="1546"/>
      <w:bookmarkEnd w:id="1547"/>
      <w:bookmarkEnd w:id="1548"/>
      <w:bookmarkEnd w:id="1549"/>
      <w:bookmarkEnd w:id="1550"/>
      <w:bookmarkEnd w:id="1551"/>
      <w:bookmarkEnd w:id="1552"/>
      <w:bookmarkEnd w:id="1553"/>
    </w:p>
    <w:p w14:paraId="0B082B89" w14:textId="0A668EDD" w:rsidR="00F74CC9" w:rsidRPr="006F5C3B" w:rsidRDefault="00F74CC9" w:rsidP="00D06997">
      <w:pPr>
        <w:pStyle w:val="Kop2"/>
      </w:pPr>
      <w:bookmarkStart w:id="1555" w:name="BRANCH_133"/>
      <w:bookmarkStart w:id="1556" w:name="_Toc359786156"/>
      <w:bookmarkStart w:id="1557" w:name="_MV3BS_133"/>
      <w:bookmarkEnd w:id="1554"/>
      <w:r w:rsidRPr="006F5C3B">
        <w:tab/>
      </w:r>
      <w:bookmarkStart w:id="1558" w:name="_Toc402776073"/>
      <w:bookmarkStart w:id="1559" w:name="_Toc402776238"/>
      <w:bookmarkStart w:id="1560" w:name="_Toc402776397"/>
      <w:bookmarkStart w:id="1561" w:name="_Toc402776556"/>
      <w:bookmarkStart w:id="1562" w:name="_Toc402776715"/>
      <w:bookmarkStart w:id="1563" w:name="_Toc402780922"/>
      <w:bookmarkStart w:id="1564" w:name="_Toc402965337"/>
      <w:bookmarkStart w:id="1565" w:name="_Toc403391012"/>
      <w:bookmarkStart w:id="1566" w:name="_Toc407007439"/>
      <w:bookmarkStart w:id="1567" w:name="_Toc407008005"/>
      <w:bookmarkStart w:id="1568" w:name="_Toc430685303"/>
      <w:r w:rsidRPr="006F5C3B">
        <w:t>ALGEMENE BEPALINGEN</w:t>
      </w:r>
      <w:bookmarkEnd w:id="1555"/>
      <w:bookmarkEnd w:id="1556"/>
      <w:bookmarkEnd w:id="1558"/>
      <w:bookmarkEnd w:id="1559"/>
      <w:bookmarkEnd w:id="1560"/>
      <w:bookmarkEnd w:id="1561"/>
      <w:bookmarkEnd w:id="1562"/>
      <w:bookmarkEnd w:id="1563"/>
      <w:bookmarkEnd w:id="1564"/>
      <w:bookmarkEnd w:id="1565"/>
      <w:bookmarkEnd w:id="1566"/>
      <w:bookmarkEnd w:id="1567"/>
      <w:bookmarkEnd w:id="1568"/>
    </w:p>
    <w:p w14:paraId="537AD599" w14:textId="6D726203" w:rsidR="00F74CC9" w:rsidRPr="006F5C3B" w:rsidRDefault="002E0904" w:rsidP="00BD2554">
      <w:pPr>
        <w:pStyle w:val="Kop3"/>
      </w:pPr>
      <w:bookmarkStart w:id="1569" w:name="BRANCH_134"/>
      <w:bookmarkStart w:id="1570" w:name="_Toc359786157"/>
      <w:bookmarkStart w:id="1571" w:name="_Toc402776074"/>
      <w:bookmarkStart w:id="1572" w:name="_Toc402776239"/>
      <w:bookmarkStart w:id="1573" w:name="_Toc402776398"/>
      <w:bookmarkStart w:id="1574" w:name="_Toc402776557"/>
      <w:bookmarkStart w:id="1575" w:name="_Toc402776716"/>
      <w:bookmarkStart w:id="1576" w:name="_Toc402780923"/>
      <w:bookmarkStart w:id="1577" w:name="_Toc402965338"/>
      <w:bookmarkStart w:id="1578" w:name="_Toc403391013"/>
      <w:bookmarkStart w:id="1579" w:name="_Toc407007440"/>
      <w:bookmarkStart w:id="1580" w:name="_Toc407008006"/>
      <w:bookmarkStart w:id="1581" w:name="_Toc430685304"/>
      <w:bookmarkStart w:id="1582" w:name="_MV3BS_134"/>
      <w:bookmarkEnd w:id="1557"/>
      <w:r w:rsidRPr="006F5C3B">
        <w:t>“</w:t>
      </w:r>
      <w:r w:rsidR="00262657" w:rsidRPr="006F5C3B">
        <w:t>R</w:t>
      </w:r>
      <w:r w:rsidR="00F74CC9" w:rsidRPr="006F5C3B">
        <w:t>egime voorkaaien / doorvoeropslagplaaten / doorvoermagazijnen</w:t>
      </w:r>
      <w:r w:rsidRPr="006F5C3B">
        <w:t>”</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44E5AB92" w14:textId="5B0BA056" w:rsidR="00D536A5" w:rsidRPr="004C7B31" w:rsidRDefault="00F74CC9" w:rsidP="009E5EB2">
      <w:pPr>
        <w:pStyle w:val="Stijlnummeringonderverdeeld"/>
        <w:numPr>
          <w:ilvl w:val="0"/>
          <w:numId w:val="103"/>
        </w:numPr>
        <w:rPr>
          <w:rFonts w:eastAsia="Times New Roman" w:cs="Times New Roman"/>
        </w:rPr>
      </w:pPr>
      <w:r w:rsidRPr="006F5C3B">
        <w:t>Het havenbedrijf bepaalt autonoom de geografische en inhoudelijke afbakening van de voorkaaien. De afbakening moet transparant en raadpleegbaar zijn (zie kaart in bijlage</w:t>
      </w:r>
      <w:r w:rsidR="0065608A" w:rsidRPr="006F5C3B">
        <w:t xml:space="preserve"> bij het</w:t>
      </w:r>
      <w:r w:rsidRPr="006F5C3B">
        <w:t xml:space="preserve"> </w:t>
      </w:r>
      <w:r w:rsidR="002E0904" w:rsidRPr="004C7B31">
        <w:rPr>
          <w:b/>
        </w:rPr>
        <w:t>“</w:t>
      </w:r>
      <w:r w:rsidRPr="006F5C3B">
        <w:t xml:space="preserve">Reglement gevaarlijke- en/of schadelijke </w:t>
      </w:r>
      <w:r w:rsidR="00157121" w:rsidRPr="006F5C3B">
        <w:t>goederen</w:t>
      </w:r>
      <w:r w:rsidRPr="006F5C3B">
        <w:t xml:space="preserve"> in de haven van Gent</w:t>
      </w:r>
      <w:r w:rsidR="002E0904" w:rsidRPr="004C7B31">
        <w:rPr>
          <w:b/>
        </w:rPr>
        <w:t>”</w:t>
      </w:r>
      <w:r w:rsidRPr="006F5C3B">
        <w:t>).</w:t>
      </w:r>
    </w:p>
    <w:p w14:paraId="744AC1D5" w14:textId="7E60D44E" w:rsidR="00D536A5" w:rsidRPr="006F5C3B" w:rsidRDefault="00F74CC9" w:rsidP="009E5EB2">
      <w:pPr>
        <w:pStyle w:val="Stijlnummeringonderverdeeld"/>
        <w:numPr>
          <w:ilvl w:val="0"/>
          <w:numId w:val="125"/>
        </w:numPr>
      </w:pPr>
      <w:r w:rsidRPr="006F5C3B">
        <w:t xml:space="preserve">De voorwaarden waaronder sommige goederenstromen worden toegelaten op de voorkaai worden geregeld in het </w:t>
      </w:r>
      <w:r w:rsidR="002E0904" w:rsidRPr="006F5C3B">
        <w:t>“</w:t>
      </w:r>
      <w:r w:rsidRPr="006F5C3B">
        <w:t xml:space="preserve">Reglement gevaarlijke en/of schadelijke </w:t>
      </w:r>
      <w:r w:rsidR="00157121" w:rsidRPr="006F5C3B">
        <w:t>goederen</w:t>
      </w:r>
      <w:r w:rsidRPr="006F5C3B">
        <w:t xml:space="preserve"> van de haven van Gent</w:t>
      </w:r>
      <w:r w:rsidR="002E0904" w:rsidRPr="006F5C3B">
        <w:t>”</w:t>
      </w:r>
      <w:r w:rsidRPr="006F5C3B">
        <w:t>.</w:t>
      </w:r>
    </w:p>
    <w:p w14:paraId="27F45029" w14:textId="112F6991" w:rsidR="00BF3A2C" w:rsidRPr="006F5C3B" w:rsidRDefault="00BF3A2C" w:rsidP="009E5EB2">
      <w:pPr>
        <w:pStyle w:val="Stijlnummeringonderverdeeld"/>
        <w:numPr>
          <w:ilvl w:val="0"/>
          <w:numId w:val="125"/>
        </w:numPr>
        <w:ind w:left="357" w:hanging="357"/>
      </w:pPr>
      <w:r w:rsidRPr="007B5DC2">
        <w:t>E</w:t>
      </w:r>
      <w:r w:rsidRPr="006F5C3B">
        <w:t xml:space="preserve">en doorvoeropslagplaats die specifiek ingericht is met het oog op het behandelen van lading in (tank)container al of niet op trailer, niet in het bezit van een milieuvergunning maar die onder het </w:t>
      </w:r>
      <w:proofErr w:type="spellStart"/>
      <w:r w:rsidRPr="006F5C3B">
        <w:t>voorkaairegime</w:t>
      </w:r>
      <w:proofErr w:type="spellEnd"/>
      <w:r w:rsidRPr="006F5C3B">
        <w:t xml:space="preserve"> (</w:t>
      </w:r>
      <w:r w:rsidR="00154D8A">
        <w:t xml:space="preserve">rubriek 48, </w:t>
      </w:r>
      <w:proofErr w:type="spellStart"/>
      <w:r w:rsidR="00154D8A">
        <w:t>Vlarem</w:t>
      </w:r>
      <w:proofErr w:type="spellEnd"/>
      <w:r w:rsidR="00154D8A">
        <w:t xml:space="preserve"> I) vallen, kan</w:t>
      </w:r>
      <w:r w:rsidRPr="006F5C3B">
        <w:t xml:space="preserve"> een erkenning krijgen van de havenkapitein(-commandant) voor tijdelijke kortstondige opslag.</w:t>
      </w:r>
    </w:p>
    <w:p w14:paraId="7B864A41" w14:textId="47839200" w:rsidR="00F74CC9" w:rsidRPr="006F5C3B" w:rsidRDefault="00F74CC9" w:rsidP="009E5EB2">
      <w:pPr>
        <w:pStyle w:val="Stijlnummeringonderverdeeld"/>
        <w:numPr>
          <w:ilvl w:val="0"/>
          <w:numId w:val="125"/>
        </w:numPr>
      </w:pPr>
      <w:r w:rsidRPr="00BA2FB4">
        <w:t xml:space="preserve">De havenpolitieverordening, alsook </w:t>
      </w:r>
      <w:proofErr w:type="spellStart"/>
      <w:r w:rsidRPr="00BA2FB4">
        <w:t>Vlarem</w:t>
      </w:r>
      <w:proofErr w:type="spellEnd"/>
      <w:r w:rsidRPr="00BA2FB4">
        <w:t xml:space="preserve"> II art. 5.17.1.1.§1 en §2 zijn van toepassing op doorvoer</w:t>
      </w:r>
      <w:r w:rsidR="004C675C" w:rsidRPr="006F5C3B">
        <w:t>opslagplaatsen en -magazijnen.</w:t>
      </w:r>
    </w:p>
    <w:p w14:paraId="69DBAC67" w14:textId="690B57E5" w:rsidR="00F74CC9" w:rsidRPr="006F5C3B" w:rsidRDefault="002E0904" w:rsidP="00BD2554">
      <w:pPr>
        <w:pStyle w:val="Kop3"/>
      </w:pPr>
      <w:bookmarkStart w:id="1583" w:name="BRANCH_135"/>
      <w:bookmarkStart w:id="1584" w:name="_Toc359786158"/>
      <w:bookmarkStart w:id="1585" w:name="_Toc402776075"/>
      <w:bookmarkStart w:id="1586" w:name="_Toc402776240"/>
      <w:bookmarkStart w:id="1587" w:name="_Toc402776399"/>
      <w:bookmarkStart w:id="1588" w:name="_Toc402776558"/>
      <w:bookmarkStart w:id="1589" w:name="_Toc402776717"/>
      <w:bookmarkStart w:id="1590" w:name="_Toc402780924"/>
      <w:bookmarkStart w:id="1591" w:name="_Toc402965339"/>
      <w:bookmarkStart w:id="1592" w:name="_Toc403391014"/>
      <w:bookmarkStart w:id="1593" w:name="_Toc407007441"/>
      <w:bookmarkStart w:id="1594" w:name="_Toc407008007"/>
      <w:bookmarkStart w:id="1595" w:name="_Toc430685305"/>
      <w:bookmarkStart w:id="1596" w:name="_MV3BS_135"/>
      <w:bookmarkEnd w:id="1582"/>
      <w:r w:rsidRPr="006F5C3B">
        <w:t>“</w:t>
      </w:r>
      <w:r w:rsidR="00262657" w:rsidRPr="006F5C3B">
        <w:t>M</w:t>
      </w:r>
      <w:r w:rsidR="00F74CC9" w:rsidRPr="006F5C3B">
        <w:t>elding ligplaats en lading</w:t>
      </w:r>
      <w:r w:rsidRPr="006F5C3B">
        <w: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14:paraId="2B71D0F3" w14:textId="073AF183" w:rsidR="00F74CC9" w:rsidRPr="006F5C3B" w:rsidRDefault="00F74CC9" w:rsidP="00F74CC9">
      <w:r w:rsidRPr="006F5C3B">
        <w:rPr>
          <w:lang w:eastAsia="nl-BE"/>
        </w:rPr>
        <w:t>De goederenbehandelaars en de terminaluitbaters moeten de juiste laad- en losplaats van het vaartuig en het soort goed en de hoeveelheid die geladen of gelost w</w:t>
      </w:r>
      <w:r w:rsidR="00E22030" w:rsidRPr="006F5C3B">
        <w:rPr>
          <w:lang w:eastAsia="nl-BE"/>
        </w:rPr>
        <w:t>o</w:t>
      </w:r>
      <w:r w:rsidRPr="006F5C3B">
        <w:rPr>
          <w:lang w:eastAsia="nl-BE"/>
        </w:rPr>
        <w:t>rden melden door middel van het elektronische haveninformatiesysteem.</w:t>
      </w:r>
    </w:p>
    <w:p w14:paraId="4869B279" w14:textId="428BDAD7" w:rsidR="00F74CC9" w:rsidRPr="006F5C3B" w:rsidRDefault="002E0904" w:rsidP="00BD2554">
      <w:pPr>
        <w:pStyle w:val="Kop3"/>
      </w:pPr>
      <w:bookmarkStart w:id="1597" w:name="BRANCH_136"/>
      <w:bookmarkStart w:id="1598" w:name="_Toc359786159"/>
      <w:bookmarkStart w:id="1599" w:name="_Toc402776076"/>
      <w:bookmarkStart w:id="1600" w:name="_Toc402776241"/>
      <w:bookmarkStart w:id="1601" w:name="_Toc402776400"/>
      <w:bookmarkStart w:id="1602" w:name="_Toc402776559"/>
      <w:bookmarkStart w:id="1603" w:name="_Toc402776718"/>
      <w:bookmarkStart w:id="1604" w:name="_Toc402780925"/>
      <w:bookmarkStart w:id="1605" w:name="_Toc402965340"/>
      <w:bookmarkStart w:id="1606" w:name="_Toc403391015"/>
      <w:bookmarkStart w:id="1607" w:name="_Toc407007442"/>
      <w:bookmarkStart w:id="1608" w:name="_Toc407008008"/>
      <w:bookmarkStart w:id="1609" w:name="_Toc430685306"/>
      <w:bookmarkStart w:id="1610" w:name="_MV3BS_136"/>
      <w:bookmarkEnd w:id="1596"/>
      <w:r w:rsidRPr="006F5C3B">
        <w:t>“</w:t>
      </w:r>
      <w:r w:rsidR="00262657" w:rsidRPr="006F5C3B">
        <w:t>S</w:t>
      </w:r>
      <w:r w:rsidR="00F74CC9" w:rsidRPr="006F5C3B">
        <w:t>topzetten laad- en losactiviteit</w:t>
      </w:r>
      <w:r w:rsidRPr="006F5C3B">
        <w:t>”</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19F0AEA4" w14:textId="1B410BAE" w:rsidR="00F74CC9" w:rsidRPr="006F5C3B" w:rsidRDefault="00F74CC9" w:rsidP="00F74CC9">
      <w:r w:rsidRPr="006F5C3B">
        <w:rPr>
          <w:lang w:eastAsia="nl-BE"/>
        </w:rPr>
        <w:t xml:space="preserve">De </w:t>
      </w:r>
      <w:r w:rsidR="006F7CC5" w:rsidRPr="006F5C3B">
        <w:rPr>
          <w:lang w:eastAsia="nl-BE"/>
        </w:rPr>
        <w:t>HKD</w:t>
      </w:r>
      <w:r w:rsidRPr="006F5C3B">
        <w:rPr>
          <w:lang w:eastAsia="nl-BE"/>
        </w:rPr>
        <w:t xml:space="preserve"> kan, wanneer ingevolge de heersende weersomstandigheden de veiligheid en/of het milieu in het havengebied in het gedrang komt elke laad- en losactiviteit in de haven tijdelijk stopzetten.</w:t>
      </w:r>
    </w:p>
    <w:p w14:paraId="41688585" w14:textId="4F104105" w:rsidR="00F74CC9" w:rsidRPr="006F5C3B" w:rsidRDefault="002E0904" w:rsidP="00BD2554">
      <w:pPr>
        <w:pStyle w:val="Kop3"/>
      </w:pPr>
      <w:bookmarkStart w:id="1611" w:name="_Toc359786160"/>
      <w:bookmarkStart w:id="1612" w:name="_Toc402776077"/>
      <w:bookmarkStart w:id="1613" w:name="_Toc402776242"/>
      <w:bookmarkStart w:id="1614" w:name="_Toc402776401"/>
      <w:bookmarkStart w:id="1615" w:name="_Toc402776560"/>
      <w:bookmarkStart w:id="1616" w:name="_Toc402776719"/>
      <w:bookmarkStart w:id="1617" w:name="_Toc402780926"/>
      <w:bookmarkStart w:id="1618" w:name="_Toc402965341"/>
      <w:bookmarkStart w:id="1619" w:name="_Toc403391016"/>
      <w:bookmarkStart w:id="1620" w:name="_Toc407007443"/>
      <w:bookmarkStart w:id="1621" w:name="_Toc407008009"/>
      <w:bookmarkStart w:id="1622" w:name="_Toc430685307"/>
      <w:bookmarkStart w:id="1623" w:name="BRANCH_137"/>
      <w:bookmarkStart w:id="1624" w:name="_MV3BS_137"/>
      <w:bookmarkEnd w:id="1610"/>
      <w:r w:rsidRPr="006F5C3B">
        <w:t>“</w:t>
      </w:r>
      <w:r w:rsidR="00262657" w:rsidRPr="006F5C3B">
        <w:t>O</w:t>
      </w:r>
      <w:r w:rsidR="00F74CC9" w:rsidRPr="006F5C3B">
        <w:t>pkuis kaai / melding incident</w:t>
      </w:r>
      <w:r w:rsidRPr="006F5C3B">
        <w:t>”</w:t>
      </w:r>
      <w:bookmarkEnd w:id="1611"/>
      <w:bookmarkEnd w:id="1612"/>
      <w:bookmarkEnd w:id="1613"/>
      <w:bookmarkEnd w:id="1614"/>
      <w:bookmarkEnd w:id="1615"/>
      <w:bookmarkEnd w:id="1616"/>
      <w:bookmarkEnd w:id="1617"/>
      <w:bookmarkEnd w:id="1618"/>
      <w:bookmarkEnd w:id="1619"/>
      <w:bookmarkEnd w:id="1620"/>
      <w:bookmarkEnd w:id="1621"/>
      <w:bookmarkEnd w:id="1622"/>
      <w:r w:rsidR="00F74CC9" w:rsidRPr="006F5C3B">
        <w:t xml:space="preserve"> </w:t>
      </w:r>
      <w:bookmarkEnd w:id="1623"/>
    </w:p>
    <w:p w14:paraId="61D72524" w14:textId="3F30FF8C" w:rsidR="00F74CC9" w:rsidRPr="006F5C3B" w:rsidRDefault="007B5DC2" w:rsidP="009E5EB2">
      <w:pPr>
        <w:pStyle w:val="Stijlnummeringonderverdeeld"/>
        <w:numPr>
          <w:ilvl w:val="0"/>
          <w:numId w:val="104"/>
        </w:numPr>
        <w:rPr>
          <w:lang w:eastAsia="nl-BE"/>
        </w:rPr>
      </w:pPr>
      <w:r w:rsidRPr="004C7B31">
        <w:t>Het</w:t>
      </w:r>
      <w:r w:rsidR="00F74CC9" w:rsidRPr="004C7B31">
        <w:t xml:space="preserve"> betrokken </w:t>
      </w:r>
      <w:r w:rsidR="00D14685" w:rsidRPr="004C7B31">
        <w:t xml:space="preserve">bedrijf of </w:t>
      </w:r>
      <w:r w:rsidR="00F74CC9" w:rsidRPr="004C7B31">
        <w:t>goederenbehandelaar</w:t>
      </w:r>
      <w:r w:rsidR="00D14685" w:rsidRPr="004C7B31">
        <w:t xml:space="preserve"> </w:t>
      </w:r>
      <w:r w:rsidR="00F74CC9" w:rsidRPr="004C7B31">
        <w:t>is verplicht om tijdens de laad- of</w:t>
      </w:r>
      <w:r w:rsidR="00F74CC9" w:rsidRPr="006F5C3B">
        <w:rPr>
          <w:lang w:eastAsia="nl-BE"/>
        </w:rPr>
        <w:t xml:space="preserve"> losoperaties vrijgekomen afval, lading- en verpakkingsresten tijdig op te ruimen. Het afval of het veegsel moet selectief verwijderd worden conform de ter zake geldende wettelijke bepalingen.</w:t>
      </w:r>
    </w:p>
    <w:p w14:paraId="15B8D084" w14:textId="08D85D5C" w:rsidR="00F74CC9" w:rsidRPr="006F5C3B" w:rsidRDefault="007B5DC2" w:rsidP="009E5EB2">
      <w:pPr>
        <w:pStyle w:val="Stijlnummeringonderverdeeld"/>
        <w:numPr>
          <w:ilvl w:val="0"/>
          <w:numId w:val="125"/>
        </w:numPr>
      </w:pPr>
      <w:r>
        <w:rPr>
          <w:lang w:eastAsia="nl-BE"/>
        </w:rPr>
        <w:t>Het</w:t>
      </w:r>
      <w:r w:rsidR="00F74CC9" w:rsidRPr="006F5C3B">
        <w:rPr>
          <w:lang w:eastAsia="nl-BE"/>
        </w:rPr>
        <w:t xml:space="preserve"> </w:t>
      </w:r>
      <w:r w:rsidR="00D14685" w:rsidRPr="006F5C3B">
        <w:rPr>
          <w:lang w:eastAsia="nl-BE"/>
        </w:rPr>
        <w:t xml:space="preserve">bedrijf of </w:t>
      </w:r>
      <w:r w:rsidR="00F74CC9" w:rsidRPr="006F5C3B">
        <w:rPr>
          <w:lang w:eastAsia="nl-BE"/>
        </w:rPr>
        <w:t xml:space="preserve">goederenbehandelaar moet onmiddellijk elk ongeval, schade aan infrastructuur of verontreiniging van het milieu melden aan de </w:t>
      </w:r>
      <w:r w:rsidR="006F7CC5" w:rsidRPr="006F5C3B">
        <w:rPr>
          <w:lang w:eastAsia="nl-BE"/>
        </w:rPr>
        <w:t>HKD</w:t>
      </w:r>
      <w:r w:rsidR="00F74CC9" w:rsidRPr="006F5C3B">
        <w:rPr>
          <w:lang w:eastAsia="nl-BE"/>
        </w:rPr>
        <w:t xml:space="preserve"> en tijdelijke veiligheids- en milieuvrijwarende maatregelen treffen.</w:t>
      </w:r>
    </w:p>
    <w:p w14:paraId="6E2403C9" w14:textId="06531F4B" w:rsidR="00F74CC9" w:rsidRPr="006F5C3B" w:rsidRDefault="002E0904" w:rsidP="00BD2554">
      <w:pPr>
        <w:pStyle w:val="Kop3"/>
      </w:pPr>
      <w:bookmarkStart w:id="1625" w:name="BRANCH_138"/>
      <w:bookmarkStart w:id="1626" w:name="_Toc359786161"/>
      <w:bookmarkStart w:id="1627" w:name="_Toc402776078"/>
      <w:bookmarkStart w:id="1628" w:name="_Toc402776243"/>
      <w:bookmarkStart w:id="1629" w:name="_Toc402776402"/>
      <w:bookmarkStart w:id="1630" w:name="_Toc402776561"/>
      <w:bookmarkStart w:id="1631" w:name="_Toc402776720"/>
      <w:bookmarkStart w:id="1632" w:name="_Toc402780927"/>
      <w:bookmarkStart w:id="1633" w:name="_Toc402965342"/>
      <w:bookmarkStart w:id="1634" w:name="_Toc403391017"/>
      <w:bookmarkStart w:id="1635" w:name="_Toc407007444"/>
      <w:bookmarkStart w:id="1636" w:name="_Toc407008010"/>
      <w:bookmarkStart w:id="1637" w:name="_Toc430685308"/>
      <w:bookmarkStart w:id="1638" w:name="_MV3BS_138"/>
      <w:bookmarkEnd w:id="1624"/>
      <w:r w:rsidRPr="006F5C3B">
        <w:t>“</w:t>
      </w:r>
      <w:r w:rsidR="00262657" w:rsidRPr="006F5C3B">
        <w:t>V</w:t>
      </w:r>
      <w:r w:rsidR="00F74CC9" w:rsidRPr="006F5C3B">
        <w:t>rijwaring voor schade aan goederen</w:t>
      </w:r>
      <w:r w:rsidRPr="006F5C3B">
        <w:t>”</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76B219D2" w14:textId="77777777" w:rsidR="00F74CC9" w:rsidRPr="006F5C3B" w:rsidRDefault="00F74CC9" w:rsidP="00BA5F9A">
      <w:pPr>
        <w:rPr>
          <w:lang w:eastAsia="nl-BE"/>
        </w:rPr>
      </w:pPr>
      <w:r w:rsidRPr="006F5C3B">
        <w:rPr>
          <w:lang w:eastAsia="nl-BE"/>
        </w:rPr>
        <w:t>Het Havenbedrijf is niet verantwoordelijk voor:</w:t>
      </w:r>
    </w:p>
    <w:p w14:paraId="29958B65" w14:textId="77777777" w:rsidR="00F74CC9" w:rsidRPr="004C7B31" w:rsidRDefault="00F74CC9" w:rsidP="009E5EB2">
      <w:pPr>
        <w:pStyle w:val="stijla"/>
        <w:numPr>
          <w:ilvl w:val="0"/>
          <w:numId w:val="105"/>
        </w:numPr>
      </w:pPr>
      <w:r w:rsidRPr="004C7B31">
        <w:t>het bewaken of het bewaren van de goederen die op kaaien, in loodsen of magazijnen, kelders, zolders en onder afdaken liggen;</w:t>
      </w:r>
    </w:p>
    <w:p w14:paraId="69117024" w14:textId="77777777" w:rsidR="00F74CC9" w:rsidRPr="004C7B31" w:rsidRDefault="00F74CC9" w:rsidP="009E5EB2">
      <w:pPr>
        <w:pStyle w:val="stijla"/>
        <w:numPr>
          <w:ilvl w:val="0"/>
          <w:numId w:val="105"/>
        </w:numPr>
      </w:pPr>
      <w:r w:rsidRPr="004C7B31">
        <w:t>schade, bederf, beschadiging, diefstal en het gehele of gedeeltelijke verlies voortvloeiend uit de slechte toestand van de kaaien of gebouwen.</w:t>
      </w:r>
    </w:p>
    <w:p w14:paraId="5D07F5BC" w14:textId="776A48D3" w:rsidR="00F74CC9" w:rsidRPr="006F5C3B" w:rsidRDefault="002E0904" w:rsidP="00BD2554">
      <w:pPr>
        <w:pStyle w:val="Kop3"/>
      </w:pPr>
      <w:bookmarkStart w:id="1639" w:name="BRANCH_139"/>
      <w:bookmarkStart w:id="1640" w:name="_Toc359786162"/>
      <w:bookmarkStart w:id="1641" w:name="_Toc402776079"/>
      <w:bookmarkStart w:id="1642" w:name="_Toc402776244"/>
      <w:bookmarkStart w:id="1643" w:name="_Toc402776403"/>
      <w:bookmarkStart w:id="1644" w:name="_Toc402776562"/>
      <w:bookmarkStart w:id="1645" w:name="_Toc402776721"/>
      <w:bookmarkStart w:id="1646" w:name="_Toc402780928"/>
      <w:bookmarkStart w:id="1647" w:name="_Toc402965343"/>
      <w:bookmarkStart w:id="1648" w:name="_Toc403391018"/>
      <w:bookmarkStart w:id="1649" w:name="_Toc407007445"/>
      <w:bookmarkStart w:id="1650" w:name="_Toc407008011"/>
      <w:bookmarkStart w:id="1651" w:name="_Toc430685309"/>
      <w:bookmarkStart w:id="1652" w:name="_MV3BS_139"/>
      <w:bookmarkEnd w:id="1638"/>
      <w:r w:rsidRPr="006F5C3B">
        <w:t>“</w:t>
      </w:r>
      <w:r w:rsidR="00262657" w:rsidRPr="006F5C3B">
        <w:t>V</w:t>
      </w:r>
      <w:r w:rsidR="00F74CC9" w:rsidRPr="006F5C3B">
        <w:t>erplaatsing treinwagons op kaai</w:t>
      </w:r>
      <w:r w:rsidRPr="006F5C3B">
        <w:t>”</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14:paraId="156B1347" w14:textId="77777777" w:rsidR="00F74CC9" w:rsidRPr="006F5C3B" w:rsidRDefault="00F74CC9" w:rsidP="00BA5F9A">
      <w:r w:rsidRPr="006F5C3B">
        <w:rPr>
          <w:lang w:eastAsia="nl-BE"/>
        </w:rPr>
        <w:t>Bij elke verplaatsing op de kaaien van treinwagons moet diegene die de beweging in gang zet er zich van vergewissen dat het traject vrij is en blijft. Indien nodig moet hij zich laten bijstaan door een uitkijk.</w:t>
      </w:r>
    </w:p>
    <w:p w14:paraId="47CF4670" w14:textId="0863B47C" w:rsidR="00F74CC9" w:rsidRPr="006F5C3B" w:rsidRDefault="002E0904" w:rsidP="00BD2554">
      <w:pPr>
        <w:pStyle w:val="Kop3"/>
      </w:pPr>
      <w:bookmarkStart w:id="1653" w:name="BRANCH_140"/>
      <w:bookmarkStart w:id="1654" w:name="_Toc359786163"/>
      <w:bookmarkStart w:id="1655" w:name="_Toc402776080"/>
      <w:bookmarkStart w:id="1656" w:name="_Toc402776245"/>
      <w:bookmarkStart w:id="1657" w:name="_Toc402776404"/>
      <w:bookmarkStart w:id="1658" w:name="_Toc402776563"/>
      <w:bookmarkStart w:id="1659" w:name="_Toc402776722"/>
      <w:bookmarkStart w:id="1660" w:name="_Toc402780929"/>
      <w:bookmarkStart w:id="1661" w:name="_Toc402965344"/>
      <w:bookmarkStart w:id="1662" w:name="_Toc403391019"/>
      <w:bookmarkStart w:id="1663" w:name="_Toc407007446"/>
      <w:bookmarkStart w:id="1664" w:name="_Toc407008012"/>
      <w:bookmarkStart w:id="1665" w:name="_Toc430685310"/>
      <w:bookmarkStart w:id="1666" w:name="_MV3BS_140"/>
      <w:bookmarkEnd w:id="1652"/>
      <w:r w:rsidRPr="006F5C3B">
        <w:t>“</w:t>
      </w:r>
      <w:r w:rsidR="00262657" w:rsidRPr="006F5C3B">
        <w:t>P</w:t>
      </w:r>
      <w:r w:rsidR="00F74CC9" w:rsidRPr="006F5C3B">
        <w:t>laatsing voertuigen / ladingseenheden op kaai</w:t>
      </w:r>
      <w:r w:rsidRPr="006F5C3B">
        <w:t>”</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75CE00A4" w14:textId="168975F3" w:rsidR="00F74CC9" w:rsidRPr="006F5C3B" w:rsidRDefault="00F74CC9" w:rsidP="009E5EB2">
      <w:pPr>
        <w:pStyle w:val="Stijlnummeringonderverdeeld"/>
        <w:numPr>
          <w:ilvl w:val="0"/>
          <w:numId w:val="106"/>
        </w:numPr>
        <w:rPr>
          <w:lang w:eastAsia="nl-BE"/>
        </w:rPr>
      </w:pPr>
      <w:r w:rsidRPr="006F5C3B">
        <w:rPr>
          <w:lang w:eastAsia="nl-BE"/>
        </w:rPr>
        <w:t xml:space="preserve">De plaatsen in te nemen door voertuigen en/of ladingseenheden kunnen steeds door de </w:t>
      </w:r>
      <w:r w:rsidR="006F7CC5" w:rsidRPr="006F5C3B">
        <w:rPr>
          <w:lang w:eastAsia="nl-BE"/>
        </w:rPr>
        <w:t>HKD</w:t>
      </w:r>
      <w:r w:rsidRPr="006F5C3B">
        <w:rPr>
          <w:lang w:eastAsia="nl-BE"/>
        </w:rPr>
        <w:t xml:space="preserve"> worden bepaald.</w:t>
      </w:r>
    </w:p>
    <w:p w14:paraId="7AFB7821" w14:textId="0C48984B" w:rsidR="00F74CC9" w:rsidRPr="006F5C3B" w:rsidRDefault="00F74CC9" w:rsidP="009E5EB2">
      <w:pPr>
        <w:pStyle w:val="Stijlnummeringonderverdeeld"/>
        <w:numPr>
          <w:ilvl w:val="0"/>
          <w:numId w:val="125"/>
        </w:numPr>
      </w:pPr>
      <w:r w:rsidRPr="006F5C3B">
        <w:rPr>
          <w:lang w:eastAsia="nl-BE"/>
        </w:rPr>
        <w:t xml:space="preserve">Ingeval van een hinderlijke opstelling van een voertuig en/of ladingseenheid en bij weigering om deze te verplaatsen of bij afwezigheid van de overtreder kan de </w:t>
      </w:r>
      <w:r w:rsidR="006F7CC5" w:rsidRPr="006F5C3B">
        <w:rPr>
          <w:lang w:eastAsia="nl-BE"/>
        </w:rPr>
        <w:t>HKD</w:t>
      </w:r>
      <w:r w:rsidR="009617A7" w:rsidRPr="006F5C3B">
        <w:rPr>
          <w:lang w:eastAsia="nl-BE"/>
        </w:rPr>
        <w:t xml:space="preserve"> </w:t>
      </w:r>
      <w:r w:rsidRPr="006F5C3B">
        <w:rPr>
          <w:lang w:eastAsia="nl-BE"/>
        </w:rPr>
        <w:t xml:space="preserve">ambtshalve op kosten, risico en gevaar van de burgerlijk aansprakelijke personen </w:t>
      </w:r>
      <w:r w:rsidR="00157121" w:rsidRPr="006F5C3B">
        <w:rPr>
          <w:lang w:eastAsia="nl-BE"/>
        </w:rPr>
        <w:t xml:space="preserve">dit </w:t>
      </w:r>
      <w:r w:rsidRPr="006F5C3B">
        <w:rPr>
          <w:lang w:eastAsia="nl-BE"/>
        </w:rPr>
        <w:t>laten verplaatsen.</w:t>
      </w:r>
    </w:p>
    <w:p w14:paraId="1C3C8134" w14:textId="1A96689E" w:rsidR="00F74CC9" w:rsidRPr="006F5C3B" w:rsidRDefault="002E0904" w:rsidP="00BD2554">
      <w:pPr>
        <w:pStyle w:val="Kop3"/>
      </w:pPr>
      <w:bookmarkStart w:id="1667" w:name="BRANCH_141"/>
      <w:bookmarkStart w:id="1668" w:name="_Toc359786164"/>
      <w:bookmarkStart w:id="1669" w:name="_Toc402776081"/>
      <w:bookmarkStart w:id="1670" w:name="_Toc402776246"/>
      <w:bookmarkStart w:id="1671" w:name="_Toc402776405"/>
      <w:bookmarkStart w:id="1672" w:name="_Toc402776564"/>
      <w:bookmarkStart w:id="1673" w:name="_Toc402776723"/>
      <w:bookmarkStart w:id="1674" w:name="_Toc402780930"/>
      <w:bookmarkStart w:id="1675" w:name="_Toc402965345"/>
      <w:bookmarkStart w:id="1676" w:name="_Toc403391020"/>
      <w:bookmarkStart w:id="1677" w:name="_Toc407007447"/>
      <w:bookmarkStart w:id="1678" w:name="_Toc407008013"/>
      <w:bookmarkStart w:id="1679" w:name="_Toc430685311"/>
      <w:bookmarkStart w:id="1680" w:name="_MV3BS_141"/>
      <w:bookmarkEnd w:id="1666"/>
      <w:r w:rsidRPr="006F5C3B">
        <w:t>“</w:t>
      </w:r>
      <w:r w:rsidR="00262657" w:rsidRPr="006F5C3B">
        <w:t>V</w:t>
      </w:r>
      <w:r w:rsidR="00F74CC9" w:rsidRPr="006F5C3B">
        <w:t>rijhouden / bezetten van sporen</w:t>
      </w:r>
      <w:r w:rsidRPr="006F5C3B">
        <w:t>”</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58355B11" w14:textId="77777777" w:rsidR="00F74CC9" w:rsidRPr="006F5C3B" w:rsidRDefault="00F74CC9" w:rsidP="009E5EB2">
      <w:pPr>
        <w:pStyle w:val="Stijlnummeringonderverdeeld"/>
        <w:numPr>
          <w:ilvl w:val="0"/>
          <w:numId w:val="107"/>
        </w:numPr>
        <w:rPr>
          <w:lang w:eastAsia="nl-BE"/>
        </w:rPr>
      </w:pPr>
      <w:r w:rsidRPr="006F5C3B">
        <w:rPr>
          <w:lang w:eastAsia="nl-BE"/>
        </w:rPr>
        <w:t>Op de kaaien is het verboden op minder dan 1,60 meter van de trein- en kraansporen gemeten van de buitenkant van de sporen:</w:t>
      </w:r>
    </w:p>
    <w:p w14:paraId="11F37757" w14:textId="1012588B" w:rsidR="00F74CC9" w:rsidRPr="006F5C3B" w:rsidRDefault="00F74CC9" w:rsidP="009E5EB2">
      <w:pPr>
        <w:pStyle w:val="stijla"/>
        <w:numPr>
          <w:ilvl w:val="0"/>
          <w:numId w:val="108"/>
        </w:numPr>
      </w:pPr>
      <w:r w:rsidRPr="004C7B31">
        <w:t>voorwerpen</w:t>
      </w:r>
      <w:r w:rsidRPr="006F5C3B">
        <w:t xml:space="preserve"> van welke aard ook neer te leggen of te laten liggen;</w:t>
      </w:r>
    </w:p>
    <w:p w14:paraId="4436081E" w14:textId="1C6E6802" w:rsidR="00F74CC9" w:rsidRPr="006F5C3B" w:rsidRDefault="00F74CC9" w:rsidP="009617A7">
      <w:pPr>
        <w:pStyle w:val="stijla"/>
      </w:pPr>
      <w:r w:rsidRPr="006F5C3B">
        <w:t>voertuigen te parkeren met uitzondering van mobiele kranen die tijdelijk worden ingezet voor het laden en lossen van schepen.</w:t>
      </w:r>
    </w:p>
    <w:p w14:paraId="67E2339F" w14:textId="2C0CB446" w:rsidR="00F74CC9" w:rsidRPr="006F5C3B" w:rsidRDefault="00F74CC9" w:rsidP="009E5EB2">
      <w:pPr>
        <w:pStyle w:val="Stijlnummeringonderverdeeld"/>
        <w:numPr>
          <w:ilvl w:val="0"/>
          <w:numId w:val="125"/>
        </w:numPr>
      </w:pPr>
      <w:r w:rsidRPr="006F5C3B">
        <w:rPr>
          <w:lang w:eastAsia="nl-BE"/>
        </w:rPr>
        <w:t xml:space="preserve">De goederenbehandelaar die tijdelijk de sporen wil bezetten voor het gebruik van een mobiele kraan moet 2 werkdagen vooraf de spoorwegmaatschappij hiervan inlichten om enerzijds de planning van de goederenbehandelaar en anderzijds de rangeerproblematiek van de spoorwegmaatschappij op elkaar af te stemmen. De </w:t>
      </w:r>
      <w:r w:rsidR="006F7CC5" w:rsidRPr="006F5C3B">
        <w:rPr>
          <w:lang w:eastAsia="nl-BE"/>
        </w:rPr>
        <w:t>HKD</w:t>
      </w:r>
      <w:r w:rsidRPr="006F5C3B">
        <w:rPr>
          <w:lang w:eastAsia="nl-BE"/>
        </w:rPr>
        <w:t xml:space="preserve"> wordt van de afspraken op de hoogte gesteld door de goederenbehandelaar.</w:t>
      </w:r>
    </w:p>
    <w:p w14:paraId="16C853F6" w14:textId="38C8EB7D" w:rsidR="00F74CC9" w:rsidRPr="006F5C3B" w:rsidRDefault="002E0904" w:rsidP="00BD2554">
      <w:pPr>
        <w:pStyle w:val="Kop3"/>
      </w:pPr>
      <w:bookmarkStart w:id="1681" w:name="BRANCH_143"/>
      <w:bookmarkStart w:id="1682" w:name="_Toc359786166"/>
      <w:bookmarkStart w:id="1683" w:name="_Toc402776083"/>
      <w:bookmarkStart w:id="1684" w:name="_Toc402776248"/>
      <w:bookmarkStart w:id="1685" w:name="_Toc402776407"/>
      <w:bookmarkStart w:id="1686" w:name="_Toc402776566"/>
      <w:bookmarkStart w:id="1687" w:name="_Toc402776725"/>
      <w:bookmarkStart w:id="1688" w:name="_Toc402780932"/>
      <w:bookmarkStart w:id="1689" w:name="_Toc402965347"/>
      <w:bookmarkStart w:id="1690" w:name="_Toc403391022"/>
      <w:bookmarkStart w:id="1691" w:name="_Toc407007449"/>
      <w:bookmarkStart w:id="1692" w:name="_Toc407008015"/>
      <w:bookmarkStart w:id="1693" w:name="_Toc430685312"/>
      <w:bookmarkStart w:id="1694" w:name="_MV3BS_143"/>
      <w:bookmarkEnd w:id="1680"/>
      <w:r w:rsidRPr="006F5C3B">
        <w:t>“</w:t>
      </w:r>
      <w:r w:rsidR="00262657" w:rsidRPr="006F5C3B">
        <w:t>B</w:t>
      </w:r>
      <w:r w:rsidR="00F74CC9" w:rsidRPr="006F5C3B">
        <w:t>eschermings- en veiligheidsmaatregelen</w:t>
      </w:r>
      <w:r w:rsidRPr="006F5C3B">
        <w:t>”</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1E49BA2B" w14:textId="4DED9C23" w:rsidR="00F74CC9" w:rsidRPr="006F5C3B" w:rsidRDefault="00F74CC9" w:rsidP="009E5EB2">
      <w:pPr>
        <w:pStyle w:val="Stijlnummeringonderverdeeld"/>
        <w:numPr>
          <w:ilvl w:val="0"/>
          <w:numId w:val="109"/>
        </w:numPr>
        <w:rPr>
          <w:lang w:eastAsia="nl-BE"/>
        </w:rPr>
      </w:pPr>
      <w:r w:rsidRPr="006F5C3B">
        <w:rPr>
          <w:lang w:eastAsia="nl-BE"/>
        </w:rPr>
        <w:t xml:space="preserve">Zij die in de haven goederen laden, lossen of vervoeren, moeten alle nodige beschermings- en veiligheidsmaatregelen nemen om alle ongevallen, elke beschadiging alsook elke verontreiniging te voorkomen. Zij zullen zich dienaangaande moeten gedragen naar al de bevelen en bijzondere voorwaarden van de </w:t>
      </w:r>
      <w:r w:rsidR="006F7CC5" w:rsidRPr="006F5C3B">
        <w:rPr>
          <w:lang w:eastAsia="nl-BE"/>
        </w:rPr>
        <w:t>HKD</w:t>
      </w:r>
      <w:r w:rsidRPr="006F5C3B">
        <w:rPr>
          <w:lang w:eastAsia="nl-BE"/>
        </w:rPr>
        <w:t>.</w:t>
      </w:r>
    </w:p>
    <w:p w14:paraId="0D77C723" w14:textId="527F1783" w:rsidR="00F74CC9" w:rsidRPr="006F5C3B" w:rsidRDefault="00F74CC9" w:rsidP="009E5EB2">
      <w:pPr>
        <w:pStyle w:val="Stijlnummeringonderverdeeld"/>
        <w:numPr>
          <w:ilvl w:val="0"/>
          <w:numId w:val="125"/>
        </w:numPr>
      </w:pPr>
      <w:r w:rsidRPr="006F5C3B">
        <w:rPr>
          <w:lang w:eastAsia="nl-BE"/>
        </w:rPr>
        <w:t xml:space="preserve">In geval van niet-naleving van de in §1 opgelegde verplichting is de </w:t>
      </w:r>
      <w:r w:rsidR="006F7CC5" w:rsidRPr="006F5C3B">
        <w:rPr>
          <w:lang w:eastAsia="nl-BE"/>
        </w:rPr>
        <w:t>HKD</w:t>
      </w:r>
      <w:r w:rsidRPr="006F5C3B">
        <w:rPr>
          <w:lang w:eastAsia="nl-BE"/>
        </w:rPr>
        <w:t xml:space="preserve"> bevoegd om ambtshalve de nodige maatregelen te nemen om de goederen te doen wegnemen op kosten, risico en gevaar van diegenen die in gebreke zijn.</w:t>
      </w:r>
    </w:p>
    <w:p w14:paraId="471F3014" w14:textId="100C5D01" w:rsidR="00F74CC9" w:rsidRPr="006F5C3B" w:rsidRDefault="002E0904" w:rsidP="00BD2554">
      <w:pPr>
        <w:pStyle w:val="Kop3"/>
      </w:pPr>
      <w:bookmarkStart w:id="1695" w:name="BRANCH_144"/>
      <w:bookmarkStart w:id="1696" w:name="_Toc359786167"/>
      <w:bookmarkStart w:id="1697" w:name="_Toc402776084"/>
      <w:bookmarkStart w:id="1698" w:name="_Toc402776249"/>
      <w:bookmarkStart w:id="1699" w:name="_Toc402776408"/>
      <w:bookmarkStart w:id="1700" w:name="_Toc402776567"/>
      <w:bookmarkStart w:id="1701" w:name="_Toc402776726"/>
      <w:bookmarkStart w:id="1702" w:name="_Toc402780933"/>
      <w:bookmarkStart w:id="1703" w:name="_Toc402965348"/>
      <w:bookmarkStart w:id="1704" w:name="_Toc403391023"/>
      <w:bookmarkStart w:id="1705" w:name="_Toc407007450"/>
      <w:bookmarkStart w:id="1706" w:name="_Toc407008016"/>
      <w:bookmarkStart w:id="1707" w:name="_Toc430685313"/>
      <w:bookmarkStart w:id="1708" w:name="_MV3BS_144"/>
      <w:bookmarkEnd w:id="1694"/>
      <w:r w:rsidRPr="006F5C3B">
        <w:t>“</w:t>
      </w:r>
      <w:r w:rsidR="00262657" w:rsidRPr="006F5C3B">
        <w:t>V</w:t>
      </w:r>
      <w:r w:rsidR="00F74CC9" w:rsidRPr="006F5C3B">
        <w:t>oertuigen verkocht aan opvarenden</w:t>
      </w:r>
      <w:r w:rsidRPr="006F5C3B">
        <w: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14:paraId="1284491C" w14:textId="040E194D" w:rsidR="00F74CC9" w:rsidRPr="006F5C3B" w:rsidRDefault="00F74CC9" w:rsidP="009E5EB2">
      <w:pPr>
        <w:pStyle w:val="Stijlnummeringonderverdeeld"/>
        <w:numPr>
          <w:ilvl w:val="0"/>
          <w:numId w:val="110"/>
        </w:numPr>
        <w:rPr>
          <w:lang w:eastAsia="nl-BE"/>
        </w:rPr>
      </w:pPr>
      <w:r w:rsidRPr="006F5C3B">
        <w:rPr>
          <w:lang w:eastAsia="nl-BE"/>
        </w:rPr>
        <w:t xml:space="preserve">Voertuigen verkocht aan opvarenden van vaartuigen mogen in afwachting van de laadoperatie slechts worden gestald op de door de </w:t>
      </w:r>
      <w:r w:rsidR="006F7CC5" w:rsidRPr="006F5C3B">
        <w:rPr>
          <w:lang w:eastAsia="nl-BE"/>
        </w:rPr>
        <w:t>HKD</w:t>
      </w:r>
      <w:r w:rsidRPr="006F5C3B">
        <w:rPr>
          <w:lang w:eastAsia="nl-BE"/>
        </w:rPr>
        <w:t xml:space="preserve"> aangeduide plaatsen en na schriftelijke toestemming van de goederenbehandelaar en onder diens verantwoordelijkheid, op de door de goederenbehandelaar in </w:t>
      </w:r>
      <w:r w:rsidR="00F16C04" w:rsidRPr="006F5C3B">
        <w:rPr>
          <w:lang w:eastAsia="nl-BE"/>
        </w:rPr>
        <w:t>domeinconcessie</w:t>
      </w:r>
      <w:r w:rsidRPr="006F5C3B">
        <w:rPr>
          <w:lang w:eastAsia="nl-BE"/>
        </w:rPr>
        <w:t xml:space="preserve"> genomen percelen.</w:t>
      </w:r>
    </w:p>
    <w:p w14:paraId="77F5627A" w14:textId="3559871C" w:rsidR="00F74CC9" w:rsidRPr="006F5C3B" w:rsidRDefault="00F74CC9" w:rsidP="009E5EB2">
      <w:pPr>
        <w:pStyle w:val="Stijlnummeringonderverdeeld"/>
        <w:numPr>
          <w:ilvl w:val="0"/>
          <w:numId w:val="125"/>
        </w:numPr>
        <w:rPr>
          <w:lang w:eastAsia="nl-BE"/>
        </w:rPr>
      </w:pPr>
      <w:r w:rsidRPr="006F5C3B">
        <w:rPr>
          <w:lang w:eastAsia="nl-BE"/>
        </w:rPr>
        <w:t xml:space="preserve">Voertuigen die niet op de in §1 bepaalde plaatsen gestald zijn, kunnen door de </w:t>
      </w:r>
      <w:r w:rsidR="006F7CC5" w:rsidRPr="006F5C3B">
        <w:rPr>
          <w:lang w:eastAsia="nl-BE"/>
        </w:rPr>
        <w:t>HKD</w:t>
      </w:r>
      <w:r w:rsidRPr="006F5C3B">
        <w:rPr>
          <w:lang w:eastAsia="nl-BE"/>
        </w:rPr>
        <w:t xml:space="preserve"> ambtshalve worden verwijderd op kosten, risico en gevaar van diegenen die in gebreke zijn.</w:t>
      </w:r>
    </w:p>
    <w:p w14:paraId="1BCFE213" w14:textId="5ED9A1C0" w:rsidR="00F74CC9" w:rsidRPr="006F5C3B" w:rsidRDefault="00F74CC9" w:rsidP="009E5EB2">
      <w:pPr>
        <w:pStyle w:val="Stijlnummeringonderverdeeld"/>
        <w:numPr>
          <w:ilvl w:val="0"/>
          <w:numId w:val="125"/>
        </w:numPr>
        <w:rPr>
          <w:lang w:eastAsia="nl-BE"/>
        </w:rPr>
      </w:pPr>
      <w:r w:rsidRPr="006F5C3B">
        <w:rPr>
          <w:lang w:eastAsia="nl-BE"/>
        </w:rPr>
        <w:t xml:space="preserve">De verkoper of diegene die voertuigen aanvoert of hij die op gelijk welke wijze is opgetreden als tussenpersoon bij de verkoop zal aan de </w:t>
      </w:r>
      <w:r w:rsidR="006F7CC5" w:rsidRPr="006F5C3B">
        <w:rPr>
          <w:lang w:eastAsia="nl-BE"/>
        </w:rPr>
        <w:t>HKD</w:t>
      </w:r>
      <w:r w:rsidRPr="006F5C3B">
        <w:rPr>
          <w:lang w:eastAsia="nl-BE"/>
        </w:rPr>
        <w:t xml:space="preserve"> het aantal en het soort voertuigen, met vermelding van merk, type en chassisnummer, meedelen. De </w:t>
      </w:r>
      <w:r w:rsidR="006F7CC5" w:rsidRPr="006F5C3B">
        <w:rPr>
          <w:lang w:eastAsia="nl-BE"/>
        </w:rPr>
        <w:t>HKD</w:t>
      </w:r>
      <w:r w:rsidRPr="006F5C3B">
        <w:rPr>
          <w:lang w:eastAsia="nl-BE"/>
        </w:rPr>
        <w:t xml:space="preserve"> bepaalt na de melding, rekening houdend met het aantal te verschepen wagens, de tijdsduur waarbinnen de laadoperatie moet gebeuren.</w:t>
      </w:r>
    </w:p>
    <w:p w14:paraId="1120C135" w14:textId="6BFCED94" w:rsidR="0008538D" w:rsidRDefault="00F74CC9" w:rsidP="009E5EB2">
      <w:pPr>
        <w:pStyle w:val="Stijlnummeringonderverdeeld"/>
        <w:numPr>
          <w:ilvl w:val="0"/>
          <w:numId w:val="125"/>
        </w:numPr>
        <w:rPr>
          <w:lang w:eastAsia="nl-BE"/>
        </w:rPr>
      </w:pPr>
      <w:r w:rsidRPr="006F5C3B">
        <w:rPr>
          <w:lang w:eastAsia="nl-BE"/>
        </w:rPr>
        <w:t>De verkoper of diegene die voertuigen aanvoert of hij die op gelijk welke wijze is opgetreden als tussenpersoon bij de verkoop verbindt er zich toe via een goederenbehandelaar de voertuigen aan boord te plaatsen.</w:t>
      </w:r>
      <w:r w:rsidR="009617A7" w:rsidRPr="006F5C3B">
        <w:rPr>
          <w:lang w:eastAsia="nl-BE"/>
        </w:rPr>
        <w:t xml:space="preserve"> </w:t>
      </w:r>
      <w:r w:rsidRPr="006F5C3B">
        <w:rPr>
          <w:lang w:eastAsia="nl-BE"/>
        </w:rPr>
        <w:t>De voertuigen mogen slechts aan boord worden gebracht van op de overeenkomstig §1 bepaalde plaats en binnen de overeenkomstig §3 vastgestelde periode.</w:t>
      </w:r>
    </w:p>
    <w:p w14:paraId="6133435F" w14:textId="77777777" w:rsidR="0008538D" w:rsidRDefault="0008538D">
      <w:pPr>
        <w:keepLines w:val="0"/>
        <w:spacing w:before="0" w:after="160"/>
        <w:rPr>
          <w:lang w:eastAsia="nl-BE"/>
        </w:rPr>
      </w:pPr>
      <w:r>
        <w:rPr>
          <w:lang w:eastAsia="nl-BE"/>
        </w:rPr>
        <w:br w:type="page"/>
      </w:r>
    </w:p>
    <w:p w14:paraId="2123E0E5" w14:textId="7202CE45" w:rsidR="00F74CC9" w:rsidRPr="006F5C3B" w:rsidRDefault="00F74CC9" w:rsidP="00D06997">
      <w:pPr>
        <w:pStyle w:val="Kop2"/>
      </w:pPr>
      <w:bookmarkStart w:id="1709" w:name="_Toc359786168"/>
      <w:bookmarkStart w:id="1710" w:name="_Toc402776085"/>
      <w:bookmarkStart w:id="1711" w:name="_Toc402776250"/>
      <w:bookmarkStart w:id="1712" w:name="_Toc402776409"/>
      <w:bookmarkStart w:id="1713" w:name="_Toc402776568"/>
      <w:bookmarkStart w:id="1714" w:name="_Toc402776727"/>
      <w:bookmarkStart w:id="1715" w:name="_Toc402780934"/>
      <w:bookmarkStart w:id="1716" w:name="_Toc402965349"/>
      <w:bookmarkStart w:id="1717" w:name="_Toc403391024"/>
      <w:bookmarkStart w:id="1718" w:name="_Toc407007451"/>
      <w:bookmarkStart w:id="1719" w:name="_Toc407008017"/>
      <w:bookmarkStart w:id="1720" w:name="_Toc430685314"/>
      <w:bookmarkStart w:id="1721" w:name="BRANCH_145"/>
      <w:bookmarkStart w:id="1722" w:name="_MV3BS_145"/>
      <w:bookmarkEnd w:id="1708"/>
      <w:r w:rsidRPr="006F5C3B">
        <w:t xml:space="preserve">HET GEBRUIK VAN STROOMGOTEN, </w:t>
      </w:r>
      <w:r w:rsidR="007B5DC2">
        <w:t>KRAANRAILS</w:t>
      </w:r>
      <w:r w:rsidRPr="006F5C3B">
        <w:t xml:space="preserve"> EN HIJSTOESTELLEN</w:t>
      </w:r>
      <w:bookmarkEnd w:id="1709"/>
      <w:bookmarkEnd w:id="1710"/>
      <w:bookmarkEnd w:id="1711"/>
      <w:bookmarkEnd w:id="1712"/>
      <w:bookmarkEnd w:id="1713"/>
      <w:bookmarkEnd w:id="1714"/>
      <w:bookmarkEnd w:id="1715"/>
      <w:bookmarkEnd w:id="1716"/>
      <w:bookmarkEnd w:id="1717"/>
      <w:bookmarkEnd w:id="1718"/>
      <w:bookmarkEnd w:id="1719"/>
      <w:bookmarkEnd w:id="1720"/>
      <w:r w:rsidRPr="006F5C3B">
        <w:t xml:space="preserve"> </w:t>
      </w:r>
      <w:bookmarkEnd w:id="1721"/>
    </w:p>
    <w:p w14:paraId="78776C15" w14:textId="7762C1A2" w:rsidR="00F74CC9" w:rsidRPr="006F5C3B" w:rsidRDefault="002E0904" w:rsidP="00BD2554">
      <w:pPr>
        <w:pStyle w:val="Kop3"/>
      </w:pPr>
      <w:bookmarkStart w:id="1723" w:name="BRANCH_146"/>
      <w:bookmarkStart w:id="1724" w:name="_Toc359786169"/>
      <w:bookmarkStart w:id="1725" w:name="_Toc402776086"/>
      <w:bookmarkStart w:id="1726" w:name="_Toc402776251"/>
      <w:bookmarkStart w:id="1727" w:name="_Toc402776410"/>
      <w:bookmarkStart w:id="1728" w:name="_Toc402776569"/>
      <w:bookmarkStart w:id="1729" w:name="_Toc402776728"/>
      <w:bookmarkStart w:id="1730" w:name="_Toc402780935"/>
      <w:bookmarkStart w:id="1731" w:name="_Toc402965350"/>
      <w:bookmarkStart w:id="1732" w:name="_Toc403391025"/>
      <w:bookmarkStart w:id="1733" w:name="_Toc407007452"/>
      <w:bookmarkStart w:id="1734" w:name="_Toc407008018"/>
      <w:bookmarkStart w:id="1735" w:name="_Toc430685315"/>
      <w:bookmarkStart w:id="1736" w:name="_MV3BS_146"/>
      <w:bookmarkEnd w:id="1722"/>
      <w:r w:rsidRPr="006F5C3B">
        <w:t>“</w:t>
      </w:r>
      <w:r w:rsidR="00262657" w:rsidRPr="006F5C3B">
        <w:t>T</w:t>
      </w:r>
      <w:r w:rsidR="00F74CC9" w:rsidRPr="006F5C3B">
        <w:t>oelating /schade stroomgoten en kraanrails</w:t>
      </w:r>
      <w:r w:rsidRPr="006F5C3B">
        <w:t>”</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187A58FE" w14:textId="37CE6E52" w:rsidR="00F74CC9" w:rsidRPr="006F5C3B" w:rsidRDefault="00F74CC9" w:rsidP="009E5EB2">
      <w:pPr>
        <w:pStyle w:val="Stijlnummeringonderverdeeld"/>
        <w:numPr>
          <w:ilvl w:val="0"/>
          <w:numId w:val="111"/>
        </w:numPr>
        <w:rPr>
          <w:lang w:eastAsia="nl-BE"/>
        </w:rPr>
      </w:pPr>
      <w:r w:rsidRPr="006F5C3B">
        <w:rPr>
          <w:lang w:eastAsia="nl-BE"/>
        </w:rPr>
        <w:t>Het is verboden gebruik te maken van de aan het Havenbedrijf toebehorende stroomgoten en kraanrails zonder schriftelijke toelating van het Havenbedrijf.</w:t>
      </w:r>
    </w:p>
    <w:p w14:paraId="28B4C963" w14:textId="1B1B2285" w:rsidR="00F74CC9" w:rsidRPr="006F5C3B" w:rsidRDefault="00F74CC9" w:rsidP="009E5EB2">
      <w:pPr>
        <w:pStyle w:val="Stijlnummeringonderverdeeld"/>
        <w:numPr>
          <w:ilvl w:val="0"/>
          <w:numId w:val="125"/>
        </w:numPr>
      </w:pPr>
      <w:r w:rsidRPr="006F5C3B">
        <w:rPr>
          <w:lang w:eastAsia="nl-BE"/>
        </w:rPr>
        <w:t xml:space="preserve">Elke schade aan stroomgoten, stroomgootdeksels en kraanrails moet door de </w:t>
      </w:r>
      <w:r w:rsidR="00267712" w:rsidRPr="006F5C3B">
        <w:rPr>
          <w:lang w:eastAsia="nl-BE"/>
        </w:rPr>
        <w:t xml:space="preserve">bedrijven </w:t>
      </w:r>
      <w:r w:rsidRPr="006F5C3B">
        <w:rPr>
          <w:lang w:eastAsia="nl-BE"/>
        </w:rPr>
        <w:t xml:space="preserve">worden gemeld aan de </w:t>
      </w:r>
      <w:r w:rsidR="006F7CC5" w:rsidRPr="006F5C3B">
        <w:rPr>
          <w:lang w:eastAsia="nl-BE"/>
        </w:rPr>
        <w:t>HKD</w:t>
      </w:r>
      <w:r w:rsidRPr="006F5C3B">
        <w:rPr>
          <w:lang w:eastAsia="nl-BE"/>
        </w:rPr>
        <w:t>.</w:t>
      </w:r>
    </w:p>
    <w:p w14:paraId="3A9EAEE3" w14:textId="22081768" w:rsidR="00F74CC9" w:rsidRPr="006F5C3B" w:rsidRDefault="002E0904" w:rsidP="00BD2554">
      <w:pPr>
        <w:pStyle w:val="Kop3"/>
      </w:pPr>
      <w:bookmarkStart w:id="1737" w:name="BRANCH_148"/>
      <w:bookmarkStart w:id="1738" w:name="_Toc359786170"/>
      <w:bookmarkStart w:id="1739" w:name="_Toc402776087"/>
      <w:bookmarkStart w:id="1740" w:name="_Toc402776252"/>
      <w:bookmarkStart w:id="1741" w:name="_Toc402776411"/>
      <w:bookmarkStart w:id="1742" w:name="_Toc402776570"/>
      <w:bookmarkStart w:id="1743" w:name="_Toc402776729"/>
      <w:bookmarkStart w:id="1744" w:name="_Toc402780936"/>
      <w:bookmarkStart w:id="1745" w:name="_Toc402965351"/>
      <w:bookmarkStart w:id="1746" w:name="_Toc403391026"/>
      <w:bookmarkStart w:id="1747" w:name="_Toc407007453"/>
      <w:bookmarkStart w:id="1748" w:name="_Toc407008019"/>
      <w:bookmarkStart w:id="1749" w:name="_Toc430685316"/>
      <w:bookmarkStart w:id="1750" w:name="_MV3BS_148"/>
      <w:bookmarkEnd w:id="1736"/>
      <w:r w:rsidRPr="006F5C3B">
        <w:t>“</w:t>
      </w:r>
      <w:r w:rsidR="00262657" w:rsidRPr="006F5C3B">
        <w:t>L</w:t>
      </w:r>
      <w:r w:rsidR="00F74CC9" w:rsidRPr="006F5C3B">
        <w:t>ading op stroomgoot</w:t>
      </w:r>
      <w:r w:rsidRPr="006F5C3B">
        <w: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74A7FEB9" w14:textId="77777777" w:rsidR="00F74CC9" w:rsidRPr="006F5C3B" w:rsidRDefault="00F74CC9" w:rsidP="00F74CC9">
      <w:pPr>
        <w:rPr>
          <w:lang w:eastAsia="nl-BE"/>
        </w:rPr>
      </w:pPr>
      <w:r w:rsidRPr="006F5C3B">
        <w:rPr>
          <w:lang w:eastAsia="nl-BE"/>
        </w:rPr>
        <w:t>Het is verboden:</w:t>
      </w:r>
    </w:p>
    <w:p w14:paraId="6BE3EB40" w14:textId="0E117E03" w:rsidR="00F74CC9" w:rsidRPr="00BD2554" w:rsidRDefault="00F74CC9" w:rsidP="009E5EB2">
      <w:pPr>
        <w:pStyle w:val="stijla"/>
        <w:numPr>
          <w:ilvl w:val="0"/>
          <w:numId w:val="112"/>
        </w:numPr>
      </w:pPr>
      <w:r w:rsidRPr="00BD2554">
        <w:t xml:space="preserve">stortgoederen te laden en te lossen over de </w:t>
      </w:r>
      <w:r w:rsidR="009413A3" w:rsidRPr="00BD2554">
        <w:t>stroom</w:t>
      </w:r>
      <w:r w:rsidRPr="00BD2554">
        <w:t>goot zonder deze goot behoorlijk te hebben afgedekt;</w:t>
      </w:r>
    </w:p>
    <w:p w14:paraId="21C4F3C2" w14:textId="47CD60FB" w:rsidR="00F74CC9" w:rsidRPr="00BD2554" w:rsidRDefault="00F74CC9" w:rsidP="009E5EB2">
      <w:pPr>
        <w:pStyle w:val="stijla"/>
        <w:numPr>
          <w:ilvl w:val="0"/>
          <w:numId w:val="112"/>
        </w:numPr>
      </w:pPr>
      <w:r w:rsidRPr="00BD2554">
        <w:t xml:space="preserve">een behoorlijke werking van de </w:t>
      </w:r>
      <w:r w:rsidR="009413A3" w:rsidRPr="00BD2554">
        <w:t>stroom</w:t>
      </w:r>
      <w:r w:rsidRPr="00BD2554">
        <w:t>goot te verhinderen;</w:t>
      </w:r>
    </w:p>
    <w:p w14:paraId="1BC8168C" w14:textId="189DC4D5" w:rsidR="00F74CC9" w:rsidRPr="00BD2554" w:rsidRDefault="00F74CC9" w:rsidP="009E5EB2">
      <w:pPr>
        <w:pStyle w:val="stijla"/>
        <w:numPr>
          <w:ilvl w:val="0"/>
          <w:numId w:val="112"/>
        </w:numPr>
      </w:pPr>
      <w:r w:rsidRPr="00BD2554">
        <w:t xml:space="preserve">lasten of hinderlijke goederen van welke aard ook op een </w:t>
      </w:r>
      <w:r w:rsidR="009413A3" w:rsidRPr="00BD2554">
        <w:t>stroom</w:t>
      </w:r>
      <w:r w:rsidRPr="00BD2554">
        <w:t>goot te plaatsen.</w:t>
      </w:r>
    </w:p>
    <w:p w14:paraId="6615ADC2" w14:textId="04DE033E" w:rsidR="00F74CC9" w:rsidRPr="006F5C3B" w:rsidRDefault="002E0904" w:rsidP="00BD2554">
      <w:pPr>
        <w:pStyle w:val="Kop3"/>
      </w:pPr>
      <w:bookmarkStart w:id="1751" w:name="BRANCH_150"/>
      <w:bookmarkStart w:id="1752" w:name="_Toc359786172"/>
      <w:bookmarkStart w:id="1753" w:name="_Toc402776088"/>
      <w:bookmarkStart w:id="1754" w:name="_Toc402776253"/>
      <w:bookmarkStart w:id="1755" w:name="_Toc402776412"/>
      <w:bookmarkStart w:id="1756" w:name="_Toc402776571"/>
      <w:bookmarkStart w:id="1757" w:name="_Toc402776730"/>
      <w:bookmarkStart w:id="1758" w:name="_Toc402780937"/>
      <w:bookmarkStart w:id="1759" w:name="_Toc402965352"/>
      <w:bookmarkStart w:id="1760" w:name="_Toc403391027"/>
      <w:bookmarkStart w:id="1761" w:name="_Toc407007454"/>
      <w:bookmarkStart w:id="1762" w:name="_Toc407008020"/>
      <w:bookmarkStart w:id="1763" w:name="_Toc430685317"/>
      <w:bookmarkStart w:id="1764" w:name="_MV3BS_150"/>
      <w:bookmarkEnd w:id="1750"/>
      <w:r w:rsidRPr="006F5C3B">
        <w:t>“</w:t>
      </w:r>
      <w:r w:rsidR="00262657" w:rsidRPr="006F5C3B">
        <w:t>V</w:t>
      </w:r>
      <w:r w:rsidR="00F74CC9" w:rsidRPr="006F5C3B">
        <w:t>erplaatsen / stopzetten hijstoestel</w:t>
      </w:r>
      <w:r w:rsidRPr="006F5C3B">
        <w:t>”</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68B7CE74" w14:textId="2B6D4467" w:rsidR="00F74CC9" w:rsidRPr="006F5C3B" w:rsidRDefault="00F74CC9" w:rsidP="009E5EB2">
      <w:pPr>
        <w:pStyle w:val="Stijlnummeringonderverdeeld"/>
        <w:numPr>
          <w:ilvl w:val="0"/>
          <w:numId w:val="113"/>
        </w:numPr>
        <w:rPr>
          <w:lang w:eastAsia="nl-BE"/>
        </w:rPr>
      </w:pPr>
      <w:r w:rsidRPr="006F5C3B">
        <w:rPr>
          <w:lang w:eastAsia="nl-BE"/>
        </w:rPr>
        <w:t xml:space="preserve">De </w:t>
      </w:r>
      <w:r w:rsidR="006F7CC5" w:rsidRPr="006F5C3B">
        <w:rPr>
          <w:lang w:eastAsia="nl-BE"/>
        </w:rPr>
        <w:t>HKD</w:t>
      </w:r>
      <w:r w:rsidRPr="006F5C3B">
        <w:rPr>
          <w:lang w:eastAsia="nl-BE"/>
        </w:rPr>
        <w:t xml:space="preserve"> kan in noodsituaties het verplaatsen van een hijstoestel bevelen.</w:t>
      </w:r>
    </w:p>
    <w:p w14:paraId="6E783651" w14:textId="06D8B209" w:rsidR="0008538D" w:rsidRDefault="00F74CC9" w:rsidP="009E5EB2">
      <w:pPr>
        <w:pStyle w:val="Stijlnummeringonderverdeeld"/>
        <w:numPr>
          <w:ilvl w:val="0"/>
          <w:numId w:val="125"/>
        </w:numPr>
        <w:rPr>
          <w:lang w:eastAsia="nl-BE"/>
        </w:rPr>
      </w:pPr>
      <w:r w:rsidRPr="006F5C3B">
        <w:rPr>
          <w:lang w:eastAsia="nl-BE"/>
        </w:rPr>
        <w:t xml:space="preserve">De </w:t>
      </w:r>
      <w:r w:rsidR="006F7CC5" w:rsidRPr="006F5C3B">
        <w:rPr>
          <w:lang w:eastAsia="nl-BE"/>
        </w:rPr>
        <w:t>HKD</w:t>
      </w:r>
      <w:r w:rsidRPr="006F5C3B">
        <w:rPr>
          <w:lang w:eastAsia="nl-BE"/>
        </w:rPr>
        <w:t xml:space="preserve"> kan wanneer ingevolge de heersende weersomstandigheden de veiligheid in het havengebied in het gedrang komt elke kraanactiviteit in de haven tijdelijk stopzetten.</w:t>
      </w:r>
    </w:p>
    <w:p w14:paraId="4232BB77" w14:textId="77777777" w:rsidR="0008538D" w:rsidRDefault="0008538D">
      <w:pPr>
        <w:keepLines w:val="0"/>
        <w:spacing w:before="0" w:after="160"/>
        <w:rPr>
          <w:lang w:eastAsia="nl-BE"/>
        </w:rPr>
      </w:pPr>
      <w:r>
        <w:rPr>
          <w:lang w:eastAsia="nl-BE"/>
        </w:rPr>
        <w:br w:type="page"/>
      </w:r>
    </w:p>
    <w:p w14:paraId="740C96FE" w14:textId="6699981C" w:rsidR="00F74CC9" w:rsidRPr="006F5C3B" w:rsidRDefault="00F74CC9" w:rsidP="00986A3F">
      <w:pPr>
        <w:pStyle w:val="Kop2"/>
      </w:pPr>
      <w:bookmarkStart w:id="1765" w:name="BRANCH_151"/>
      <w:bookmarkStart w:id="1766" w:name="_Toc359786173"/>
      <w:bookmarkStart w:id="1767" w:name="_Toc402776089"/>
      <w:bookmarkStart w:id="1768" w:name="_Toc402776254"/>
      <w:bookmarkStart w:id="1769" w:name="_Toc402776413"/>
      <w:bookmarkStart w:id="1770" w:name="_Toc402776572"/>
      <w:bookmarkStart w:id="1771" w:name="_Toc402776731"/>
      <w:bookmarkStart w:id="1772" w:name="_Toc402780938"/>
      <w:bookmarkStart w:id="1773" w:name="_Toc402965353"/>
      <w:bookmarkStart w:id="1774" w:name="_Toc403391028"/>
      <w:bookmarkStart w:id="1775" w:name="_Toc407007455"/>
      <w:bookmarkStart w:id="1776" w:name="_Toc407008021"/>
      <w:bookmarkStart w:id="1777" w:name="_Toc430685318"/>
      <w:bookmarkStart w:id="1778" w:name="_MV3BS_151"/>
      <w:bookmarkEnd w:id="1764"/>
      <w:r w:rsidRPr="006F5C3B">
        <w:t>TWEEDEHANDSVOERTUIGEN</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172D6A96" w14:textId="338FB7E9" w:rsidR="00F065DB" w:rsidRPr="006F5C3B" w:rsidRDefault="00F065DB" w:rsidP="00BD2554">
      <w:pPr>
        <w:pStyle w:val="Kop3"/>
      </w:pPr>
      <w:bookmarkStart w:id="1779" w:name="_Toc430685319"/>
      <w:r w:rsidRPr="006F5C3B">
        <w:t>“</w:t>
      </w:r>
      <w:r w:rsidR="009149B0">
        <w:t>T</w:t>
      </w:r>
      <w:r>
        <w:t>weedehandsvoertuigen toelating</w:t>
      </w:r>
      <w:r w:rsidRPr="006F5C3B">
        <w:t>”</w:t>
      </w:r>
      <w:bookmarkEnd w:id="1779"/>
    </w:p>
    <w:p w14:paraId="22097FB8" w14:textId="543014C0" w:rsidR="00F74CC9" w:rsidRDefault="00F74CC9" w:rsidP="00F74CC9">
      <w:pPr>
        <w:rPr>
          <w:lang w:eastAsia="nl-BE"/>
        </w:rPr>
      </w:pPr>
      <w:r w:rsidRPr="006F5C3B">
        <w:rPr>
          <w:lang w:eastAsia="nl-BE"/>
        </w:rPr>
        <w:t xml:space="preserve">Voor het </w:t>
      </w:r>
      <w:r w:rsidR="006E3337">
        <w:rPr>
          <w:lang w:eastAsia="nl-BE"/>
        </w:rPr>
        <w:t>behandelen</w:t>
      </w:r>
      <w:r w:rsidRPr="006F5C3B">
        <w:rPr>
          <w:lang w:eastAsia="nl-BE"/>
        </w:rPr>
        <w:t xml:space="preserve"> van tweedehandsvoertuigen moet</w:t>
      </w:r>
      <w:r w:rsidR="00153476">
        <w:rPr>
          <w:lang w:eastAsia="nl-BE"/>
        </w:rPr>
        <w:t xml:space="preserve"> schriftelijke</w:t>
      </w:r>
      <w:r w:rsidRPr="006F5C3B">
        <w:rPr>
          <w:lang w:eastAsia="nl-BE"/>
        </w:rPr>
        <w:t xml:space="preserve"> toelating worden gevraagd aan de </w:t>
      </w:r>
      <w:r w:rsidR="006F7CC5" w:rsidRPr="006F5C3B">
        <w:rPr>
          <w:lang w:eastAsia="nl-BE"/>
        </w:rPr>
        <w:t>HKD</w:t>
      </w:r>
      <w:r w:rsidRPr="006F5C3B">
        <w:rPr>
          <w:lang w:eastAsia="nl-BE"/>
        </w:rPr>
        <w:t xml:space="preserve"> en moet dit gebeuren conform de voorwaarden opgenomen in het </w:t>
      </w:r>
      <w:r w:rsidR="002E0904" w:rsidRPr="006F5C3B">
        <w:rPr>
          <w:b/>
          <w:lang w:eastAsia="nl-BE"/>
        </w:rPr>
        <w:t>“</w:t>
      </w:r>
      <w:r w:rsidR="004B2FA5" w:rsidRPr="006F5C3B">
        <w:rPr>
          <w:lang w:val="nl-NL" w:bidi="en-US"/>
        </w:rPr>
        <w:t xml:space="preserve">Reglement gevaarlijke en/of schadelijke goederen voor de haven van </w:t>
      </w:r>
      <w:r w:rsidRPr="006F5C3B">
        <w:rPr>
          <w:lang w:eastAsia="nl-BE"/>
        </w:rPr>
        <w:t>Gent</w:t>
      </w:r>
      <w:r w:rsidR="002E0904" w:rsidRPr="006F5C3B">
        <w:rPr>
          <w:b/>
          <w:lang w:eastAsia="nl-BE"/>
        </w:rPr>
        <w:t>”</w:t>
      </w:r>
      <w:r w:rsidRPr="006F5C3B">
        <w:rPr>
          <w:lang w:eastAsia="nl-BE"/>
        </w:rPr>
        <w:t>.</w:t>
      </w:r>
    </w:p>
    <w:p w14:paraId="7E05AAEA" w14:textId="77777777" w:rsidR="009705CF" w:rsidRDefault="009705CF" w:rsidP="00F74CC9">
      <w:pPr>
        <w:rPr>
          <w:lang w:eastAsia="nl-BE"/>
        </w:rPr>
      </w:pPr>
    </w:p>
    <w:p w14:paraId="7E48CD7C" w14:textId="77777777" w:rsidR="00F065DB" w:rsidRDefault="00F065DB" w:rsidP="00F74CC9">
      <w:pPr>
        <w:rPr>
          <w:lang w:eastAsia="nl-BE"/>
        </w:rPr>
      </w:pPr>
    </w:p>
    <w:p w14:paraId="520A6C3E" w14:textId="03C34848" w:rsidR="00F74CC9" w:rsidRPr="006F5C3B" w:rsidRDefault="00F74CC9" w:rsidP="00986A3F">
      <w:pPr>
        <w:pStyle w:val="Kop2"/>
      </w:pPr>
      <w:bookmarkStart w:id="1780" w:name="_Toc403391042"/>
      <w:bookmarkStart w:id="1781" w:name="BRANCH_166"/>
      <w:bookmarkStart w:id="1782" w:name="_Toc359786188"/>
      <w:bookmarkStart w:id="1783" w:name="_Toc402776090"/>
      <w:bookmarkStart w:id="1784" w:name="_Toc402776255"/>
      <w:bookmarkStart w:id="1785" w:name="_Toc402776414"/>
      <w:bookmarkStart w:id="1786" w:name="_Toc402776573"/>
      <w:bookmarkStart w:id="1787" w:name="_Toc402776732"/>
      <w:bookmarkStart w:id="1788" w:name="_Toc402780939"/>
      <w:bookmarkStart w:id="1789" w:name="_Toc402965354"/>
      <w:bookmarkStart w:id="1790" w:name="_Toc403391044"/>
      <w:bookmarkStart w:id="1791" w:name="_Toc407007456"/>
      <w:bookmarkStart w:id="1792" w:name="_Toc407008022"/>
      <w:bookmarkStart w:id="1793" w:name="_Toc430685320"/>
      <w:bookmarkStart w:id="1794" w:name="_MV3BS_166"/>
      <w:bookmarkEnd w:id="1778"/>
      <w:bookmarkEnd w:id="1780"/>
      <w:r w:rsidRPr="006F5C3B">
        <w:t>SCHIP / SCHIP OVERSLAG NIET GEVAARLIJKE GOEDEREN EN GEEN BUNKERSCHEPEN</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74E778B6" w14:textId="286E7740" w:rsidR="00F74CC9" w:rsidRPr="006F5C3B" w:rsidRDefault="002E0904" w:rsidP="00BD2554">
      <w:pPr>
        <w:pStyle w:val="Kop3"/>
      </w:pPr>
      <w:bookmarkStart w:id="1795" w:name="BRANCH_167"/>
      <w:bookmarkStart w:id="1796" w:name="_Toc359786189"/>
      <w:bookmarkStart w:id="1797" w:name="_Toc402776091"/>
      <w:bookmarkStart w:id="1798" w:name="_Toc402776256"/>
      <w:bookmarkStart w:id="1799" w:name="_Toc402776415"/>
      <w:bookmarkStart w:id="1800" w:name="_Toc402776574"/>
      <w:bookmarkStart w:id="1801" w:name="_Toc402776733"/>
      <w:bookmarkStart w:id="1802" w:name="_Toc402780940"/>
      <w:bookmarkStart w:id="1803" w:name="_Toc402965355"/>
      <w:bookmarkStart w:id="1804" w:name="_Toc403391045"/>
      <w:bookmarkStart w:id="1805" w:name="_Toc407007457"/>
      <w:bookmarkStart w:id="1806" w:name="_Toc407008023"/>
      <w:bookmarkStart w:id="1807" w:name="_Toc430685321"/>
      <w:bookmarkStart w:id="1808" w:name="_MV3BS_167"/>
      <w:bookmarkEnd w:id="1794"/>
      <w:r w:rsidRPr="006F5C3B">
        <w:t>“</w:t>
      </w:r>
      <w:r w:rsidR="00F52C1E" w:rsidRPr="006F5C3B">
        <w:t>A</w:t>
      </w:r>
      <w:r w:rsidR="00F74CC9" w:rsidRPr="006F5C3B">
        <w:t>anvraag</w:t>
      </w:r>
      <w:r w:rsidRPr="006F5C3B">
        <w:t>”</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14:paraId="6F0ED76C" w14:textId="61C88EE9" w:rsidR="00F74CC9" w:rsidRPr="006F5C3B" w:rsidRDefault="00BD65EF" w:rsidP="00153476">
      <w:pPr>
        <w:rPr>
          <w:lang w:eastAsia="nl-BE"/>
        </w:rPr>
      </w:pPr>
      <w:r w:rsidRPr="006F5C3B">
        <w:rPr>
          <w:lang w:eastAsia="nl-BE"/>
        </w:rPr>
        <w:t>Rechtstreekse</w:t>
      </w:r>
      <w:r w:rsidR="00F74CC9" w:rsidRPr="006F5C3B">
        <w:rPr>
          <w:lang w:eastAsia="nl-BE"/>
        </w:rPr>
        <w:t xml:space="preserve"> overslag (RO) schip-schip kan toegelaten worden vo</w:t>
      </w:r>
      <w:r w:rsidR="00153476">
        <w:rPr>
          <w:lang w:eastAsia="nl-BE"/>
        </w:rPr>
        <w:t xml:space="preserve">or niet-gevaarlijke vaste </w:t>
      </w:r>
      <w:r w:rsidR="00F74CC9" w:rsidRPr="006F5C3B">
        <w:rPr>
          <w:lang w:eastAsia="nl-BE"/>
        </w:rPr>
        <w:t>bulk goederen onder volgende voorwaarden:</w:t>
      </w:r>
    </w:p>
    <w:p w14:paraId="276B4D70" w14:textId="76167D0E" w:rsidR="00F74CC9" w:rsidRPr="006F5C3B" w:rsidRDefault="00A03CFB" w:rsidP="00153476">
      <w:pPr>
        <w:pStyle w:val="Stijlnummeringonderverdeeld"/>
        <w:numPr>
          <w:ilvl w:val="0"/>
          <w:numId w:val="0"/>
        </w:numPr>
        <w:ind w:left="360"/>
        <w:rPr>
          <w:lang w:eastAsia="nl-BE"/>
        </w:rPr>
      </w:pPr>
      <w:r w:rsidRPr="006F5C3B">
        <w:rPr>
          <w:lang w:eastAsia="nl-BE"/>
        </w:rPr>
        <w:t>De kapitein, schipper of gezagvoerder (of scheepsagent) van een vaartuig</w:t>
      </w:r>
      <w:r w:rsidR="00F74CC9" w:rsidRPr="006F5C3B">
        <w:rPr>
          <w:lang w:eastAsia="nl-BE"/>
        </w:rPr>
        <w:t xml:space="preserve"> dient minimum 24 uur voor de overslag tijdens de kantooruren een toelating aan te vragen aan de </w:t>
      </w:r>
      <w:r w:rsidR="00D06997" w:rsidRPr="006F5C3B">
        <w:rPr>
          <w:lang w:eastAsia="nl-BE"/>
        </w:rPr>
        <w:t>havenkapitein</w:t>
      </w:r>
      <w:r w:rsidR="00986A3F" w:rsidRPr="006F5C3B">
        <w:rPr>
          <w:lang w:eastAsia="nl-BE"/>
        </w:rPr>
        <w:t>(</w:t>
      </w:r>
      <w:r w:rsidR="00F74CC9" w:rsidRPr="006F5C3B">
        <w:rPr>
          <w:lang w:eastAsia="nl-BE"/>
        </w:rPr>
        <w:t xml:space="preserve">–commandant) en bij de aanvraag volgende informatie te bezorgen aan de </w:t>
      </w:r>
      <w:r w:rsidR="006F7CC5" w:rsidRPr="006F5C3B">
        <w:rPr>
          <w:lang w:eastAsia="nl-BE"/>
        </w:rPr>
        <w:t>HKD</w:t>
      </w:r>
      <w:r w:rsidR="00F74CC9" w:rsidRPr="006F5C3B">
        <w:rPr>
          <w:lang w:eastAsia="nl-BE"/>
        </w:rPr>
        <w:t>:</w:t>
      </w:r>
    </w:p>
    <w:p w14:paraId="5A867743" w14:textId="77777777" w:rsidR="00F74CC9" w:rsidRPr="004C7B31" w:rsidRDefault="00F74CC9" w:rsidP="009E5EB2">
      <w:pPr>
        <w:pStyle w:val="stijla"/>
        <w:numPr>
          <w:ilvl w:val="0"/>
          <w:numId w:val="114"/>
        </w:numPr>
      </w:pPr>
      <w:r w:rsidRPr="004C7B31">
        <w:t>naam van beide schepen, met aanduiding van lossend en ontvangend schip;</w:t>
      </w:r>
    </w:p>
    <w:p w14:paraId="739A1A4E" w14:textId="77777777" w:rsidR="00F74CC9" w:rsidRPr="004C7B31" w:rsidRDefault="00F74CC9" w:rsidP="009E5EB2">
      <w:pPr>
        <w:pStyle w:val="stijla"/>
        <w:numPr>
          <w:ilvl w:val="0"/>
          <w:numId w:val="114"/>
        </w:numPr>
      </w:pPr>
      <w:r w:rsidRPr="004C7B31">
        <w:t>aard van het product;</w:t>
      </w:r>
    </w:p>
    <w:p w14:paraId="79F021C9" w14:textId="77777777" w:rsidR="00F74CC9" w:rsidRPr="004C7B31" w:rsidRDefault="00F74CC9" w:rsidP="009E5EB2">
      <w:pPr>
        <w:pStyle w:val="stijla"/>
        <w:numPr>
          <w:ilvl w:val="0"/>
          <w:numId w:val="114"/>
        </w:numPr>
      </w:pPr>
      <w:r w:rsidRPr="004C7B31">
        <w:t>hoeveelheid van het over te slaan product;</w:t>
      </w:r>
    </w:p>
    <w:p w14:paraId="0C4D1B2D" w14:textId="77777777" w:rsidR="00F74CC9" w:rsidRPr="004C7B31" w:rsidRDefault="00F74CC9" w:rsidP="009E5EB2">
      <w:pPr>
        <w:pStyle w:val="stijla"/>
        <w:numPr>
          <w:ilvl w:val="0"/>
          <w:numId w:val="114"/>
        </w:numPr>
      </w:pPr>
      <w:r w:rsidRPr="004C7B31">
        <w:t>Kaainummer;</w:t>
      </w:r>
    </w:p>
    <w:p w14:paraId="331F0857" w14:textId="2F2E02B0" w:rsidR="00456B7C" w:rsidRPr="004C7B31" w:rsidRDefault="00F74CC9" w:rsidP="009E5EB2">
      <w:pPr>
        <w:pStyle w:val="stijla"/>
        <w:numPr>
          <w:ilvl w:val="0"/>
          <w:numId w:val="114"/>
        </w:numPr>
      </w:pPr>
      <w:r w:rsidRPr="004C7B31">
        <w:t>gewenste da</w:t>
      </w:r>
      <w:r w:rsidR="007B5DC2" w:rsidRPr="004C7B31">
        <w:t>tum en uur van begin van de RO.</w:t>
      </w:r>
    </w:p>
    <w:p w14:paraId="0FE5E008" w14:textId="0D920BCC" w:rsidR="00F74CC9" w:rsidRPr="006F5C3B" w:rsidRDefault="002E0904" w:rsidP="00BD2554">
      <w:pPr>
        <w:pStyle w:val="Kop3"/>
      </w:pPr>
      <w:bookmarkStart w:id="1809" w:name="BRANCH_168"/>
      <w:bookmarkStart w:id="1810" w:name="_Toc359786190"/>
      <w:bookmarkStart w:id="1811" w:name="_Toc402776092"/>
      <w:bookmarkStart w:id="1812" w:name="_Toc402776257"/>
      <w:bookmarkStart w:id="1813" w:name="_Toc402776416"/>
      <w:bookmarkStart w:id="1814" w:name="_Toc402776575"/>
      <w:bookmarkStart w:id="1815" w:name="_Toc402776734"/>
      <w:bookmarkStart w:id="1816" w:name="_Toc402780941"/>
      <w:bookmarkStart w:id="1817" w:name="_Toc402965356"/>
      <w:bookmarkStart w:id="1818" w:name="_Toc403391046"/>
      <w:bookmarkStart w:id="1819" w:name="_Toc407007458"/>
      <w:bookmarkStart w:id="1820" w:name="_Toc407008024"/>
      <w:bookmarkStart w:id="1821" w:name="_Toc430685322"/>
      <w:bookmarkStart w:id="1822" w:name="_MV3BS_168"/>
      <w:bookmarkEnd w:id="1808"/>
      <w:r w:rsidRPr="006F5C3B">
        <w:t>“</w:t>
      </w:r>
      <w:r w:rsidR="00262657" w:rsidRPr="006F5C3B">
        <w:t>M</w:t>
      </w:r>
      <w:r w:rsidR="00F74CC9" w:rsidRPr="006F5C3B">
        <w:t>elding</w:t>
      </w:r>
      <w:r w:rsidR="00BA5F9A" w:rsidRPr="006F5C3B">
        <w:t xml:space="preserve"> overslag</w:t>
      </w:r>
      <w:r w:rsidRPr="006F5C3B">
        <w:t>”</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14:paraId="00D057C5" w14:textId="55DA6E44" w:rsidR="00F74CC9" w:rsidRPr="006F5C3B" w:rsidRDefault="00F74CC9" w:rsidP="009E5EB2">
      <w:pPr>
        <w:pStyle w:val="Stijlnummeringonderverdeeld"/>
        <w:numPr>
          <w:ilvl w:val="0"/>
          <w:numId w:val="116"/>
        </w:numPr>
      </w:pPr>
      <w:r w:rsidRPr="006F5C3B">
        <w:t xml:space="preserve">De schepen dienen aan de </w:t>
      </w:r>
      <w:r w:rsidR="006F7CC5" w:rsidRPr="006F5C3B">
        <w:t>HKD</w:t>
      </w:r>
      <w:r w:rsidRPr="006F5C3B">
        <w:t xml:space="preserve"> op VHF kanaal 11 te melden: </w:t>
      </w:r>
    </w:p>
    <w:p w14:paraId="53C3D145" w14:textId="77777777" w:rsidR="00F74CC9" w:rsidRPr="006F5C3B" w:rsidRDefault="00F74CC9" w:rsidP="009E5EB2">
      <w:pPr>
        <w:pStyle w:val="stijla"/>
        <w:numPr>
          <w:ilvl w:val="0"/>
          <w:numId w:val="115"/>
        </w:numPr>
      </w:pPr>
      <w:r w:rsidRPr="006F5C3B">
        <w:t>aankomst langszij schip;</w:t>
      </w:r>
    </w:p>
    <w:p w14:paraId="1A402075" w14:textId="77777777" w:rsidR="00F74CC9" w:rsidRPr="006F5C3B" w:rsidRDefault="00F74CC9" w:rsidP="009E5EB2">
      <w:pPr>
        <w:pStyle w:val="stijla"/>
        <w:numPr>
          <w:ilvl w:val="0"/>
          <w:numId w:val="115"/>
        </w:numPr>
      </w:pPr>
      <w:r w:rsidRPr="006F5C3B">
        <w:t>begin en einde RO;</w:t>
      </w:r>
    </w:p>
    <w:p w14:paraId="2929E606" w14:textId="77777777" w:rsidR="00F74CC9" w:rsidRPr="006F5C3B" w:rsidRDefault="00F74CC9" w:rsidP="009E5EB2">
      <w:pPr>
        <w:pStyle w:val="stijla"/>
        <w:numPr>
          <w:ilvl w:val="0"/>
          <w:numId w:val="115"/>
        </w:numPr>
      </w:pPr>
      <w:r w:rsidRPr="006F5C3B">
        <w:t xml:space="preserve">vertrek van langszij schip. </w:t>
      </w:r>
    </w:p>
    <w:p w14:paraId="476A2C87" w14:textId="34DEC485" w:rsidR="0008538D" w:rsidRDefault="00F74CC9" w:rsidP="009E5EB2">
      <w:pPr>
        <w:pStyle w:val="Stijlnummeringonderverdeeld"/>
        <w:numPr>
          <w:ilvl w:val="0"/>
          <w:numId w:val="125"/>
        </w:numPr>
      </w:pPr>
      <w:r w:rsidRPr="006F5C3B">
        <w:t xml:space="preserve">De </w:t>
      </w:r>
      <w:r w:rsidR="006F7CC5" w:rsidRPr="006F5C3B">
        <w:t>HKD</w:t>
      </w:r>
      <w:r w:rsidRPr="006F5C3B">
        <w:t xml:space="preserve"> roept werkzaamheden om in een bericht aan de scheepvaart en vraagt ter plaatse voorzichtig te passeren.</w:t>
      </w:r>
    </w:p>
    <w:p w14:paraId="6125FA6E" w14:textId="77777777" w:rsidR="0008538D" w:rsidRDefault="0008538D">
      <w:pPr>
        <w:keepLines w:val="0"/>
        <w:spacing w:before="0" w:after="160"/>
      </w:pPr>
      <w:r>
        <w:br w:type="page"/>
      </w:r>
    </w:p>
    <w:p w14:paraId="5BC9F5D6" w14:textId="1864695E" w:rsidR="00F74CC9" w:rsidRPr="006F5C3B" w:rsidRDefault="00F74CC9" w:rsidP="00986A3F">
      <w:pPr>
        <w:pStyle w:val="Kop2"/>
      </w:pPr>
      <w:bookmarkStart w:id="1823" w:name="BRANCH_170"/>
      <w:bookmarkStart w:id="1824" w:name="_Toc359786192"/>
      <w:bookmarkStart w:id="1825" w:name="_Toc402776094"/>
      <w:bookmarkStart w:id="1826" w:name="_Toc402776259"/>
      <w:bookmarkStart w:id="1827" w:name="_Toc402776418"/>
      <w:bookmarkStart w:id="1828" w:name="_Toc402776577"/>
      <w:bookmarkStart w:id="1829" w:name="_Toc402776736"/>
      <w:bookmarkStart w:id="1830" w:name="_Toc402780943"/>
      <w:bookmarkStart w:id="1831" w:name="_Toc402965358"/>
      <w:bookmarkStart w:id="1832" w:name="_Toc403391048"/>
      <w:bookmarkStart w:id="1833" w:name="_Toc407007460"/>
      <w:bookmarkStart w:id="1834" w:name="_Toc407008026"/>
      <w:bookmarkStart w:id="1835" w:name="_Toc430685323"/>
      <w:bookmarkStart w:id="1836" w:name="_MV3BS_170"/>
      <w:bookmarkEnd w:id="1822"/>
      <w:r w:rsidRPr="006F5C3B">
        <w:t xml:space="preserve">GEVAARLIJKE EN/OF VERONTREINIGENDE </w:t>
      </w:r>
      <w:bookmarkEnd w:id="1823"/>
      <w:bookmarkEnd w:id="1824"/>
      <w:bookmarkEnd w:id="1825"/>
      <w:bookmarkEnd w:id="1826"/>
      <w:bookmarkEnd w:id="1827"/>
      <w:bookmarkEnd w:id="1828"/>
      <w:bookmarkEnd w:id="1829"/>
      <w:bookmarkEnd w:id="1830"/>
      <w:bookmarkEnd w:id="1831"/>
      <w:bookmarkEnd w:id="1832"/>
      <w:bookmarkEnd w:id="1833"/>
      <w:bookmarkEnd w:id="1834"/>
      <w:r w:rsidR="00986A3F" w:rsidRPr="006F5C3B">
        <w:t>GOEDEREN</w:t>
      </w:r>
      <w:bookmarkEnd w:id="1835"/>
    </w:p>
    <w:p w14:paraId="6DE90874" w14:textId="64E9F219" w:rsidR="00F74CC9" w:rsidRPr="00656671" w:rsidRDefault="002E0904" w:rsidP="00BD2554">
      <w:pPr>
        <w:pStyle w:val="Kop3"/>
      </w:pPr>
      <w:bookmarkStart w:id="1837" w:name="BRANCH_171"/>
      <w:bookmarkStart w:id="1838" w:name="_Toc359786193"/>
      <w:bookmarkStart w:id="1839" w:name="_Toc402776095"/>
      <w:bookmarkStart w:id="1840" w:name="_Toc402776260"/>
      <w:bookmarkStart w:id="1841" w:name="_Toc402776419"/>
      <w:bookmarkStart w:id="1842" w:name="_Toc402776578"/>
      <w:bookmarkStart w:id="1843" w:name="_Toc402776737"/>
      <w:bookmarkStart w:id="1844" w:name="_Toc402780944"/>
      <w:bookmarkStart w:id="1845" w:name="_Toc402965359"/>
      <w:bookmarkStart w:id="1846" w:name="_Toc403391049"/>
      <w:bookmarkStart w:id="1847" w:name="_Toc407007461"/>
      <w:bookmarkStart w:id="1848" w:name="_Toc407008027"/>
      <w:bookmarkStart w:id="1849" w:name="_Toc430685324"/>
      <w:bookmarkStart w:id="1850" w:name="_MV3BS_171"/>
      <w:bookmarkEnd w:id="1836"/>
      <w:r w:rsidRPr="00656671">
        <w:t>“</w:t>
      </w:r>
      <w:r w:rsidR="00262657" w:rsidRPr="00656671">
        <w:t>M</w:t>
      </w:r>
      <w:r w:rsidR="00F74CC9" w:rsidRPr="00656671">
        <w:t>elding</w:t>
      </w:r>
      <w:r w:rsidRPr="00656671">
        <w:t>”</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14:paraId="1FF631B2" w14:textId="4D3C2FC9" w:rsidR="00F74CC9" w:rsidRPr="00656671" w:rsidRDefault="00F74CC9" w:rsidP="009E5EB2">
      <w:pPr>
        <w:pStyle w:val="Stijlnummeringonderverdeeld"/>
        <w:numPr>
          <w:ilvl w:val="0"/>
          <w:numId w:val="117"/>
        </w:numPr>
        <w:rPr>
          <w:lang w:eastAsia="nl-BE"/>
        </w:rPr>
      </w:pPr>
      <w:r w:rsidRPr="00656671">
        <w:rPr>
          <w:lang w:eastAsia="nl-BE"/>
        </w:rPr>
        <w:t xml:space="preserve">Gevaarlijke en/of verontreinigende </w:t>
      </w:r>
      <w:r w:rsidR="00EE16B1" w:rsidRPr="00656671">
        <w:rPr>
          <w:lang w:eastAsia="nl-BE"/>
        </w:rPr>
        <w:t>goederen</w:t>
      </w:r>
      <w:r w:rsidRPr="00656671">
        <w:rPr>
          <w:lang w:eastAsia="nl-BE"/>
        </w:rPr>
        <w:t xml:space="preserve"> mogen in de haven slechts worden behandeld op voorwaarde dat alle wettelijke voorschriften evenals het door de havenkapitein(-commandant) ter zake uitgevaardigde </w:t>
      </w:r>
      <w:r w:rsidR="002E0904" w:rsidRPr="004C7B31">
        <w:rPr>
          <w:b/>
          <w:lang w:eastAsia="nl-BE"/>
        </w:rPr>
        <w:t>“</w:t>
      </w:r>
      <w:r w:rsidRPr="004C7B31">
        <w:rPr>
          <w:b/>
          <w:bCs/>
          <w:lang w:eastAsia="nl-BE"/>
        </w:rPr>
        <w:t xml:space="preserve">Reglement gevaarlijke en/of schadelijke </w:t>
      </w:r>
      <w:r w:rsidR="00EE16B1" w:rsidRPr="004C7B31">
        <w:rPr>
          <w:b/>
          <w:bCs/>
          <w:lang w:eastAsia="nl-BE"/>
        </w:rPr>
        <w:t>goederen</w:t>
      </w:r>
      <w:r w:rsidRPr="004C7B31">
        <w:rPr>
          <w:b/>
          <w:bCs/>
          <w:lang w:eastAsia="nl-BE"/>
        </w:rPr>
        <w:t xml:space="preserve"> van de haven van Gent</w:t>
      </w:r>
      <w:r w:rsidR="002E0904" w:rsidRPr="004C7B31">
        <w:rPr>
          <w:b/>
          <w:lang w:eastAsia="nl-BE"/>
        </w:rPr>
        <w:t>”</w:t>
      </w:r>
      <w:r w:rsidRPr="00656671">
        <w:rPr>
          <w:lang w:eastAsia="nl-BE"/>
        </w:rPr>
        <w:t xml:space="preserve"> stipt worden nageleefd.</w:t>
      </w:r>
    </w:p>
    <w:p w14:paraId="42DD2E57" w14:textId="251465F7" w:rsidR="00F74CC9" w:rsidRPr="00656671" w:rsidRDefault="00F74CC9" w:rsidP="009E5EB2">
      <w:pPr>
        <w:pStyle w:val="Stijlnummeringonderverdeeld"/>
        <w:numPr>
          <w:ilvl w:val="0"/>
          <w:numId w:val="125"/>
        </w:numPr>
        <w:rPr>
          <w:lang w:eastAsia="nl-BE"/>
        </w:rPr>
      </w:pPr>
      <w:r w:rsidRPr="00656671">
        <w:rPr>
          <w:lang w:eastAsia="nl-BE"/>
        </w:rPr>
        <w:t xml:space="preserve">Het behandelen van verontreinigende </w:t>
      </w:r>
      <w:r w:rsidR="00EE16B1" w:rsidRPr="00656671">
        <w:rPr>
          <w:lang w:eastAsia="nl-BE"/>
        </w:rPr>
        <w:t>goederen</w:t>
      </w:r>
      <w:r w:rsidRPr="00656671">
        <w:rPr>
          <w:lang w:eastAsia="nl-BE"/>
        </w:rPr>
        <w:t xml:space="preserve"> of van gevaarlijke goederen, waarop wettelijke of algemene reglementaire voorschriften van toepassing zijn, is onderworpen aan de in deze wetten en reglementen voorziene voorschriften, onverminderd de ter zake door de havenkapitein(-commandant) uitgevaardigde bijkomende bepalingen.</w:t>
      </w:r>
    </w:p>
    <w:p w14:paraId="3A478DAE" w14:textId="5BFF5924" w:rsidR="00F74CC9" w:rsidRPr="00656671" w:rsidRDefault="00F74CC9" w:rsidP="009E5EB2">
      <w:pPr>
        <w:pStyle w:val="Stijlnummeringonderverdeeld"/>
        <w:numPr>
          <w:ilvl w:val="0"/>
          <w:numId w:val="125"/>
        </w:numPr>
        <w:rPr>
          <w:lang w:eastAsia="nl-BE"/>
        </w:rPr>
      </w:pPr>
      <w:r w:rsidRPr="00656671">
        <w:rPr>
          <w:lang w:eastAsia="nl-BE"/>
        </w:rPr>
        <w:t>De kapitein of gezagvoerder (of scheepsagent) van een zeeschip dat een gevaarl</w:t>
      </w:r>
      <w:r w:rsidR="00EE16B1" w:rsidRPr="00656671">
        <w:rPr>
          <w:lang w:eastAsia="nl-BE"/>
        </w:rPr>
        <w:t>ijk</w:t>
      </w:r>
      <w:r w:rsidRPr="00656671">
        <w:rPr>
          <w:lang w:eastAsia="nl-BE"/>
        </w:rPr>
        <w:t xml:space="preserve"> en/of schadelijk </w:t>
      </w:r>
      <w:r w:rsidR="00EE16B1" w:rsidRPr="00656671">
        <w:rPr>
          <w:lang w:eastAsia="nl-BE"/>
        </w:rPr>
        <w:t>goed</w:t>
      </w:r>
      <w:r w:rsidRPr="00656671">
        <w:rPr>
          <w:lang w:eastAsia="nl-BE"/>
        </w:rPr>
        <w:t xml:space="preserve"> zal lossen in de haven is verplicht dit ten minste 24 uur vooraf te melden via het elektronische haveninformatiesysteem aan de </w:t>
      </w:r>
      <w:r w:rsidR="006F7CC5" w:rsidRPr="00656671">
        <w:rPr>
          <w:lang w:eastAsia="nl-BE"/>
        </w:rPr>
        <w:t>HKD</w:t>
      </w:r>
      <w:r w:rsidRPr="00656671">
        <w:rPr>
          <w:lang w:eastAsia="nl-BE"/>
        </w:rPr>
        <w:t xml:space="preserve">. De gezagvoerder of schipper van een binnenvaartuig meldt een dergelijk lossing aan de </w:t>
      </w:r>
      <w:r w:rsidR="006F7CC5" w:rsidRPr="00656671">
        <w:rPr>
          <w:lang w:eastAsia="nl-BE"/>
        </w:rPr>
        <w:t>HKD</w:t>
      </w:r>
      <w:r w:rsidRPr="00656671">
        <w:rPr>
          <w:lang w:eastAsia="nl-BE"/>
        </w:rPr>
        <w:t xml:space="preserve"> bij het binnenvaren van het havengebied van Gent.</w:t>
      </w:r>
    </w:p>
    <w:p w14:paraId="66133063" w14:textId="0E6A3248" w:rsidR="00F74CC9" w:rsidRPr="00656671" w:rsidRDefault="00F74CC9" w:rsidP="009E5EB2">
      <w:pPr>
        <w:pStyle w:val="Stijlnummeringonderverdeeld"/>
        <w:numPr>
          <w:ilvl w:val="0"/>
          <w:numId w:val="125"/>
        </w:numPr>
        <w:rPr>
          <w:lang w:eastAsia="nl-BE"/>
        </w:rPr>
      </w:pPr>
      <w:r w:rsidRPr="00656671">
        <w:rPr>
          <w:lang w:eastAsia="nl-BE"/>
        </w:rPr>
        <w:t xml:space="preserve">Gevaarlijke en/of schadelijke </w:t>
      </w:r>
      <w:r w:rsidR="00EE16B1" w:rsidRPr="00656671">
        <w:rPr>
          <w:lang w:eastAsia="nl-BE"/>
        </w:rPr>
        <w:t>goederen</w:t>
      </w:r>
      <w:r w:rsidRPr="00656671">
        <w:rPr>
          <w:lang w:eastAsia="nl-BE"/>
        </w:rPr>
        <w:t xml:space="preserve"> die voor uitvoer per schip bestemd zijn moeten door de expediteur of de terminaloperator, in het haveninformatiesysteem, worden gemeld van zodra zij de terminal binnenkomen. Eens zij aan boord worden geladen, moeten zij ook door de scheepsagent </w:t>
      </w:r>
      <w:r w:rsidR="00986A3F" w:rsidRPr="00656671">
        <w:rPr>
          <w:lang w:eastAsia="nl-BE"/>
        </w:rPr>
        <w:t xml:space="preserve">voor de zeevaart </w:t>
      </w:r>
      <w:r w:rsidRPr="00656671">
        <w:rPr>
          <w:lang w:eastAsia="nl-BE"/>
        </w:rPr>
        <w:t>of goederenbehandelaar voor binnenvaart, worden gemeld in het haveninformatiesysteem.</w:t>
      </w:r>
    </w:p>
    <w:p w14:paraId="0934408D" w14:textId="18B796A8" w:rsidR="00F74CC9" w:rsidRPr="00656671" w:rsidRDefault="00F74CC9" w:rsidP="009E5EB2">
      <w:pPr>
        <w:pStyle w:val="Stijlnummeringonderverdeeld"/>
        <w:numPr>
          <w:ilvl w:val="0"/>
          <w:numId w:val="125"/>
        </w:numPr>
        <w:rPr>
          <w:lang w:eastAsia="nl-BE"/>
        </w:rPr>
      </w:pPr>
      <w:r w:rsidRPr="00656671">
        <w:rPr>
          <w:lang w:eastAsia="nl-BE"/>
        </w:rPr>
        <w:t xml:space="preserve">Bij melding wordt tevens meegedeeld hoeveel en welke </w:t>
      </w:r>
      <w:r w:rsidR="00EE16B1" w:rsidRPr="00656671">
        <w:rPr>
          <w:lang w:eastAsia="nl-BE"/>
        </w:rPr>
        <w:t>goederen</w:t>
      </w:r>
      <w:r w:rsidRPr="00656671">
        <w:rPr>
          <w:lang w:eastAsia="nl-BE"/>
        </w:rPr>
        <w:t xml:space="preserve"> worden gelost en welke goederenbehandelaar de lossing verricht.</w:t>
      </w:r>
    </w:p>
    <w:p w14:paraId="349D1AFE" w14:textId="78A92852" w:rsidR="00F74CC9" w:rsidRPr="00656671" w:rsidRDefault="00F74CC9" w:rsidP="009E5EB2">
      <w:pPr>
        <w:pStyle w:val="Stijlnummeringonderverdeeld"/>
        <w:numPr>
          <w:ilvl w:val="0"/>
          <w:numId w:val="125"/>
        </w:numPr>
      </w:pPr>
      <w:r w:rsidRPr="00656671">
        <w:rPr>
          <w:lang w:eastAsia="nl-BE"/>
        </w:rPr>
        <w:t>Op schepen met gevaarlijke lading aan boord moet bij laden en lossen voortdurend een brandslang met spuitstuk onder waterdruk klaar staan.</w:t>
      </w:r>
      <w:r w:rsidR="009617A7" w:rsidRPr="00656671">
        <w:rPr>
          <w:lang w:eastAsia="nl-BE"/>
        </w:rPr>
        <w:t xml:space="preserve"> </w:t>
      </w:r>
    </w:p>
    <w:p w14:paraId="0A215DD7" w14:textId="0D0C9726" w:rsidR="00F74CC9" w:rsidRPr="00656671" w:rsidRDefault="002E0904" w:rsidP="00BD2554">
      <w:pPr>
        <w:pStyle w:val="Kop3"/>
      </w:pPr>
      <w:bookmarkStart w:id="1851" w:name="BRANCH_172"/>
      <w:bookmarkStart w:id="1852" w:name="_Toc359786194"/>
      <w:bookmarkStart w:id="1853" w:name="_Toc402776096"/>
      <w:bookmarkStart w:id="1854" w:name="_Toc402776261"/>
      <w:bookmarkStart w:id="1855" w:name="_Toc402776420"/>
      <w:bookmarkStart w:id="1856" w:name="_Toc402776579"/>
      <w:bookmarkStart w:id="1857" w:name="_Toc402776738"/>
      <w:bookmarkStart w:id="1858" w:name="_Toc402780945"/>
      <w:bookmarkStart w:id="1859" w:name="_Toc402965360"/>
      <w:bookmarkStart w:id="1860" w:name="_Toc403391050"/>
      <w:bookmarkStart w:id="1861" w:name="_Toc407007462"/>
      <w:bookmarkStart w:id="1862" w:name="_Toc407008028"/>
      <w:bookmarkStart w:id="1863" w:name="_Toc430685325"/>
      <w:bookmarkStart w:id="1864" w:name="_MV3BS_172"/>
      <w:bookmarkEnd w:id="1850"/>
      <w:r w:rsidRPr="00656671">
        <w:t>“</w:t>
      </w:r>
      <w:r w:rsidR="00262657" w:rsidRPr="00656671">
        <w:t>T</w:t>
      </w:r>
      <w:r w:rsidR="00F74CC9" w:rsidRPr="00656671">
        <w:t>oelating overslag</w:t>
      </w:r>
      <w:r w:rsidRPr="00656671">
        <w:t>”</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3D19B33C" w14:textId="0260E51F" w:rsidR="00F74CC9" w:rsidRPr="00656671" w:rsidRDefault="00F74CC9" w:rsidP="009E5EB2">
      <w:pPr>
        <w:pStyle w:val="Stijlnummeringonderverdeeld"/>
        <w:numPr>
          <w:ilvl w:val="0"/>
          <w:numId w:val="118"/>
        </w:numPr>
      </w:pPr>
      <w:r w:rsidRPr="00656671">
        <w:t xml:space="preserve">Het laden, lossen en overslaan van gevaarlijke en/of verontreinigende </w:t>
      </w:r>
      <w:r w:rsidR="00EE16B1" w:rsidRPr="00656671">
        <w:t>goederen</w:t>
      </w:r>
      <w:r w:rsidRPr="00656671">
        <w:t xml:space="preserve"> mag enkel op deze plaatsen die hiervoor speciaal uitgerust en/of voorbehouden zijn, tenzij mits schriftelijke toelating van de havenkapitein(-commandant).</w:t>
      </w:r>
      <w:r w:rsidR="009617A7" w:rsidRPr="00656671">
        <w:t xml:space="preserve"> </w:t>
      </w:r>
      <w:r w:rsidRPr="00656671">
        <w:t xml:space="preserve">Dergelijke toelating is steeds éénmalig en wordt </w:t>
      </w:r>
      <w:r w:rsidR="00E22030" w:rsidRPr="00656671">
        <w:t>geval per geval</w:t>
      </w:r>
      <w:r w:rsidRPr="00656671">
        <w:t xml:space="preserve"> beslist.</w:t>
      </w:r>
    </w:p>
    <w:p w14:paraId="1DFDCC22" w14:textId="1EA864FA" w:rsidR="00F74CC9" w:rsidRPr="00656671" w:rsidRDefault="00F74CC9" w:rsidP="009E5EB2">
      <w:pPr>
        <w:pStyle w:val="Stijlnummeringonderverdeeld"/>
        <w:numPr>
          <w:ilvl w:val="0"/>
          <w:numId w:val="125"/>
        </w:numPr>
      </w:pPr>
      <w:r w:rsidRPr="00656671">
        <w:t xml:space="preserve">(De)Bunkeren, afvalinzameling wordt niet beschouwd als overslag van lading. </w:t>
      </w:r>
    </w:p>
    <w:p w14:paraId="2C8CE4D5" w14:textId="17208873" w:rsidR="00F74CC9" w:rsidRPr="00656671" w:rsidRDefault="002E0904" w:rsidP="00BD2554">
      <w:pPr>
        <w:pStyle w:val="Kop3"/>
      </w:pPr>
      <w:bookmarkStart w:id="1865" w:name="BRANCH_173"/>
      <w:bookmarkStart w:id="1866" w:name="_Toc359786195"/>
      <w:bookmarkStart w:id="1867" w:name="_Toc402776097"/>
      <w:bookmarkStart w:id="1868" w:name="_Toc402776262"/>
      <w:bookmarkStart w:id="1869" w:name="_Toc402776421"/>
      <w:bookmarkStart w:id="1870" w:name="_Toc402776580"/>
      <w:bookmarkStart w:id="1871" w:name="_Toc402776739"/>
      <w:bookmarkStart w:id="1872" w:name="_Toc402780946"/>
      <w:bookmarkStart w:id="1873" w:name="_Toc402965361"/>
      <w:bookmarkStart w:id="1874" w:name="_Toc403391051"/>
      <w:bookmarkStart w:id="1875" w:name="_Toc407007463"/>
      <w:bookmarkStart w:id="1876" w:name="_Toc407008029"/>
      <w:bookmarkStart w:id="1877" w:name="_Toc430685326"/>
      <w:bookmarkStart w:id="1878" w:name="_MV3BS_173"/>
      <w:bookmarkEnd w:id="1864"/>
      <w:r w:rsidRPr="00656671">
        <w:t>“</w:t>
      </w:r>
      <w:r w:rsidR="00262657" w:rsidRPr="00656671">
        <w:t>T</w:t>
      </w:r>
      <w:r w:rsidR="00F74CC9" w:rsidRPr="00656671">
        <w:t>oelating tegelijkertijd laden / lossen /overslag</w:t>
      </w:r>
      <w:r w:rsidRPr="00656671">
        <w:t>”</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343386DD" w14:textId="5753E4AC" w:rsidR="0008538D" w:rsidRDefault="00F74CC9" w:rsidP="00F74CC9">
      <w:pPr>
        <w:rPr>
          <w:lang w:eastAsia="nl-BE"/>
        </w:rPr>
      </w:pPr>
      <w:r w:rsidRPr="00656671">
        <w:rPr>
          <w:lang w:eastAsia="nl-BE"/>
        </w:rPr>
        <w:t xml:space="preserve">Indien er meerdere gevaarlijke en/of verontreinigende </w:t>
      </w:r>
      <w:r w:rsidR="00EE16B1" w:rsidRPr="00656671">
        <w:rPr>
          <w:lang w:eastAsia="nl-BE"/>
        </w:rPr>
        <w:t>goederen</w:t>
      </w:r>
      <w:r w:rsidRPr="00656671">
        <w:rPr>
          <w:lang w:eastAsia="nl-BE"/>
        </w:rPr>
        <w:t xml:space="preserve"> tegelijk worden geladen, gelost of overgeslagen is er een toelating nodig van de </w:t>
      </w:r>
      <w:r w:rsidR="006F7CC5" w:rsidRPr="00656671">
        <w:rPr>
          <w:lang w:eastAsia="nl-BE"/>
        </w:rPr>
        <w:t>HKD</w:t>
      </w:r>
      <w:r w:rsidRPr="00656671">
        <w:rPr>
          <w:lang w:eastAsia="nl-BE"/>
        </w:rPr>
        <w:t>.</w:t>
      </w:r>
    </w:p>
    <w:p w14:paraId="48788B54" w14:textId="77777777" w:rsidR="0008538D" w:rsidRDefault="0008538D">
      <w:pPr>
        <w:keepLines w:val="0"/>
        <w:spacing w:before="0" w:after="160"/>
        <w:rPr>
          <w:lang w:eastAsia="nl-BE"/>
        </w:rPr>
      </w:pPr>
      <w:r>
        <w:rPr>
          <w:lang w:eastAsia="nl-BE"/>
        </w:rPr>
        <w:br w:type="page"/>
      </w:r>
    </w:p>
    <w:p w14:paraId="49DADAA1" w14:textId="1F5FACA3" w:rsidR="00F74CC9" w:rsidRPr="00656671" w:rsidRDefault="00F74CC9" w:rsidP="00D06997">
      <w:pPr>
        <w:pStyle w:val="Kop2"/>
      </w:pPr>
      <w:bookmarkStart w:id="1879" w:name="BRANCH_174"/>
      <w:bookmarkStart w:id="1880" w:name="_Toc359786196"/>
      <w:bookmarkStart w:id="1881" w:name="_Toc402776098"/>
      <w:bookmarkStart w:id="1882" w:name="_Toc402776263"/>
      <w:bookmarkStart w:id="1883" w:name="_Toc402776422"/>
      <w:bookmarkStart w:id="1884" w:name="_Toc402776581"/>
      <w:bookmarkStart w:id="1885" w:name="_Toc402776740"/>
      <w:bookmarkStart w:id="1886" w:name="_Toc402780947"/>
      <w:bookmarkStart w:id="1887" w:name="_Toc402965362"/>
      <w:bookmarkStart w:id="1888" w:name="_Toc403391052"/>
      <w:bookmarkStart w:id="1889" w:name="_Toc407007464"/>
      <w:bookmarkStart w:id="1890" w:name="_Toc407008030"/>
      <w:bookmarkStart w:id="1891" w:name="_Toc430685327"/>
      <w:bookmarkStart w:id="1892" w:name="_MV3BS_174"/>
      <w:bookmarkEnd w:id="1878"/>
      <w:r w:rsidRPr="00656671">
        <w:t>FUMIGEREN / ONTGASSEN</w:t>
      </w:r>
      <w:r w:rsidR="001F43C5">
        <w:t xml:space="preserve"> GEFUMIGEERDE LADING</w:t>
      </w:r>
      <w:r w:rsidRPr="00656671">
        <w:t xml:space="preserve"> / ONTSMETTEN</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14:paraId="51FCD308" w14:textId="500F91F4" w:rsidR="0024068D" w:rsidRPr="00656671" w:rsidRDefault="002E0904" w:rsidP="00BD2554">
      <w:pPr>
        <w:pStyle w:val="Kop3"/>
        <w:rPr>
          <w:lang w:eastAsia="nl-BE"/>
        </w:rPr>
      </w:pPr>
      <w:bookmarkStart w:id="1893" w:name="_Toc430685328"/>
      <w:bookmarkStart w:id="1894" w:name="BRANCH_175"/>
      <w:bookmarkStart w:id="1895" w:name="_Toc359786197"/>
      <w:bookmarkStart w:id="1896" w:name="_Toc402776099"/>
      <w:bookmarkStart w:id="1897" w:name="_Toc402776264"/>
      <w:bookmarkStart w:id="1898" w:name="_Toc402776423"/>
      <w:bookmarkStart w:id="1899" w:name="_Toc402776582"/>
      <w:bookmarkStart w:id="1900" w:name="_Toc402776741"/>
      <w:bookmarkStart w:id="1901" w:name="_Toc402780948"/>
      <w:bookmarkStart w:id="1902" w:name="_Toc402965363"/>
      <w:bookmarkStart w:id="1903" w:name="_Toc403391053"/>
      <w:bookmarkStart w:id="1904" w:name="_Toc407007465"/>
      <w:bookmarkStart w:id="1905" w:name="_Toc407008031"/>
      <w:bookmarkStart w:id="1906" w:name="_MV3BS_175"/>
      <w:bookmarkEnd w:id="1892"/>
      <w:r w:rsidRPr="00656671">
        <w:t>“</w:t>
      </w:r>
      <w:r w:rsidR="00262657" w:rsidRPr="00656671">
        <w:t>M</w:t>
      </w:r>
      <w:r w:rsidR="00F74CC9" w:rsidRPr="00656671">
        <w:t xml:space="preserve">elding </w:t>
      </w:r>
      <w:r w:rsidR="0024068D" w:rsidRPr="00656671">
        <w:t>gefumigeerde lading”</w:t>
      </w:r>
      <w:bookmarkEnd w:id="1893"/>
      <w:r w:rsidR="0024068D" w:rsidRPr="00656671">
        <w:t xml:space="preserve"> </w:t>
      </w:r>
      <w:bookmarkEnd w:id="1894"/>
      <w:bookmarkEnd w:id="1895"/>
      <w:bookmarkEnd w:id="1896"/>
      <w:bookmarkEnd w:id="1897"/>
      <w:bookmarkEnd w:id="1898"/>
      <w:bookmarkEnd w:id="1899"/>
      <w:bookmarkEnd w:id="1900"/>
      <w:bookmarkEnd w:id="1901"/>
      <w:bookmarkEnd w:id="1902"/>
      <w:bookmarkEnd w:id="1903"/>
      <w:bookmarkEnd w:id="1904"/>
      <w:bookmarkEnd w:id="1905"/>
    </w:p>
    <w:p w14:paraId="2C2BD004" w14:textId="6B38CC8B" w:rsidR="00F74CC9" w:rsidRPr="00656671" w:rsidRDefault="00F74CC9" w:rsidP="009E5EB2">
      <w:pPr>
        <w:pStyle w:val="Stijlnummeringonderverdeeld"/>
        <w:numPr>
          <w:ilvl w:val="0"/>
          <w:numId w:val="119"/>
        </w:numPr>
        <w:rPr>
          <w:lang w:eastAsia="nl-BE"/>
        </w:rPr>
      </w:pPr>
      <w:r w:rsidRPr="00656671">
        <w:rPr>
          <w:lang w:eastAsia="nl-BE"/>
        </w:rPr>
        <w:t>De kapitein, schipper of gezagvoerder van een vaartuig dat gefumigeerde lading aan boord heeft, is verplicht dit ten minste 24 uur voor aankomst te melden aan de havenkapteinsdienst.</w:t>
      </w:r>
    </w:p>
    <w:p w14:paraId="0BC30DBB" w14:textId="77777777" w:rsidR="000A33B5" w:rsidRPr="00656671" w:rsidRDefault="000A33B5" w:rsidP="009E5EB2">
      <w:pPr>
        <w:pStyle w:val="Stijlnummeringonderverdeeld"/>
        <w:numPr>
          <w:ilvl w:val="0"/>
          <w:numId w:val="119"/>
        </w:numPr>
        <w:rPr>
          <w:lang w:eastAsia="nl-BE"/>
        </w:rPr>
      </w:pPr>
      <w:r w:rsidRPr="00656671">
        <w:rPr>
          <w:lang w:eastAsia="nl-BE"/>
        </w:rPr>
        <w:t xml:space="preserve">Het ontgassen van vaartuigen en/of laadeenheden (containers) wordt slechts toegelaten op de plaatsen die daarvoor door de HKD aangewezen zijn en mits naleving van de opgelegde voorwaarden in het </w:t>
      </w:r>
      <w:r w:rsidRPr="00747B79">
        <w:rPr>
          <w:b/>
          <w:lang w:eastAsia="nl-BE"/>
        </w:rPr>
        <w:t>“</w:t>
      </w:r>
      <w:r w:rsidRPr="00747B79">
        <w:rPr>
          <w:lang w:val="nl-NL" w:bidi="en-US"/>
        </w:rPr>
        <w:t>Reglement gevaarlijke en/of schadelijke goederen voor de haven van Gent</w:t>
      </w:r>
      <w:r w:rsidRPr="00747B79">
        <w:rPr>
          <w:b/>
          <w:lang w:eastAsia="nl-BE"/>
        </w:rPr>
        <w:t>”</w:t>
      </w:r>
      <w:r w:rsidRPr="00656671">
        <w:rPr>
          <w:lang w:eastAsia="nl-BE"/>
        </w:rPr>
        <w:t>.</w:t>
      </w:r>
    </w:p>
    <w:p w14:paraId="27D7E5EC" w14:textId="3DA2351A" w:rsidR="00F74CC9" w:rsidRPr="00656671" w:rsidRDefault="00F74CC9" w:rsidP="009E5EB2">
      <w:pPr>
        <w:pStyle w:val="Stijlnummeringonderverdeeld"/>
        <w:numPr>
          <w:ilvl w:val="0"/>
          <w:numId w:val="119"/>
        </w:numPr>
        <w:rPr>
          <w:lang w:eastAsia="nl-BE"/>
        </w:rPr>
      </w:pPr>
      <w:r w:rsidRPr="00656671">
        <w:rPr>
          <w:lang w:eastAsia="nl-BE"/>
        </w:rPr>
        <w:t xml:space="preserve">Vóór het openen van de ruimen moeten door een door de Federale Overheidsdienst Volksgezondheid, Veiligheid van de Voedselketen en Leefmilieu speciaal erkende deskundige metingen worden uitgevoerd waaruit blijkt dat het vaartuig veilig </w:t>
      </w:r>
      <w:r w:rsidR="00D046CA" w:rsidRPr="00656671">
        <w:rPr>
          <w:lang w:eastAsia="nl-BE"/>
        </w:rPr>
        <w:t xml:space="preserve">te </w:t>
      </w:r>
      <w:r w:rsidRPr="00656671">
        <w:rPr>
          <w:lang w:eastAsia="nl-BE"/>
        </w:rPr>
        <w:t>betreden</w:t>
      </w:r>
      <w:r w:rsidR="00D046CA" w:rsidRPr="00656671">
        <w:rPr>
          <w:lang w:eastAsia="nl-BE"/>
        </w:rPr>
        <w:t xml:space="preserve"> is</w:t>
      </w:r>
      <w:r w:rsidRPr="00656671">
        <w:rPr>
          <w:lang w:eastAsia="nl-BE"/>
        </w:rPr>
        <w:t xml:space="preserve"> en gelost kan worden.</w:t>
      </w:r>
      <w:r w:rsidR="0024068D" w:rsidRPr="00656671">
        <w:rPr>
          <w:lang w:eastAsia="nl-BE"/>
        </w:rPr>
        <w:t xml:space="preserve"> Een kopie moet overgemaakt worden aan de HKD.</w:t>
      </w:r>
    </w:p>
    <w:p w14:paraId="54C4975E" w14:textId="5FA615E1" w:rsidR="0024068D" w:rsidRPr="00656671" w:rsidRDefault="0024068D" w:rsidP="00BD2554">
      <w:pPr>
        <w:pStyle w:val="Kop3"/>
      </w:pPr>
      <w:bookmarkStart w:id="1907" w:name="_Toc430685329"/>
      <w:r w:rsidRPr="00656671">
        <w:t>“</w:t>
      </w:r>
      <w:r w:rsidR="00262657" w:rsidRPr="00656671">
        <w:t>F</w:t>
      </w:r>
      <w:r w:rsidRPr="00656671">
        <w:t xml:space="preserve">umigatie </w:t>
      </w:r>
      <w:r w:rsidR="0004574A" w:rsidRPr="00656671">
        <w:t xml:space="preserve">of begassing </w:t>
      </w:r>
      <w:r w:rsidRPr="00656671">
        <w:t>containers/</w:t>
      </w:r>
      <w:r w:rsidR="00694CB3" w:rsidRPr="00656671">
        <w:t>aan boord vaartuigen/inrichtingen in de haven</w:t>
      </w:r>
      <w:r w:rsidRPr="00656671">
        <w:t>”</w:t>
      </w:r>
      <w:bookmarkEnd w:id="1907"/>
    </w:p>
    <w:p w14:paraId="77DA8D0B" w14:textId="0889D2BC" w:rsidR="0024068D" w:rsidRPr="00656671" w:rsidRDefault="0024068D" w:rsidP="009E5EB2">
      <w:pPr>
        <w:pStyle w:val="Stijlnummeringonderverdeeld"/>
        <w:numPr>
          <w:ilvl w:val="0"/>
          <w:numId w:val="120"/>
        </w:numPr>
      </w:pPr>
      <w:r w:rsidRPr="00656671">
        <w:t xml:space="preserve">De werkzaamheden dienen te gebeuren conform de modaliteiten zoals opgelegd in Koninklijk besluit van 14 januari 1992 houdende reglementering van </w:t>
      </w:r>
      <w:proofErr w:type="spellStart"/>
      <w:r w:rsidRPr="00656671">
        <w:t>begassingen</w:t>
      </w:r>
      <w:proofErr w:type="spellEnd"/>
      <w:r w:rsidRPr="00656671">
        <w:t>.</w:t>
      </w:r>
    </w:p>
    <w:p w14:paraId="620EC658" w14:textId="3452A4EF" w:rsidR="0004574A" w:rsidRPr="00656671" w:rsidRDefault="0004574A" w:rsidP="009E5EB2">
      <w:pPr>
        <w:pStyle w:val="Stijlnummeringonderverdeeld"/>
        <w:numPr>
          <w:ilvl w:val="0"/>
          <w:numId w:val="125"/>
        </w:numPr>
      </w:pPr>
      <w:r w:rsidRPr="00656671">
        <w:rPr>
          <w:lang w:eastAsia="nl-BE"/>
        </w:rPr>
        <w:t xml:space="preserve">Voor de fumigatie van containers, fumigatie aan boord van vaartuigen of fumigatie in inrichtingen binnen de haven </w:t>
      </w:r>
      <w:r w:rsidR="00F74CC9" w:rsidRPr="007B5DC2">
        <w:rPr>
          <w:lang w:eastAsia="nl-BE"/>
        </w:rPr>
        <w:t>moet</w:t>
      </w:r>
      <w:r w:rsidR="00477967" w:rsidRPr="007B5DC2">
        <w:rPr>
          <w:lang w:eastAsia="nl-BE"/>
        </w:rPr>
        <w:t xml:space="preserve"> eveneens</w:t>
      </w:r>
      <w:r w:rsidR="00F74CC9" w:rsidRPr="007B5DC2">
        <w:rPr>
          <w:lang w:eastAsia="nl-BE"/>
        </w:rPr>
        <w:t xml:space="preserve"> toelating worden </w:t>
      </w:r>
      <w:r w:rsidR="00F74CC9" w:rsidRPr="00656671">
        <w:rPr>
          <w:lang w:eastAsia="nl-BE"/>
        </w:rPr>
        <w:t xml:space="preserve">gevraagd aan de </w:t>
      </w:r>
      <w:r w:rsidR="006F7CC5" w:rsidRPr="00656671">
        <w:rPr>
          <w:lang w:eastAsia="nl-BE"/>
        </w:rPr>
        <w:t>HKD</w:t>
      </w:r>
      <w:r w:rsidRPr="00656671">
        <w:rPr>
          <w:lang w:eastAsia="nl-BE"/>
        </w:rPr>
        <w:t xml:space="preserve"> en moet dit gebeuren conform de voorwaarden opgenomen in het </w:t>
      </w:r>
      <w:r w:rsidRPr="00656671">
        <w:rPr>
          <w:b/>
          <w:lang w:eastAsia="nl-BE"/>
        </w:rPr>
        <w:t>“</w:t>
      </w:r>
      <w:r w:rsidRPr="00656671">
        <w:rPr>
          <w:lang w:val="nl-NL" w:bidi="en-US"/>
        </w:rPr>
        <w:t xml:space="preserve">Reglement gevaarlijke en/of schadelijke goederen voor de haven van </w:t>
      </w:r>
      <w:r w:rsidRPr="00656671">
        <w:rPr>
          <w:lang w:eastAsia="nl-BE"/>
        </w:rPr>
        <w:t>Gent</w:t>
      </w:r>
      <w:r w:rsidRPr="00656671">
        <w:rPr>
          <w:b/>
          <w:lang w:eastAsia="nl-BE"/>
        </w:rPr>
        <w:t>”</w:t>
      </w:r>
      <w:r w:rsidRPr="00656671">
        <w:rPr>
          <w:lang w:eastAsia="nl-BE"/>
        </w:rPr>
        <w:t>.</w:t>
      </w:r>
    </w:p>
    <w:p w14:paraId="29005C9F" w14:textId="46C02655" w:rsidR="00F74CC9" w:rsidRPr="00656671" w:rsidRDefault="002E0904" w:rsidP="00BD2554">
      <w:pPr>
        <w:pStyle w:val="Kop3"/>
      </w:pPr>
      <w:bookmarkStart w:id="1908" w:name="BRANCH_176"/>
      <w:bookmarkStart w:id="1909" w:name="_Toc359786198"/>
      <w:bookmarkStart w:id="1910" w:name="_Toc402776100"/>
      <w:bookmarkStart w:id="1911" w:name="_Toc402776265"/>
      <w:bookmarkStart w:id="1912" w:name="_Toc402776424"/>
      <w:bookmarkStart w:id="1913" w:name="_Toc402776583"/>
      <w:bookmarkStart w:id="1914" w:name="_Toc402776742"/>
      <w:bookmarkStart w:id="1915" w:name="_Toc402780949"/>
      <w:bookmarkStart w:id="1916" w:name="_Toc402965364"/>
      <w:bookmarkStart w:id="1917" w:name="_Toc403391054"/>
      <w:bookmarkStart w:id="1918" w:name="_Toc407007466"/>
      <w:bookmarkStart w:id="1919" w:name="_Toc407008032"/>
      <w:bookmarkStart w:id="1920" w:name="_Toc430685330"/>
      <w:bookmarkStart w:id="1921" w:name="_MV3BS_176"/>
      <w:bookmarkEnd w:id="1906"/>
      <w:r w:rsidRPr="00656671">
        <w:t>“</w:t>
      </w:r>
      <w:r w:rsidR="00262657" w:rsidRPr="00656671">
        <w:t>V</w:t>
      </w:r>
      <w:r w:rsidR="00694CB3" w:rsidRPr="00656671">
        <w:t>erdelgen van ongedierte aan boord vaartuigen</w:t>
      </w:r>
      <w:bookmarkEnd w:id="1908"/>
      <w:bookmarkEnd w:id="1909"/>
      <w:bookmarkEnd w:id="1910"/>
      <w:bookmarkEnd w:id="1911"/>
      <w:bookmarkEnd w:id="1912"/>
      <w:bookmarkEnd w:id="1913"/>
      <w:bookmarkEnd w:id="1914"/>
      <w:bookmarkEnd w:id="1915"/>
      <w:bookmarkEnd w:id="1916"/>
      <w:bookmarkEnd w:id="1917"/>
      <w:bookmarkEnd w:id="1918"/>
      <w:bookmarkEnd w:id="1919"/>
      <w:r w:rsidR="00DA4692" w:rsidRPr="00656671">
        <w:t>”</w:t>
      </w:r>
      <w:bookmarkEnd w:id="1920"/>
    </w:p>
    <w:p w14:paraId="41DE83B5" w14:textId="0FD4AAF0" w:rsidR="0004574A" w:rsidRPr="00656671" w:rsidRDefault="0004574A" w:rsidP="009E5EB2">
      <w:pPr>
        <w:pStyle w:val="Stijlnummeringonderverdeeld"/>
        <w:numPr>
          <w:ilvl w:val="0"/>
          <w:numId w:val="121"/>
        </w:numPr>
      </w:pPr>
      <w:r w:rsidRPr="00656671">
        <w:t xml:space="preserve">Wanneer er zich aan boord van een schip een probleem voordoet met ongedierte dat een gevaar oplevert voor de volksgezondheid moet de dienst </w:t>
      </w:r>
      <w:proofErr w:type="spellStart"/>
      <w:r w:rsidRPr="00656671">
        <w:t>Saniport</w:t>
      </w:r>
      <w:proofErr w:type="spellEnd"/>
      <w:r w:rsidRPr="00656671">
        <w:t xml:space="preserve"> verwittigd worden. </w:t>
      </w:r>
      <w:r w:rsidR="00165794" w:rsidRPr="00656671">
        <w:t xml:space="preserve">De maatregelen welke genomen worden moeten goedgekeurd zijn door en staan onder toezicht van </w:t>
      </w:r>
      <w:proofErr w:type="spellStart"/>
      <w:r w:rsidR="00165794" w:rsidRPr="00656671">
        <w:t>Saniport</w:t>
      </w:r>
      <w:proofErr w:type="spellEnd"/>
      <w:r w:rsidR="00165794" w:rsidRPr="00656671">
        <w:t>.</w:t>
      </w:r>
    </w:p>
    <w:p w14:paraId="01986349" w14:textId="02DD46AE" w:rsidR="000126A0" w:rsidRDefault="00165794" w:rsidP="009E5EB2">
      <w:pPr>
        <w:pStyle w:val="Stijlnummeringonderverdeeld"/>
        <w:numPr>
          <w:ilvl w:val="0"/>
          <w:numId w:val="125"/>
        </w:numPr>
      </w:pPr>
      <w:r w:rsidRPr="00656671">
        <w:t xml:space="preserve">Eveneens moet een toelating verkregen worden van </w:t>
      </w:r>
      <w:r w:rsidR="003F79EE" w:rsidRPr="00656671">
        <w:t xml:space="preserve">de </w:t>
      </w:r>
      <w:r w:rsidRPr="00656671">
        <w:t xml:space="preserve">HKD. </w:t>
      </w:r>
      <w:r w:rsidR="00F74CC9" w:rsidRPr="00656671">
        <w:t xml:space="preserve">De toelating van de </w:t>
      </w:r>
      <w:r w:rsidR="006F7CC5" w:rsidRPr="00656671">
        <w:t>HKD</w:t>
      </w:r>
      <w:r w:rsidR="00F74CC9" w:rsidRPr="00656671">
        <w:t xml:space="preserve"> zal slechts worden gegeven na voorlegging van de schriftelijke goedkeuring </w:t>
      </w:r>
      <w:r w:rsidRPr="00656671">
        <w:t>met betrekking tot de te volgen procedure door</w:t>
      </w:r>
      <w:r w:rsidR="00F74CC9" w:rsidRPr="00656671">
        <w:t xml:space="preserve"> SANIPORT.</w:t>
      </w:r>
    </w:p>
    <w:p w14:paraId="7DED2C71" w14:textId="77777777" w:rsidR="000126A0" w:rsidRDefault="000126A0">
      <w:pPr>
        <w:keepLines w:val="0"/>
        <w:spacing w:before="0" w:after="160"/>
      </w:pPr>
      <w:r>
        <w:br w:type="page"/>
      </w:r>
    </w:p>
    <w:p w14:paraId="4E25A21D" w14:textId="13545382" w:rsidR="00F74CC9" w:rsidRDefault="000A33B5" w:rsidP="00656671">
      <w:pPr>
        <w:pStyle w:val="Kop2"/>
      </w:pPr>
      <w:bookmarkStart w:id="1922" w:name="BRANCH_177"/>
      <w:bookmarkStart w:id="1923" w:name="_Toc359786199"/>
      <w:bookmarkStart w:id="1924" w:name="_Toc402776101"/>
      <w:bookmarkStart w:id="1925" w:name="_Toc402776266"/>
      <w:bookmarkStart w:id="1926" w:name="_Toc402776425"/>
      <w:bookmarkStart w:id="1927" w:name="_Toc402776584"/>
      <w:bookmarkStart w:id="1928" w:name="_Toc402776743"/>
      <w:bookmarkStart w:id="1929" w:name="_Toc402780950"/>
      <w:bookmarkStart w:id="1930" w:name="_Toc402965365"/>
      <w:bookmarkStart w:id="1931" w:name="_Toc403391055"/>
      <w:bookmarkStart w:id="1932" w:name="_Toc407007467"/>
      <w:bookmarkStart w:id="1933" w:name="_Toc407008033"/>
      <w:bookmarkStart w:id="1934" w:name="_Toc430685331"/>
      <w:bookmarkStart w:id="1935" w:name="_MV3BS_177"/>
      <w:bookmarkEnd w:id="1921"/>
      <w:r w:rsidRPr="00656671">
        <w:t xml:space="preserve">ONTGASSEN VAN </w:t>
      </w:r>
      <w:r w:rsidR="00456B7C" w:rsidRPr="00656671">
        <w:t>TANKSCHEPEN</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14:paraId="5A9C5FEF" w14:textId="0592487D" w:rsidR="006350B7" w:rsidRPr="006350B7" w:rsidRDefault="006350B7" w:rsidP="00BD2554">
      <w:pPr>
        <w:pStyle w:val="Kop3"/>
      </w:pPr>
      <w:bookmarkStart w:id="1936" w:name="_Toc430685332"/>
      <w:r>
        <w:t>“Ontgassen van tankschepen algemene bepalingen”</w:t>
      </w:r>
      <w:bookmarkEnd w:id="1936"/>
    </w:p>
    <w:p w14:paraId="224AF1CE" w14:textId="77777777" w:rsidR="000A33B5" w:rsidRPr="00656671" w:rsidRDefault="000A33B5" w:rsidP="009E5EB2">
      <w:pPr>
        <w:pStyle w:val="Stijlnummeringonderverdeeld"/>
        <w:numPr>
          <w:ilvl w:val="0"/>
          <w:numId w:val="122"/>
        </w:numPr>
      </w:pPr>
      <w:r w:rsidRPr="00656671">
        <w:t xml:space="preserve">Het ontgassen wordt slechts toegelaten aan speciaal daarvoor uitgeruste en door HKD erkende vaste installaties. </w:t>
      </w:r>
    </w:p>
    <w:p w14:paraId="5ACBA871" w14:textId="302B27B4" w:rsidR="000A33B5" w:rsidRPr="002E30E0" w:rsidRDefault="000A33B5" w:rsidP="009E5EB2">
      <w:pPr>
        <w:pStyle w:val="Stijlnummeringonderverdeeld"/>
        <w:numPr>
          <w:ilvl w:val="0"/>
          <w:numId w:val="122"/>
        </w:numPr>
      </w:pPr>
      <w:r w:rsidRPr="00264E0E">
        <w:t>Ontgassen met door HKD goedgekeurde mobiele installaties kan slechts na toelating van HKD.</w:t>
      </w:r>
    </w:p>
    <w:p w14:paraId="002BD92B" w14:textId="492A90E6" w:rsidR="00F74CC9" w:rsidRPr="00656671" w:rsidRDefault="00F74CC9" w:rsidP="009E5EB2">
      <w:pPr>
        <w:pStyle w:val="Stijlnummeringonderverdeeld"/>
        <w:numPr>
          <w:ilvl w:val="0"/>
          <w:numId w:val="125"/>
        </w:numPr>
        <w:rPr>
          <w:lang w:eastAsia="nl-BE"/>
        </w:rPr>
      </w:pPr>
      <w:r w:rsidRPr="006F5C3B">
        <w:rPr>
          <w:lang w:eastAsia="nl-BE"/>
        </w:rPr>
        <w:t xml:space="preserve">Bij niet gebruiken van een </w:t>
      </w:r>
      <w:r w:rsidR="002E0904" w:rsidRPr="006F5C3B">
        <w:rPr>
          <w:b/>
          <w:lang w:eastAsia="nl-BE"/>
        </w:rPr>
        <w:t>“</w:t>
      </w:r>
      <w:proofErr w:type="spellStart"/>
      <w:r w:rsidRPr="006F5C3B">
        <w:rPr>
          <w:lang w:eastAsia="nl-BE"/>
        </w:rPr>
        <w:t>Vapour</w:t>
      </w:r>
      <w:proofErr w:type="spellEnd"/>
      <w:r w:rsidRPr="006F5C3B">
        <w:rPr>
          <w:lang w:eastAsia="nl-BE"/>
        </w:rPr>
        <w:t xml:space="preserve"> Return Line (VRL)</w:t>
      </w:r>
      <w:r w:rsidR="002E0904" w:rsidRPr="00656671">
        <w:rPr>
          <w:b/>
          <w:lang w:eastAsia="nl-BE"/>
        </w:rPr>
        <w:t>”</w:t>
      </w:r>
      <w:r w:rsidRPr="00656671">
        <w:rPr>
          <w:lang w:eastAsia="nl-BE"/>
        </w:rPr>
        <w:t xml:space="preserve"> bij laden of ontgassen, moet een toelating worden gevraagd aan de </w:t>
      </w:r>
      <w:r w:rsidR="006F7CC5" w:rsidRPr="00656671">
        <w:rPr>
          <w:lang w:eastAsia="nl-BE"/>
        </w:rPr>
        <w:t>HKD</w:t>
      </w:r>
      <w:r w:rsidRPr="00656671">
        <w:rPr>
          <w:lang w:eastAsia="nl-BE"/>
        </w:rPr>
        <w:t xml:space="preserve"> om gassen of dampen in de atmosfeer te laten ontsnappen.</w:t>
      </w:r>
      <w:r w:rsidR="009617A7" w:rsidRPr="00656671">
        <w:rPr>
          <w:lang w:eastAsia="nl-BE"/>
        </w:rPr>
        <w:t xml:space="preserve"> </w:t>
      </w:r>
      <w:r w:rsidRPr="00656671">
        <w:rPr>
          <w:lang w:eastAsia="nl-BE"/>
        </w:rPr>
        <w:t xml:space="preserve">Afhankelijk van het product kan toestemming hiervoor worden gegeven, na voorleggen </w:t>
      </w:r>
      <w:r w:rsidR="002E0904" w:rsidRPr="00656671">
        <w:rPr>
          <w:b/>
          <w:lang w:eastAsia="nl-BE"/>
        </w:rPr>
        <w:t>“</w:t>
      </w:r>
      <w:proofErr w:type="spellStart"/>
      <w:r w:rsidRPr="00656671">
        <w:rPr>
          <w:lang w:eastAsia="nl-BE"/>
        </w:rPr>
        <w:t>Material</w:t>
      </w:r>
      <w:proofErr w:type="spellEnd"/>
      <w:r w:rsidRPr="00656671">
        <w:rPr>
          <w:lang w:eastAsia="nl-BE"/>
        </w:rPr>
        <w:t xml:space="preserve"> </w:t>
      </w:r>
      <w:r w:rsidR="00205AAC" w:rsidRPr="00656671">
        <w:rPr>
          <w:lang w:eastAsia="nl-BE"/>
        </w:rPr>
        <w:t>S</w:t>
      </w:r>
      <w:r w:rsidR="0024068D" w:rsidRPr="00656671">
        <w:rPr>
          <w:lang w:eastAsia="nl-BE"/>
        </w:rPr>
        <w:t>afety</w:t>
      </w:r>
      <w:r w:rsidR="00205AAC" w:rsidRPr="00656671">
        <w:rPr>
          <w:lang w:eastAsia="nl-BE"/>
        </w:rPr>
        <w:t xml:space="preserve"> </w:t>
      </w:r>
      <w:r w:rsidRPr="00656671">
        <w:rPr>
          <w:lang w:eastAsia="nl-BE"/>
        </w:rPr>
        <w:t>Data Sheet (M</w:t>
      </w:r>
      <w:r w:rsidR="00205AAC" w:rsidRPr="00656671">
        <w:rPr>
          <w:lang w:eastAsia="nl-BE"/>
        </w:rPr>
        <w:t>S</w:t>
      </w:r>
      <w:r w:rsidRPr="00656671">
        <w:rPr>
          <w:lang w:eastAsia="nl-BE"/>
        </w:rPr>
        <w:t>DS)</w:t>
      </w:r>
      <w:r w:rsidR="002E0904" w:rsidRPr="00656671">
        <w:rPr>
          <w:b/>
          <w:lang w:eastAsia="nl-BE"/>
        </w:rPr>
        <w:t>”</w:t>
      </w:r>
      <w:r w:rsidRPr="00656671">
        <w:rPr>
          <w:lang w:eastAsia="nl-BE"/>
        </w:rPr>
        <w:t>.</w:t>
      </w:r>
    </w:p>
    <w:p w14:paraId="270097B1" w14:textId="7AA873D6" w:rsidR="00916057" w:rsidRPr="00656671" w:rsidRDefault="00916057" w:rsidP="009E5EB2">
      <w:pPr>
        <w:pStyle w:val="Stijlnummeringonderverdeeld"/>
        <w:numPr>
          <w:ilvl w:val="0"/>
          <w:numId w:val="125"/>
        </w:numPr>
        <w:rPr>
          <w:lang w:eastAsia="nl-BE"/>
        </w:rPr>
      </w:pPr>
      <w:r w:rsidRPr="00656671">
        <w:rPr>
          <w:lang w:eastAsia="nl-BE"/>
        </w:rPr>
        <w:t>Het is verboden gassen op zodanige wijze te laten ontsnappen dat daardoor gevaar of hinder kan ontstaan voor de omgeving.</w:t>
      </w:r>
    </w:p>
    <w:p w14:paraId="2D370A0F" w14:textId="361678DF" w:rsidR="00F74CC9" w:rsidRPr="00656671" w:rsidRDefault="002F596D" w:rsidP="009E5EB2">
      <w:pPr>
        <w:pStyle w:val="Stijlnummeringonderverdeeld"/>
        <w:keepLines w:val="0"/>
        <w:numPr>
          <w:ilvl w:val="0"/>
          <w:numId w:val="125"/>
        </w:numPr>
        <w:spacing w:before="0" w:after="160"/>
        <w:rPr>
          <w:lang w:eastAsia="nl-BE"/>
        </w:rPr>
      </w:pPr>
      <w:r w:rsidRPr="00656671">
        <w:t>Bijkomende voorwaarden kunnen opgelegd worden door de HKD en zijn raadpleegbaar in het “</w:t>
      </w:r>
      <w:r w:rsidRPr="006350B7">
        <w:rPr>
          <w:lang w:val="nl-NL" w:bidi="en-US"/>
        </w:rPr>
        <w:t>Reglement gevaarlijke en/of schadelijke goederen voor de haven van Gent”.</w:t>
      </w:r>
      <w:r w:rsidR="00F74CC9" w:rsidRPr="00656671">
        <w:rPr>
          <w:lang w:eastAsia="nl-BE"/>
        </w:rPr>
        <w:br w:type="page"/>
      </w:r>
    </w:p>
    <w:p w14:paraId="6BEE8880" w14:textId="77777777" w:rsidR="00E82697" w:rsidRDefault="00E82697" w:rsidP="00D06997">
      <w:pPr>
        <w:pStyle w:val="Kop1"/>
      </w:pPr>
      <w:bookmarkStart w:id="1937" w:name="_Toc430685333"/>
      <w:bookmarkStart w:id="1938" w:name="BRANCH_178"/>
      <w:bookmarkStart w:id="1939" w:name="_Toc359786200"/>
      <w:bookmarkStart w:id="1940" w:name="_Toc402776102"/>
      <w:bookmarkStart w:id="1941" w:name="_Toc402776267"/>
      <w:bookmarkStart w:id="1942" w:name="_Toc402776426"/>
      <w:bookmarkStart w:id="1943" w:name="_Toc402776585"/>
      <w:bookmarkStart w:id="1944" w:name="_Toc402776744"/>
      <w:bookmarkStart w:id="1945" w:name="_Toc402780951"/>
      <w:bookmarkStart w:id="1946" w:name="_Toc402965366"/>
      <w:bookmarkStart w:id="1947" w:name="_Toc403391056"/>
      <w:bookmarkStart w:id="1948" w:name="_Toc407007468"/>
      <w:bookmarkStart w:id="1949" w:name="_Toc407008034"/>
      <w:bookmarkStart w:id="1950" w:name="_MV3BS_178"/>
      <w:bookmarkEnd w:id="1935"/>
      <w:r w:rsidRPr="00656671">
        <w:t>AANSPRAKELIJKHEID EN VRIJWARINGSBEPALINGEN</w:t>
      </w:r>
      <w:bookmarkEnd w:id="1937"/>
    </w:p>
    <w:p w14:paraId="463AF20C" w14:textId="32676D1D" w:rsidR="00412125" w:rsidRPr="00656671" w:rsidRDefault="00412125" w:rsidP="00BD2554">
      <w:pPr>
        <w:pStyle w:val="Kop3"/>
      </w:pPr>
      <w:bookmarkStart w:id="1951" w:name="_Toc430685334"/>
      <w:r w:rsidRPr="00656671">
        <w:t>“</w:t>
      </w:r>
      <w:r w:rsidR="006350B7">
        <w:t>Aansprakelijkheid en vr</w:t>
      </w:r>
      <w:r w:rsidR="00BF29B1">
        <w:t>i</w:t>
      </w:r>
      <w:r w:rsidR="006350B7">
        <w:t>jwarings</w:t>
      </w:r>
      <w:r w:rsidR="00BF29B1">
        <w:t>b</w:t>
      </w:r>
      <w:r w:rsidR="006350B7">
        <w:t>epalingen</w:t>
      </w:r>
      <w:r w:rsidRPr="00656671">
        <w:t>”</w:t>
      </w:r>
      <w:bookmarkEnd w:id="1951"/>
    </w:p>
    <w:p w14:paraId="38F778BB" w14:textId="43E9CA6D" w:rsidR="00E82697" w:rsidRPr="00747B79" w:rsidRDefault="00E82697" w:rsidP="009E5EB2">
      <w:pPr>
        <w:pStyle w:val="Stijlnummeringonderverdeeld"/>
        <w:numPr>
          <w:ilvl w:val="0"/>
          <w:numId w:val="123"/>
        </w:numPr>
        <w:rPr>
          <w:lang w:val="nl-NL" w:bidi="en-US"/>
        </w:rPr>
      </w:pPr>
      <w:r w:rsidRPr="00747B79">
        <w:rPr>
          <w:lang w:val="nl-NL" w:bidi="en-US"/>
        </w:rPr>
        <w:t>De havenkapitein, en onder zijn gezag zijn af</w:t>
      </w:r>
      <w:r w:rsidR="000B7F2E" w:rsidRPr="00747B79">
        <w:rPr>
          <w:lang w:val="nl-NL" w:bidi="en-US"/>
        </w:rPr>
        <w:t>ge</w:t>
      </w:r>
      <w:r w:rsidRPr="00747B79">
        <w:rPr>
          <w:lang w:val="nl-NL" w:bidi="en-US"/>
        </w:rPr>
        <w:t>vaardigde, handelt slechts in uitoefening van zijn politionele bevoegdheid en geen enkele maatregel voorgeschreven door en opgelegd ingevolge onderhavige verordening of onderrichtingen of gegeven op grond hiervan, kan de burgerlijke aansprakelijkheid van het Havenbedrijf in het gedrang brengen.</w:t>
      </w:r>
    </w:p>
    <w:p w14:paraId="08DF7CDF" w14:textId="77777777" w:rsidR="00E82697" w:rsidRPr="00656671" w:rsidRDefault="00E82697" w:rsidP="009E5EB2">
      <w:pPr>
        <w:pStyle w:val="Stijlnummeringonderverdeeld"/>
        <w:numPr>
          <w:ilvl w:val="0"/>
          <w:numId w:val="125"/>
        </w:numPr>
        <w:rPr>
          <w:lang w:bidi="en-US"/>
        </w:rPr>
      </w:pPr>
      <w:r w:rsidRPr="00656671">
        <w:rPr>
          <w:lang w:val="nl-NL" w:bidi="en-US"/>
        </w:rPr>
        <w:t xml:space="preserve">De verantwoordelijke van een vaartuig, waarvoor onderrichtingen worden gegeven of waartegen maatregelen worden getroffen, zijn aansprakelijk voor alle schade die het gevolg van deze onderrichtingen of maatregelen zou kunnen zijn. De verantwoordelijke van een vaartuig, waarvoor onderrichtingen worden gegeven of waartegen maatregelen worden getroffen, verbinden zich ertoe het Havenbedrijf te vrijwaren tegen alle nadelige gevolgen die deze maatregelen en onderrichtingen voor henzelf of voor derden zouden kunnen veroorzaken. </w:t>
      </w:r>
      <w:r w:rsidRPr="00656671">
        <w:rPr>
          <w:lang w:bidi="en-US"/>
        </w:rPr>
        <w:t>Zij verzaken uitdrukkelijk aan alle verhaal tegenover het Havenbedrijf.</w:t>
      </w:r>
    </w:p>
    <w:p w14:paraId="00C62FD0" w14:textId="5D2C89B7" w:rsidR="00E82697" w:rsidRPr="00656671" w:rsidRDefault="00E82697" w:rsidP="009E5EB2">
      <w:pPr>
        <w:pStyle w:val="Stijlnummeringonderverdeeld"/>
        <w:numPr>
          <w:ilvl w:val="0"/>
          <w:numId w:val="125"/>
        </w:numPr>
        <w:rPr>
          <w:lang w:val="nl-NL" w:bidi="en-US"/>
        </w:rPr>
      </w:pPr>
      <w:r w:rsidRPr="00656671">
        <w:rPr>
          <w:lang w:val="nl-NL" w:bidi="en-US"/>
        </w:rPr>
        <w:t xml:space="preserve">Het Havenbedrijf kan niet aansprakelijk gesteld worden voor schade of averij aangericht aan derde vaartuigen door schepen waaraan havenloodsen, sleepdiensten of bootmannen hulp verlenen, noch aan deze laatste vaartuigen zelf. Het louter feit dat het Havenbedrijf concessie verleent aan derden voor de uitoefening van dienstverlening aan </w:t>
      </w:r>
      <w:r w:rsidR="00153476">
        <w:rPr>
          <w:lang w:val="nl-NL" w:bidi="en-US"/>
        </w:rPr>
        <w:t xml:space="preserve">de </w:t>
      </w:r>
      <w:r w:rsidRPr="00656671">
        <w:rPr>
          <w:lang w:val="nl-NL" w:bidi="en-US"/>
        </w:rPr>
        <w:t>scheepvaart doet generlei afbreuk aan de eventuele aanspraken van het Havenbedrijf ingeval schade wordt veroorzaakt aan derden, aan haveninrichting, vaartuigen, toestellen, goederen of personeel van het Havenbedrijf door de dienstverlenende havenloods, sleepdienst of bootmannen.</w:t>
      </w:r>
    </w:p>
    <w:p w14:paraId="4E24E5E6" w14:textId="77777777" w:rsidR="00E82697" w:rsidRPr="00656671" w:rsidRDefault="00E82697" w:rsidP="009E5EB2">
      <w:pPr>
        <w:pStyle w:val="Stijlnummeringonderverdeeld"/>
        <w:numPr>
          <w:ilvl w:val="0"/>
          <w:numId w:val="125"/>
        </w:numPr>
        <w:rPr>
          <w:lang w:val="nl-NL" w:bidi="en-US"/>
        </w:rPr>
      </w:pPr>
      <w:r w:rsidRPr="00656671">
        <w:rPr>
          <w:lang w:val="nl-NL" w:bidi="en-US"/>
        </w:rPr>
        <w:t xml:space="preserve">het Havenbedrijf is niet aansprakelijk voor de schade opgelopen door een schip of een voorwerp tijdens het in- en uit- of doorvaren of door het gebruik van de havenuitrusting en/of verblijven in de haven, noch voor de daden, bevelen, nalatigheden of onkunde van de </w:t>
      </w:r>
      <w:proofErr w:type="spellStart"/>
      <w:r w:rsidRPr="00656671">
        <w:rPr>
          <w:lang w:val="nl-NL" w:bidi="en-US"/>
        </w:rPr>
        <w:t>aangestelden</w:t>
      </w:r>
      <w:proofErr w:type="spellEnd"/>
      <w:r w:rsidRPr="00656671">
        <w:rPr>
          <w:lang w:val="nl-NL" w:bidi="en-US"/>
        </w:rPr>
        <w:t>.</w:t>
      </w:r>
    </w:p>
    <w:p w14:paraId="78949041" w14:textId="77777777" w:rsidR="00E82697" w:rsidRPr="00656671" w:rsidRDefault="00E82697" w:rsidP="009E5EB2">
      <w:pPr>
        <w:pStyle w:val="Stijlnummeringonderverdeeld"/>
        <w:numPr>
          <w:ilvl w:val="0"/>
          <w:numId w:val="125"/>
        </w:numPr>
        <w:rPr>
          <w:lang w:val="nl-NL" w:bidi="en-US"/>
        </w:rPr>
      </w:pPr>
      <w:r w:rsidRPr="00656671">
        <w:rPr>
          <w:lang w:val="nl-NL" w:bidi="en-US"/>
        </w:rPr>
        <w:t xml:space="preserve">Geen schadeloosstelling kan van het Havenbedrijf worden gevorderd wegens schade, averij, scheepvaartstremming of –vertraging of verbod tot afvaart veroorzaakt door </w:t>
      </w:r>
    </w:p>
    <w:p w14:paraId="766F01E6" w14:textId="77777777" w:rsidR="00E82697" w:rsidRPr="00656671" w:rsidRDefault="00E82697" w:rsidP="00747B79">
      <w:pPr>
        <w:pStyle w:val="bullet"/>
        <w:rPr>
          <w:lang w:val="nl-NL" w:bidi="en-US"/>
        </w:rPr>
      </w:pPr>
      <w:r w:rsidRPr="00656671">
        <w:rPr>
          <w:lang w:bidi="en-US"/>
        </w:rPr>
        <w:t xml:space="preserve">een ongeval, </w:t>
      </w:r>
    </w:p>
    <w:p w14:paraId="1BA8D12A" w14:textId="77777777" w:rsidR="00E82697" w:rsidRPr="00656671" w:rsidRDefault="00E82697" w:rsidP="00747B79">
      <w:pPr>
        <w:pStyle w:val="bullet"/>
        <w:rPr>
          <w:lang w:val="nl-NL" w:bidi="en-US"/>
        </w:rPr>
      </w:pPr>
      <w:r w:rsidRPr="00656671">
        <w:rPr>
          <w:lang w:bidi="en-US"/>
        </w:rPr>
        <w:t>piektrafiek,</w:t>
      </w:r>
    </w:p>
    <w:p w14:paraId="366CEE6F" w14:textId="77777777" w:rsidR="00E82697" w:rsidRPr="00656671" w:rsidRDefault="00E82697" w:rsidP="00747B79">
      <w:pPr>
        <w:pStyle w:val="bullet"/>
        <w:rPr>
          <w:lang w:val="nl-NL" w:bidi="en-US"/>
        </w:rPr>
      </w:pPr>
      <w:r w:rsidRPr="00656671">
        <w:rPr>
          <w:lang w:val="nl-NL" w:bidi="en-US"/>
        </w:rPr>
        <w:t>de toestand en de hoedanigheid van het dok- en/of kanaalwater,</w:t>
      </w:r>
    </w:p>
    <w:p w14:paraId="0C03D851" w14:textId="77777777" w:rsidR="00E82697" w:rsidRPr="00656671" w:rsidRDefault="00E82697" w:rsidP="00747B79">
      <w:pPr>
        <w:pStyle w:val="bullet"/>
        <w:rPr>
          <w:lang w:val="nl-NL" w:bidi="en-US"/>
        </w:rPr>
      </w:pPr>
      <w:r w:rsidRPr="00656671">
        <w:rPr>
          <w:lang w:val="nl-NL" w:bidi="en-US"/>
        </w:rPr>
        <w:t xml:space="preserve">een staking, congestie en/of blokkades, </w:t>
      </w:r>
    </w:p>
    <w:p w14:paraId="0A8E538D" w14:textId="77777777" w:rsidR="00E82697" w:rsidRPr="00656671" w:rsidRDefault="00E82697" w:rsidP="00747B79">
      <w:pPr>
        <w:pStyle w:val="bullet"/>
        <w:rPr>
          <w:lang w:val="nl-NL" w:bidi="en-US"/>
        </w:rPr>
      </w:pPr>
      <w:r w:rsidRPr="00656671">
        <w:rPr>
          <w:lang w:bidi="en-US"/>
        </w:rPr>
        <w:t>heirkracht</w:t>
      </w:r>
    </w:p>
    <w:p w14:paraId="1127FD93" w14:textId="77777777" w:rsidR="00E82697" w:rsidRPr="00656671" w:rsidRDefault="00E82697" w:rsidP="00747B79">
      <w:pPr>
        <w:pStyle w:val="bullet"/>
        <w:rPr>
          <w:lang w:val="nl-NL" w:bidi="en-US"/>
        </w:rPr>
      </w:pPr>
      <w:r w:rsidRPr="00656671">
        <w:rPr>
          <w:lang w:bidi="en-US"/>
        </w:rPr>
        <w:t>welke omstandigheid dan ook</w:t>
      </w:r>
    </w:p>
    <w:p w14:paraId="4637B077" w14:textId="77777777" w:rsidR="00E82697" w:rsidRPr="00656671" w:rsidRDefault="00E82697" w:rsidP="003F79EE">
      <w:pPr>
        <w:ind w:left="357"/>
        <w:rPr>
          <w:szCs w:val="20"/>
          <w:lang w:val="nl-NL" w:bidi="en-US"/>
        </w:rPr>
      </w:pPr>
      <w:r w:rsidRPr="00656671">
        <w:rPr>
          <w:szCs w:val="20"/>
          <w:lang w:bidi="en-US"/>
        </w:rPr>
        <w:t>De schadevorderingen wegens verlet of verbod tot afvaart dienen gericht te worden aan het vaartuig dat de schade of het nadeel veroorzaakte en/of aan zijn verzekeraar.</w:t>
      </w:r>
    </w:p>
    <w:p w14:paraId="6179AAAF" w14:textId="77777777" w:rsidR="00E82697" w:rsidRPr="00656671" w:rsidRDefault="00E82697" w:rsidP="009E5EB2">
      <w:pPr>
        <w:pStyle w:val="Stijlnummeringonderverdeeld"/>
        <w:numPr>
          <w:ilvl w:val="0"/>
          <w:numId w:val="125"/>
        </w:numPr>
        <w:rPr>
          <w:lang w:val="nl-NL" w:bidi="en-US"/>
        </w:rPr>
      </w:pPr>
      <w:r w:rsidRPr="00656671">
        <w:rPr>
          <w:lang w:val="nl-NL" w:bidi="en-US"/>
        </w:rPr>
        <w:t>Het Havenbedrijf kan niet verantwoordelijk gesteld worden voor werken uitgevoerd door in concessie gegeven diensten, zoals, maar niet beperkt tot havenloodsdiensten, bootmandiensten, sleepdiensten,….</w:t>
      </w:r>
    </w:p>
    <w:p w14:paraId="1395D32B" w14:textId="77777777" w:rsidR="00E82697" w:rsidRPr="00656671" w:rsidRDefault="00E82697" w:rsidP="009E5EB2">
      <w:pPr>
        <w:pStyle w:val="Stijlnummeringonderverdeeld"/>
        <w:numPr>
          <w:ilvl w:val="0"/>
          <w:numId w:val="125"/>
        </w:numPr>
        <w:rPr>
          <w:lang w:val="nl-NL" w:bidi="en-US"/>
        </w:rPr>
      </w:pPr>
      <w:r w:rsidRPr="00656671">
        <w:rPr>
          <w:lang w:val="nl-NL" w:bidi="en-US"/>
        </w:rPr>
        <w:t xml:space="preserve"> Indien aan iemand, die in opdracht handelt, bij toepassing van één of meer voorschriften van onderhavige verordening een verplichting is opgelegd of een verbod gesteld wordt, dan zijn ook zijn lastgevers voor de naleving van dit voorschrift of van dat verbod aansprakelijk.</w:t>
      </w:r>
    </w:p>
    <w:p w14:paraId="3D7D49B9" w14:textId="50485619" w:rsidR="00986A3F" w:rsidRPr="00656671" w:rsidRDefault="00986A3F">
      <w:pPr>
        <w:keepLines w:val="0"/>
        <w:spacing w:before="0" w:after="160"/>
        <w:rPr>
          <w:lang w:val="nl-NL" w:bidi="en-US"/>
        </w:rPr>
      </w:pPr>
      <w:r w:rsidRPr="00656671">
        <w:rPr>
          <w:lang w:val="nl-NL" w:bidi="en-US"/>
        </w:rPr>
        <w:br w:type="page"/>
      </w:r>
    </w:p>
    <w:p w14:paraId="3389A736" w14:textId="77777777" w:rsidR="00F74CC9" w:rsidRPr="00656671" w:rsidRDefault="00F74CC9" w:rsidP="00D06997">
      <w:pPr>
        <w:pStyle w:val="Kop1"/>
      </w:pPr>
      <w:bookmarkStart w:id="1952" w:name="_Toc430685335"/>
      <w:r w:rsidRPr="00656671">
        <w:t>STRAF- EN SLOTBEPALINGEN</w:t>
      </w:r>
      <w:bookmarkEnd w:id="1938"/>
      <w:bookmarkEnd w:id="1939"/>
      <w:bookmarkEnd w:id="1940"/>
      <w:bookmarkEnd w:id="1941"/>
      <w:bookmarkEnd w:id="1942"/>
      <w:bookmarkEnd w:id="1943"/>
      <w:bookmarkEnd w:id="1944"/>
      <w:bookmarkEnd w:id="1945"/>
      <w:bookmarkEnd w:id="1946"/>
      <w:bookmarkEnd w:id="1947"/>
      <w:bookmarkEnd w:id="1948"/>
      <w:bookmarkEnd w:id="1949"/>
      <w:bookmarkEnd w:id="1952"/>
    </w:p>
    <w:p w14:paraId="3E9023E6" w14:textId="23ED070C" w:rsidR="006E73EE" w:rsidRPr="00656671" w:rsidRDefault="004C675C" w:rsidP="00BD2554">
      <w:pPr>
        <w:pStyle w:val="Kop3"/>
      </w:pPr>
      <w:bookmarkStart w:id="1953" w:name="_Toc402965367"/>
      <w:bookmarkStart w:id="1954" w:name="_Toc403391057"/>
      <w:bookmarkStart w:id="1955" w:name="_Toc407007469"/>
      <w:bookmarkStart w:id="1956" w:name="_Toc407008035"/>
      <w:bookmarkStart w:id="1957" w:name="_Toc430685336"/>
      <w:r w:rsidRPr="00656671">
        <w:t>“</w:t>
      </w:r>
      <w:r w:rsidR="00262657" w:rsidRPr="00656671">
        <w:t>U</w:t>
      </w:r>
      <w:r w:rsidR="006E73EE" w:rsidRPr="00656671">
        <w:t>itvoeringsmodaliteiten</w:t>
      </w:r>
      <w:bookmarkEnd w:id="1953"/>
      <w:bookmarkEnd w:id="1954"/>
      <w:bookmarkEnd w:id="1955"/>
      <w:r w:rsidRPr="00656671">
        <w:t>”</w:t>
      </w:r>
      <w:bookmarkEnd w:id="1956"/>
      <w:bookmarkEnd w:id="1957"/>
    </w:p>
    <w:p w14:paraId="6C497128" w14:textId="6508BB56" w:rsidR="006E73EE" w:rsidRPr="00656671" w:rsidRDefault="006E73EE" w:rsidP="009E5EB2">
      <w:pPr>
        <w:pStyle w:val="Stijlnummeringonderverdeeld"/>
        <w:numPr>
          <w:ilvl w:val="0"/>
          <w:numId w:val="124"/>
        </w:numPr>
      </w:pPr>
      <w:r w:rsidRPr="00656671">
        <w:t>D</w:t>
      </w:r>
      <w:r w:rsidR="00D06997" w:rsidRPr="00656671">
        <w:t>e havenkapitein</w:t>
      </w:r>
      <w:r w:rsidRPr="00656671">
        <w:t>(-commandant) wordt belast met de tenuitvoerlegging van deze verordening.</w:t>
      </w:r>
    </w:p>
    <w:p w14:paraId="3D4BE2F9" w14:textId="77777777" w:rsidR="006E73EE" w:rsidRPr="00656671" w:rsidRDefault="006E73EE" w:rsidP="009E5EB2">
      <w:pPr>
        <w:pStyle w:val="Stijlnummeringonderverdeeld"/>
        <w:numPr>
          <w:ilvl w:val="0"/>
          <w:numId w:val="125"/>
        </w:numPr>
      </w:pPr>
      <w:r w:rsidRPr="00656671">
        <w:t>De richtlijnen en praktische uitvoering van de procedures en verplichtingen vermeld in deze verordening worden geregeld in:</w:t>
      </w:r>
    </w:p>
    <w:p w14:paraId="375D9661" w14:textId="06286293" w:rsidR="006E73EE" w:rsidRPr="00747B79" w:rsidRDefault="006E73EE" w:rsidP="00747B79">
      <w:pPr>
        <w:pStyle w:val="bullet"/>
      </w:pPr>
      <w:r w:rsidRPr="00747B79">
        <w:t>Reglement Openbare Haven</w:t>
      </w:r>
      <w:r w:rsidR="00B86E89" w:rsidRPr="00747B79">
        <w:t>d</w:t>
      </w:r>
      <w:r w:rsidRPr="00747B79">
        <w:t xml:space="preserve">iensten voor de haven van Gent </w:t>
      </w:r>
    </w:p>
    <w:p w14:paraId="38278512" w14:textId="566C8223" w:rsidR="006E73EE" w:rsidRPr="00747B79" w:rsidRDefault="006E73EE" w:rsidP="00747B79">
      <w:pPr>
        <w:pStyle w:val="bullet"/>
      </w:pPr>
      <w:r w:rsidRPr="00747B79">
        <w:t>Reglement Gevaarlijke en/of Schadelijke Goederen voor de haven van Gent</w:t>
      </w:r>
    </w:p>
    <w:p w14:paraId="4B53518E" w14:textId="6B6AF0FC" w:rsidR="006E73EE" w:rsidRPr="00656671" w:rsidRDefault="006E73EE" w:rsidP="00477967">
      <w:pPr>
        <w:ind w:left="284"/>
      </w:pPr>
      <w:r w:rsidRPr="00656671">
        <w:t>en gepubliceerd op de website van het Havenbedrijf</w:t>
      </w:r>
    </w:p>
    <w:p w14:paraId="08427E52" w14:textId="1ADDE118" w:rsidR="006E73EE" w:rsidRPr="00656671" w:rsidRDefault="00890250" w:rsidP="009E5EB2">
      <w:pPr>
        <w:pStyle w:val="Stijlnummeringonderverdeeld"/>
        <w:numPr>
          <w:ilvl w:val="0"/>
          <w:numId w:val="125"/>
        </w:numPr>
      </w:pPr>
      <w:r w:rsidRPr="00656671">
        <w:t xml:space="preserve">De </w:t>
      </w:r>
      <w:r w:rsidR="006E73EE" w:rsidRPr="00656671">
        <w:t xml:space="preserve">HKD kan voor bijzondere (tijdelijke) situaties voorschriften opstellen die als </w:t>
      </w:r>
      <w:r w:rsidR="009B7B8C" w:rsidRPr="00656671">
        <w:t>bekendmakingen</w:t>
      </w:r>
      <w:r w:rsidR="006E73EE" w:rsidRPr="00656671">
        <w:t xml:space="preserve"> aan de belanghebbenden worden uitgegeven, eveneens gepubliceerd op de website van het Havenbedrijf.</w:t>
      </w:r>
    </w:p>
    <w:p w14:paraId="42E0889A" w14:textId="0772ED29" w:rsidR="00F74CC9" w:rsidRPr="00656671" w:rsidRDefault="002E0904" w:rsidP="00BD2554">
      <w:pPr>
        <w:pStyle w:val="Kop3"/>
      </w:pPr>
      <w:bookmarkStart w:id="1958" w:name="BRANCH_179"/>
      <w:bookmarkStart w:id="1959" w:name="_Toc359786201"/>
      <w:bookmarkStart w:id="1960" w:name="_Toc402776103"/>
      <w:bookmarkStart w:id="1961" w:name="_Toc402776268"/>
      <w:bookmarkStart w:id="1962" w:name="_Toc402776427"/>
      <w:bookmarkStart w:id="1963" w:name="_Toc402776586"/>
      <w:bookmarkStart w:id="1964" w:name="_Toc402776745"/>
      <w:bookmarkStart w:id="1965" w:name="_Toc402780952"/>
      <w:bookmarkStart w:id="1966" w:name="_Toc402965368"/>
      <w:bookmarkStart w:id="1967" w:name="_Toc403391058"/>
      <w:bookmarkStart w:id="1968" w:name="_Toc407007470"/>
      <w:bookmarkStart w:id="1969" w:name="_Toc407008036"/>
      <w:bookmarkStart w:id="1970" w:name="_Toc430685337"/>
      <w:bookmarkStart w:id="1971" w:name="_MV3BS_179"/>
      <w:bookmarkEnd w:id="1950"/>
      <w:r w:rsidRPr="00656671">
        <w:t>“</w:t>
      </w:r>
      <w:r w:rsidR="00262657" w:rsidRPr="00656671">
        <w:t>S</w:t>
      </w:r>
      <w:r w:rsidR="00F74CC9" w:rsidRPr="00656671">
        <w:t>traffen</w:t>
      </w:r>
      <w:r w:rsidRPr="00656671">
        <w:t>”</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14:paraId="091928B7" w14:textId="6368D9CB" w:rsidR="00F74CC9" w:rsidRPr="00656671" w:rsidRDefault="00F74CC9" w:rsidP="00F74CC9">
      <w:r w:rsidRPr="00656671">
        <w:rPr>
          <w:lang w:eastAsia="nl-BE"/>
        </w:rPr>
        <w:t>Onverminderd de toepassing van zwaardere straffen voorzien in de algemene wetten en reglementen zal iedere overtreding van de bepalingen van deze verordening en/of van de bevelen zelfs mondeling gegeven door de havenkapitein(-commandant) of onder zijn gezag, zijn afgevaardigden worden bestraft met de straffen voorzien in artikels 10 en 11 van de wet van 5 mei 1936 tot vaststelling van het statuut van de havenkapiteins, zonder afbreuk te doen aan ieder burgerlijk verhaal van het Havenbedrijf wegens mogelijk veroorzaakte schade.</w:t>
      </w:r>
    </w:p>
    <w:p w14:paraId="253BAC27" w14:textId="43B6E9FC" w:rsidR="00F74CC9" w:rsidRPr="00656671" w:rsidRDefault="002E0904" w:rsidP="00BD2554">
      <w:pPr>
        <w:pStyle w:val="Kop3"/>
      </w:pPr>
      <w:bookmarkStart w:id="1972" w:name="BRANCH_181"/>
      <w:bookmarkStart w:id="1973" w:name="_Toc359786203"/>
      <w:bookmarkStart w:id="1974" w:name="_Toc402776104"/>
      <w:bookmarkStart w:id="1975" w:name="_Toc402776269"/>
      <w:bookmarkStart w:id="1976" w:name="_Toc402776428"/>
      <w:bookmarkStart w:id="1977" w:name="_Toc402776587"/>
      <w:bookmarkStart w:id="1978" w:name="_Toc402776746"/>
      <w:bookmarkStart w:id="1979" w:name="_Toc402780953"/>
      <w:bookmarkStart w:id="1980" w:name="_Toc402965369"/>
      <w:bookmarkStart w:id="1981" w:name="_Toc403391059"/>
      <w:bookmarkStart w:id="1982" w:name="_Toc407007471"/>
      <w:bookmarkStart w:id="1983" w:name="_Toc407008037"/>
      <w:bookmarkStart w:id="1984" w:name="_Toc430685338"/>
      <w:bookmarkEnd w:id="1971"/>
      <w:r w:rsidRPr="00656671">
        <w:t>“</w:t>
      </w:r>
      <w:r w:rsidR="00262657" w:rsidRPr="00656671">
        <w:t>I</w:t>
      </w:r>
      <w:r w:rsidR="00F74CC9" w:rsidRPr="00656671">
        <w:t>ntrekking vorig APVHG</w:t>
      </w:r>
      <w:r w:rsidRPr="00656671">
        <w: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7D482C6E" w14:textId="66E9250C" w:rsidR="00DF747A" w:rsidRDefault="00F74CC9" w:rsidP="00F74CC9">
      <w:pPr>
        <w:rPr>
          <w:lang w:eastAsia="nl-BE"/>
        </w:rPr>
      </w:pPr>
      <w:r w:rsidRPr="00656671">
        <w:rPr>
          <w:lang w:eastAsia="nl-BE"/>
        </w:rPr>
        <w:t xml:space="preserve">De </w:t>
      </w:r>
      <w:r w:rsidR="002E0904" w:rsidRPr="00656671">
        <w:rPr>
          <w:b/>
          <w:lang w:eastAsia="nl-BE"/>
        </w:rPr>
        <w:t>“</w:t>
      </w:r>
      <w:r w:rsidRPr="00656671">
        <w:rPr>
          <w:lang w:eastAsia="nl-BE"/>
        </w:rPr>
        <w:t>Algemene politieverordening van de haven van Gent</w:t>
      </w:r>
      <w:r w:rsidR="002E0904" w:rsidRPr="00656671">
        <w:rPr>
          <w:b/>
          <w:lang w:eastAsia="nl-BE"/>
        </w:rPr>
        <w:t>”</w:t>
      </w:r>
      <w:r w:rsidRPr="00656671">
        <w:rPr>
          <w:lang w:eastAsia="nl-BE"/>
        </w:rPr>
        <w:t xml:space="preserve">, zoals goedgekeurd door de gemeenteraad van de stad Gent in haar zitting van 24 november 2003 en gewijzigd in de gemeenteraad van de stad Gent van 22 mei 2006 en 20/10/2008 wordt ingetrokken en vervangen door deze </w:t>
      </w:r>
      <w:r w:rsidR="002E0904" w:rsidRPr="00656671">
        <w:rPr>
          <w:b/>
          <w:lang w:eastAsia="nl-BE"/>
        </w:rPr>
        <w:t>“</w:t>
      </w:r>
      <w:r w:rsidRPr="00656671">
        <w:rPr>
          <w:lang w:eastAsia="nl-BE"/>
        </w:rPr>
        <w:t>Algemene politieverordening van de haven van Gent</w:t>
      </w:r>
      <w:r w:rsidR="002E0904" w:rsidRPr="00656671">
        <w:rPr>
          <w:b/>
          <w:lang w:eastAsia="nl-BE"/>
        </w:rPr>
        <w:t>”</w:t>
      </w:r>
      <w:r w:rsidRPr="00656671">
        <w:rPr>
          <w:lang w:eastAsia="nl-BE"/>
        </w:rPr>
        <w:t>.</w:t>
      </w:r>
    </w:p>
    <w:p w14:paraId="193F27AF" w14:textId="77777777" w:rsidR="00DF747A" w:rsidRDefault="00DF747A">
      <w:pPr>
        <w:keepLines w:val="0"/>
        <w:spacing w:before="0" w:after="160"/>
        <w:rPr>
          <w:lang w:eastAsia="nl-BE"/>
        </w:rPr>
      </w:pPr>
      <w:r>
        <w:rPr>
          <w:lang w:eastAsia="nl-BE"/>
        </w:rPr>
        <w:br w:type="page"/>
      </w:r>
    </w:p>
    <w:p w14:paraId="79E87BFA" w14:textId="4F0E6ADD" w:rsidR="00F74CC9" w:rsidRDefault="00DF747A" w:rsidP="00F74CC9">
      <w:pPr>
        <w:rPr>
          <w:b/>
          <w:lang w:eastAsia="nl-BE"/>
        </w:rPr>
      </w:pPr>
      <w:r>
        <w:rPr>
          <w:b/>
          <w:lang w:eastAsia="nl-BE"/>
        </w:rPr>
        <w:t>Bijlage</w:t>
      </w:r>
    </w:p>
    <w:p w14:paraId="26E234C0" w14:textId="0EAB2A34" w:rsidR="00DF747A" w:rsidRPr="00DF747A" w:rsidRDefault="00CC113E" w:rsidP="00F74CC9">
      <w:pPr>
        <w:rPr>
          <w:b/>
          <w:lang w:eastAsia="nl-BE"/>
        </w:rPr>
      </w:pPr>
      <w:r w:rsidRPr="00CC113E">
        <w:rPr>
          <w:b/>
          <w:noProof/>
          <w:lang w:eastAsia="nl-BE"/>
        </w:rPr>
        <w:drawing>
          <wp:inline distT="0" distB="0" distL="0" distR="0" wp14:anchorId="08E49923" wp14:editId="6B274417">
            <wp:extent cx="6030595" cy="8520878"/>
            <wp:effectExtent l="0" t="0" r="8255" b="0"/>
            <wp:docPr id="1" name="Afbeelding 1" descr="C:\Users\mdroy\Documents\havengeb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oy\Documents\havengebi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595" cy="8520878"/>
                    </a:xfrm>
                    <a:prstGeom prst="rect">
                      <a:avLst/>
                    </a:prstGeom>
                    <a:noFill/>
                    <a:ln>
                      <a:noFill/>
                    </a:ln>
                  </pic:spPr>
                </pic:pic>
              </a:graphicData>
            </a:graphic>
          </wp:inline>
        </w:drawing>
      </w:r>
    </w:p>
    <w:sectPr w:rsidR="00DF747A" w:rsidRPr="00DF747A" w:rsidSect="006035A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728A" w14:textId="77777777" w:rsidR="000F1EC4" w:rsidRDefault="000F1EC4" w:rsidP="008F5B63">
      <w:pPr>
        <w:spacing w:before="0" w:after="0" w:line="240" w:lineRule="auto"/>
      </w:pPr>
      <w:r>
        <w:separator/>
      </w:r>
    </w:p>
  </w:endnote>
  <w:endnote w:type="continuationSeparator" w:id="0">
    <w:p w14:paraId="7365030B" w14:textId="77777777" w:rsidR="000F1EC4" w:rsidRDefault="000F1EC4" w:rsidP="008F5B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2465" w14:textId="77777777" w:rsidR="00250538" w:rsidRDefault="002505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13751"/>
      <w:docPartObj>
        <w:docPartGallery w:val="Page Numbers (Bottom of Page)"/>
        <w:docPartUnique/>
      </w:docPartObj>
    </w:sdtPr>
    <w:sdtEndPr/>
    <w:sdtContent>
      <w:p w14:paraId="629BC979" w14:textId="4CD1ABE5" w:rsidR="00BF2F04" w:rsidRDefault="00BF2F04" w:rsidP="006B1621">
        <w:pPr>
          <w:pStyle w:val="Voettekst"/>
          <w:tabs>
            <w:tab w:val="clear" w:pos="4536"/>
            <w:tab w:val="clear" w:pos="9072"/>
            <w:tab w:val="left" w:leader="underscore" w:pos="9356"/>
          </w:tabs>
        </w:pPr>
        <w:r>
          <w:tab/>
        </w:r>
      </w:p>
      <w:p w14:paraId="59395DE6" w14:textId="22BC44DD" w:rsidR="00BF2F04" w:rsidRDefault="00BF2F04">
        <w:pPr>
          <w:pStyle w:val="Voettekst"/>
        </w:pPr>
        <w:r w:rsidRPr="006B1621">
          <w:rPr>
            <w:noProof/>
            <w:sz w:val="18"/>
            <w:szCs w:val="18"/>
            <w:lang w:eastAsia="nl-BE"/>
          </w:rPr>
          <mc:AlternateContent>
            <mc:Choice Requires="wps">
              <w:drawing>
                <wp:anchor distT="0" distB="0" distL="114300" distR="114300" simplePos="0" relativeHeight="251659264" behindDoc="0" locked="0" layoutInCell="1" allowOverlap="1" wp14:anchorId="7465CF2B" wp14:editId="7C3D291E">
                  <wp:simplePos x="0" y="0"/>
                  <wp:positionH relativeFrom="leftMargin">
                    <wp:posOffset>123825</wp:posOffset>
                  </wp:positionH>
                  <wp:positionV relativeFrom="bottomMargin">
                    <wp:posOffset>309880</wp:posOffset>
                  </wp:positionV>
                  <wp:extent cx="565785" cy="30480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04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0C99398" w14:textId="77777777" w:rsidR="00BF2F04" w:rsidRPr="006B1621" w:rsidRDefault="00BF2F04">
                              <w:pPr>
                                <w:pBdr>
                                  <w:top w:val="single" w:sz="4" w:space="1" w:color="7F7F7F" w:themeColor="background1" w:themeShade="7F"/>
                                </w:pBdr>
                                <w:jc w:val="center"/>
                              </w:pPr>
                              <w:r w:rsidRPr="006B1621">
                                <w:fldChar w:fldCharType="begin"/>
                              </w:r>
                              <w:r w:rsidRPr="006B1621">
                                <w:instrText>PAGE   \* MERGEFORMAT</w:instrText>
                              </w:r>
                              <w:r w:rsidRPr="006B1621">
                                <w:fldChar w:fldCharType="separate"/>
                              </w:r>
                              <w:r w:rsidR="00250538" w:rsidRPr="00250538">
                                <w:rPr>
                                  <w:noProof/>
                                  <w:lang w:val="nl-NL"/>
                                </w:rPr>
                                <w:t>32</w:t>
                              </w:r>
                              <w:r w:rsidRPr="006B1621">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65CF2B" id="Rechthoek 2" o:spid="_x0000_s1026" style="position:absolute;margin-left:9.75pt;margin-top:24.4pt;width:44.55pt;height:24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" filled="f" fillcolor="#c0504d" stroked="f" strokecolor="#5c83b4" strokeweight="2.25pt">
                  <v:textbox inset=",0,,0">
                    <w:txbxContent>
                      <w:p w14:paraId="00C99398" w14:textId="77777777" w:rsidR="00BF2F04" w:rsidRPr="006B1621" w:rsidRDefault="00BF2F04">
                        <w:pPr>
                          <w:pBdr>
                            <w:top w:val="single" w:sz="4" w:space="1" w:color="7F7F7F" w:themeColor="background1" w:themeShade="7F"/>
                          </w:pBdr>
                          <w:jc w:val="center"/>
                        </w:pPr>
                        <w:r w:rsidRPr="006B1621">
                          <w:fldChar w:fldCharType="begin"/>
                        </w:r>
                        <w:r w:rsidRPr="006B1621">
                          <w:instrText>PAGE   \* MERGEFORMAT</w:instrText>
                        </w:r>
                        <w:r w:rsidRPr="006B1621">
                          <w:fldChar w:fldCharType="separate"/>
                        </w:r>
                        <w:r w:rsidR="00250538" w:rsidRPr="00250538">
                          <w:rPr>
                            <w:noProof/>
                            <w:lang w:val="nl-NL"/>
                          </w:rPr>
                          <w:t>32</w:t>
                        </w:r>
                        <w:r w:rsidRPr="006B1621">
                          <w:fldChar w:fldCharType="end"/>
                        </w:r>
                      </w:p>
                    </w:txbxContent>
                  </v:textbox>
                  <w10:wrap anchorx="margin" anchory="margin"/>
                </v:rect>
              </w:pict>
            </mc:Fallback>
          </mc:AlternateContent>
        </w:r>
        <w:r>
          <w:rPr>
            <w:sz w:val="18"/>
            <w:szCs w:val="18"/>
          </w:rPr>
          <w:t xml:space="preserve"> </w:t>
        </w:r>
        <w:r w:rsidRPr="006B1621">
          <w:rPr>
            <w:sz w:val="18"/>
            <w:szCs w:val="18"/>
          </w:rPr>
          <w:t>1 januari 2016</w:t>
        </w:r>
        <w:r>
          <w:tab/>
        </w: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0294" w14:textId="203F0599" w:rsidR="00BF2F04" w:rsidRDefault="00BF2F04">
    <w:pPr>
      <w:pStyle w:val="Voettekst"/>
    </w:pPr>
    <w:r>
      <w:rPr>
        <w:noProof/>
        <w:lang w:eastAsia="nl-BE"/>
      </w:rPr>
      <w:drawing>
        <wp:inline distT="0" distB="0" distL="0" distR="0" wp14:anchorId="2CC67BCD" wp14:editId="55882A4F">
          <wp:extent cx="1618488" cy="164592"/>
          <wp:effectExtent l="0" t="0" r="762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g_logo-2.tif"/>
                  <pic:cNvPicPr/>
                </pic:nvPicPr>
                <pic:blipFill>
                  <a:blip r:embed="rId1">
                    <a:extLst>
                      <a:ext uri="{28A0092B-C50C-407E-A947-70E740481C1C}">
                        <a14:useLocalDpi xmlns:a14="http://schemas.microsoft.com/office/drawing/2010/main" val="0"/>
                      </a:ext>
                    </a:extLst>
                  </a:blip>
                  <a:stretch>
                    <a:fillRect/>
                  </a:stretch>
                </pic:blipFill>
                <pic:spPr>
                  <a:xfrm>
                    <a:off x="0" y="0"/>
                    <a:ext cx="1618488" cy="1645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23F9" w14:textId="77777777" w:rsidR="000F1EC4" w:rsidRDefault="000F1EC4" w:rsidP="008F5B63">
      <w:pPr>
        <w:spacing w:before="0" w:after="0" w:line="240" w:lineRule="auto"/>
      </w:pPr>
      <w:r>
        <w:separator/>
      </w:r>
    </w:p>
  </w:footnote>
  <w:footnote w:type="continuationSeparator" w:id="0">
    <w:p w14:paraId="3D4E455A" w14:textId="77777777" w:rsidR="000F1EC4" w:rsidRDefault="000F1EC4" w:rsidP="008F5B6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91D5" w14:textId="3765FC16" w:rsidR="00BF2F04" w:rsidRDefault="00250538">
    <w:pPr>
      <w:pStyle w:val="Koptekst"/>
    </w:pPr>
    <w:r>
      <w:rPr>
        <w:noProof/>
      </w:rPr>
      <w:pict w14:anchorId="07E35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4665" o:spid="_x0000_s2050" type="#_x0000_t136" style="position:absolute;margin-left:0;margin-top:0;width:557.9pt;height:111.55pt;rotation:315;z-index:-251653120;mso-position-horizontal:center;mso-position-horizontal-relative:margin;mso-position-vertical:center;mso-position-vertical-relative:margin" o:allowincell="f" fillcolor="silver" stroked="f">
          <v:fill opacity=".5"/>
          <v:textpath style="font-family:&quot;Verdana&quot;;font-size:1pt" string="VOORST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131" w14:textId="0042597F" w:rsidR="00BF2F04" w:rsidRDefault="00BF2F04">
    <w:pPr>
      <w:pStyle w:val="Koptekst"/>
      <w:rPr>
        <w:sz w:val="18"/>
        <w:szCs w:val="18"/>
      </w:rPr>
    </w:pPr>
    <w:bookmarkStart w:id="1985" w:name="_GoBack"/>
    <w:bookmarkEnd w:id="1985"/>
    <w:r w:rsidRPr="006B1621">
      <w:rPr>
        <w:sz w:val="18"/>
        <w:szCs w:val="18"/>
      </w:rPr>
      <w:t>Algemene Politieverordening van de Haven van Gent</w:t>
    </w:r>
  </w:p>
  <w:p w14:paraId="0CF5CAB0" w14:textId="65DE0CD0" w:rsidR="00BF2F04" w:rsidRPr="006B1621" w:rsidRDefault="00BF2F04" w:rsidP="006B1621">
    <w:pPr>
      <w:pStyle w:val="Koptekst"/>
      <w:tabs>
        <w:tab w:val="clear" w:pos="4536"/>
        <w:tab w:val="clear" w:pos="9072"/>
        <w:tab w:val="left" w:leader="underscore" w:pos="9497"/>
      </w:tabs>
      <w:rPr>
        <w:sz w:val="18"/>
        <w:szCs w:val="18"/>
        <w:vertAlign w:val="superscript"/>
      </w:rPr>
    </w:pPr>
    <w:r>
      <w:rPr>
        <w:sz w:val="18"/>
        <w:szCs w:val="18"/>
        <w:vertAlign w:val="superscrip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499A" w14:textId="4AE52416" w:rsidR="00BF2F04" w:rsidRPr="00250538" w:rsidRDefault="00BF2F04" w:rsidP="002505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8CF"/>
    <w:multiLevelType w:val="multilevel"/>
    <w:tmpl w:val="671E7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071FAB"/>
    <w:multiLevelType w:val="hybridMultilevel"/>
    <w:tmpl w:val="A40CDE4A"/>
    <w:lvl w:ilvl="0" w:tplc="1F2C23E0">
      <w:start w:val="1"/>
      <w:numFmt w:val="upperRoman"/>
      <w:lvlText w:val="%1."/>
      <w:lvlJc w:val="left"/>
      <w:pPr>
        <w:ind w:left="720" w:hanging="360"/>
      </w:pPr>
      <w:rPr>
        <w:rFonts w:hint="default"/>
      </w:rPr>
    </w:lvl>
    <w:lvl w:ilvl="1" w:tplc="04090019" w:tentative="1">
      <w:start w:val="1"/>
      <w:numFmt w:val="lowerLetter"/>
      <w:pStyle w:val="NUM1"/>
      <w:lvlText w:val="%2."/>
      <w:lvlJc w:val="left"/>
      <w:pPr>
        <w:ind w:left="1440" w:hanging="360"/>
      </w:pPr>
    </w:lvl>
    <w:lvl w:ilvl="2" w:tplc="0409001B">
      <w:start w:val="1"/>
      <w:numFmt w:val="lowerRoman"/>
      <w:pStyle w:val="NUM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48A3"/>
    <w:multiLevelType w:val="hybridMultilevel"/>
    <w:tmpl w:val="BA388626"/>
    <w:lvl w:ilvl="0" w:tplc="49B8843A">
      <w:start w:val="1"/>
      <w:numFmt w:val="decimal"/>
      <w:pStyle w:val="nummering"/>
      <w:lvlText w:val="%1."/>
      <w:lvlJc w:val="left"/>
      <w:pPr>
        <w:ind w:left="2345" w:hanging="360"/>
      </w:pPr>
      <w:rPr>
        <w:rFonts w:ascii="Verdana" w:hAnsi="Verdana" w:hint="default"/>
        <w:sz w:val="32"/>
      </w:rPr>
    </w:lvl>
    <w:lvl w:ilvl="1" w:tplc="08130019" w:tentative="1">
      <w:start w:val="1"/>
      <w:numFmt w:val="lowerLetter"/>
      <w:pStyle w:val="nummeringa"/>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3" w15:restartNumberingAfterBreak="0">
    <w:nsid w:val="0BCD5C02"/>
    <w:multiLevelType w:val="hybridMultilevel"/>
    <w:tmpl w:val="EA72A514"/>
    <w:lvl w:ilvl="0" w:tplc="58B6950A">
      <w:start w:val="1"/>
      <w:numFmt w:val="decimal"/>
      <w:pStyle w:val="1zondernum"/>
      <w:lvlText w:val="%1."/>
      <w:lvlJc w:val="left"/>
      <w:pPr>
        <w:ind w:left="720" w:hanging="360"/>
      </w:pPr>
      <w:rPr>
        <w:rFonts w:ascii="Verdana" w:hAnsi="Verdana"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C92114"/>
    <w:multiLevelType w:val="hybridMultilevel"/>
    <w:tmpl w:val="85C8B450"/>
    <w:lvl w:ilvl="0" w:tplc="3C96C1D8">
      <w:start w:val="1"/>
      <w:numFmt w:val="decimal"/>
      <w:pStyle w:val="Stijl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AE77AA"/>
    <w:multiLevelType w:val="hybridMultilevel"/>
    <w:tmpl w:val="21F65D06"/>
    <w:lvl w:ilvl="0" w:tplc="8604C6CA">
      <w:start w:val="1"/>
      <w:numFmt w:val="decimal"/>
      <w:pStyle w:val="1inspring"/>
      <w:lvlText w:val="%1."/>
      <w:lvlJc w:val="left"/>
      <w:pPr>
        <w:ind w:left="380" w:hanging="3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532BF7"/>
    <w:multiLevelType w:val="hybridMultilevel"/>
    <w:tmpl w:val="B6660FAE"/>
    <w:lvl w:ilvl="0" w:tplc="FC583EE2">
      <w:start w:val="1"/>
      <w:numFmt w:val="bullet"/>
      <w:pStyle w:val="bullets"/>
      <w:lvlText w:val=""/>
      <w:lvlJc w:val="left"/>
      <w:pPr>
        <w:ind w:left="1021" w:hanging="454"/>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BF7349"/>
    <w:multiLevelType w:val="hybridMultilevel"/>
    <w:tmpl w:val="92928EFA"/>
    <w:lvl w:ilvl="0" w:tplc="A65EDF90">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DC73AA"/>
    <w:multiLevelType w:val="hybridMultilevel"/>
    <w:tmpl w:val="EBAE320C"/>
    <w:lvl w:ilvl="0" w:tplc="4A226BCA">
      <w:start w:val="1"/>
      <w:numFmt w:val="decimal"/>
      <w:pStyle w:val="1zonder"/>
      <w:lvlText w:val="%1."/>
      <w:lvlJc w:val="left"/>
      <w:pPr>
        <w:ind w:left="720" w:hanging="360"/>
      </w:pPr>
      <w:rPr>
        <w:rFonts w:ascii="Verdana" w:hAnsi="Verdana"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EC3F78"/>
    <w:multiLevelType w:val="hybridMultilevel"/>
    <w:tmpl w:val="6FA45E52"/>
    <w:lvl w:ilvl="0" w:tplc="86946F54">
      <w:start w:val="1"/>
      <w:numFmt w:val="decimal"/>
      <w:pStyle w:val="nummer"/>
      <w:lvlText w:val="%1."/>
      <w:lvlJc w:val="left"/>
      <w:pPr>
        <w:ind w:left="360" w:hanging="360"/>
      </w:pPr>
      <w:rPr>
        <w:rFonts w:ascii="Verdana" w:hAnsi="Verdana"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EDB13F4"/>
    <w:multiLevelType w:val="hybridMultilevel"/>
    <w:tmpl w:val="36F0215A"/>
    <w:lvl w:ilvl="0" w:tplc="546AF674">
      <w:start w:val="1"/>
      <w:numFmt w:val="bullet"/>
      <w:pStyle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507AC0"/>
    <w:multiLevelType w:val="hybridMultilevel"/>
    <w:tmpl w:val="D5B63474"/>
    <w:lvl w:ilvl="0" w:tplc="CDA48C64">
      <w:start w:val="1"/>
      <w:numFmt w:val="lowerLetter"/>
      <w:pStyle w:val="stijla"/>
      <w:lvlText w:val="%1."/>
      <w:lvlJc w:val="left"/>
      <w:pPr>
        <w:ind w:left="720" w:hanging="360"/>
      </w:pPr>
      <w:rPr>
        <w:rFonts w:ascii="Verdana" w:hAnsi="Verdana" w:hint="default"/>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11500E0"/>
    <w:multiLevelType w:val="hybridMultilevel"/>
    <w:tmpl w:val="2062C2FC"/>
    <w:lvl w:ilvl="0" w:tplc="CAC80688">
      <w:start w:val="1"/>
      <w:numFmt w:val="decimal"/>
      <w:pStyle w:val="Stijl1"/>
      <w:lvlText w:val="%1."/>
      <w:lvlJc w:val="left"/>
      <w:pPr>
        <w:ind w:left="720" w:hanging="360"/>
      </w:pPr>
      <w:rPr>
        <w:rFonts w:ascii="Verdana" w:hAnsi="Verdana" w:hint="default"/>
        <w:sz w:val="20"/>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7C7B28"/>
    <w:multiLevelType w:val="hybridMultilevel"/>
    <w:tmpl w:val="83666206"/>
    <w:lvl w:ilvl="0" w:tplc="E41E1454">
      <w:start w:val="1"/>
      <w:numFmt w:val="decimal"/>
      <w:pStyle w:val="nummering1"/>
      <w:lvlText w:val="%1."/>
      <w:lvlJc w:val="left"/>
      <w:pPr>
        <w:ind w:left="380" w:hanging="3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C01E01"/>
    <w:multiLevelType w:val="multilevel"/>
    <w:tmpl w:val="FF60CE2A"/>
    <w:lvl w:ilvl="0">
      <w:start w:val="1"/>
      <w:numFmt w:val="decimal"/>
      <w:pStyle w:val="Stijlnummeringonderverdeeld"/>
      <w:lvlText w:val="%1."/>
      <w:lvlJc w:val="left"/>
      <w:pPr>
        <w:ind w:left="360" w:hanging="360"/>
      </w:pPr>
      <w:rPr>
        <w:rFonts w:ascii="Verdana" w:hAnsi="Verdana" w:hint="default"/>
        <w:b w:val="0"/>
        <w:sz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51360D1E"/>
    <w:multiLevelType w:val="multilevel"/>
    <w:tmpl w:val="CEEEFF0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16" w15:restartNumberingAfterBreak="0">
    <w:nsid w:val="52A9535B"/>
    <w:multiLevelType w:val="multilevel"/>
    <w:tmpl w:val="25BE51E2"/>
    <w:lvl w:ilvl="0">
      <w:start w:val="1"/>
      <w:numFmt w:val="decimal"/>
      <w:pStyle w:val="Kop1"/>
      <w:lvlText w:val="%1."/>
      <w:lvlJc w:val="left"/>
      <w:pPr>
        <w:ind w:left="432" w:hanging="432"/>
      </w:pPr>
      <w:rPr>
        <w:rFonts w:ascii="Verdana" w:hAnsi="Verdana" w:hint="default"/>
        <w:b/>
        <w:i w:val="0"/>
        <w:sz w:val="32"/>
      </w:rPr>
    </w:lvl>
    <w:lvl w:ilvl="1">
      <w:start w:val="1"/>
      <w:numFmt w:val="decimal"/>
      <w:pStyle w:val="Kop2"/>
      <w:lvlText w:val="%1.%2."/>
      <w:lvlJc w:val="left"/>
      <w:pPr>
        <w:ind w:left="576" w:hanging="576"/>
      </w:pPr>
      <w:rPr>
        <w:rFonts w:ascii="Verdana" w:hAnsi="Verdana" w:hint="default"/>
        <w:b/>
        <w:i w:val="0"/>
        <w:sz w:val="26"/>
      </w:rPr>
    </w:lvl>
    <w:lvl w:ilvl="2">
      <w:start w:val="1"/>
      <w:numFmt w:val="decimal"/>
      <w:pStyle w:val="Kop3"/>
      <w:lvlText w:val="Artikel %1.%2.%3."/>
      <w:lvlJc w:val="left"/>
      <w:pPr>
        <w:ind w:left="851" w:hanging="851"/>
      </w:pPr>
      <w:rPr>
        <w:rFonts w:ascii="Verdana" w:hAnsi="Verdana" w:hint="default"/>
        <w:b/>
        <w:i w:val="0"/>
        <w:caps/>
        <w:strike w:val="0"/>
        <w:dstrike w:val="0"/>
        <w:sz w:val="22"/>
        <w:vertAlign w:val="baseline"/>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sz w:val="32"/>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55C40193"/>
    <w:multiLevelType w:val="hybridMultilevel"/>
    <w:tmpl w:val="DA2C46E2"/>
    <w:lvl w:ilvl="0" w:tplc="E3827B2C">
      <w:start w:val="1"/>
      <w:numFmt w:val="decimal"/>
      <w:pStyle w:val="Stijllzonderwit"/>
      <w:lvlText w:val="%1."/>
      <w:lvlJc w:val="left"/>
      <w:pPr>
        <w:ind w:left="360" w:hanging="360"/>
      </w:pPr>
      <w:rPr>
        <w:rFonts w:ascii="Verdana" w:hAnsi="Verdana" w:hint="default"/>
        <w:b w:val="0"/>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68E0422"/>
    <w:multiLevelType w:val="hybridMultilevel"/>
    <w:tmpl w:val="94389E00"/>
    <w:lvl w:ilvl="0" w:tplc="08130001">
      <w:start w:val="1"/>
      <w:numFmt w:val="bullet"/>
      <w:lvlText w:val=""/>
      <w:lvlJc w:val="left"/>
      <w:pPr>
        <w:ind w:left="1364" w:hanging="360"/>
      </w:pPr>
      <w:rPr>
        <w:rFonts w:ascii="Symbol" w:hAnsi="Symbo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num w:numId="1">
    <w:abstractNumId w:val="6"/>
  </w:num>
  <w:num w:numId="2">
    <w:abstractNumId w:val="1"/>
  </w:num>
  <w:num w:numId="3">
    <w:abstractNumId w:val="15"/>
    <w:lvlOverride w:ilvl="0">
      <w:lvl w:ilvl="0">
        <w:start w:val="1"/>
        <w:numFmt w:val="decimal"/>
        <w:lvlText w:val="%1."/>
        <w:lvlJc w:val="left"/>
        <w:rPr>
          <w:rFonts w:ascii="Verdana" w:hAnsi="Verdana" w:hint="default"/>
          <w:sz w:val="24"/>
          <w:szCs w:val="24"/>
        </w:rPr>
      </w:lvl>
    </w:lvlOverride>
    <w:lvlOverride w:ilvl="1">
      <w:lvl w:ilvl="1">
        <w:start w:val="1"/>
        <w:numFmt w:val="lowerLetter"/>
        <w:lvlText w:val="%2."/>
        <w:lvlJc w:val="left"/>
      </w:lvl>
    </w:lvlOverride>
    <w:lvlOverride w:ilvl="2">
      <w:lvl w:ilvl="2">
        <w:start w:val="1"/>
        <w:numFmt w:val="decimal"/>
        <w:lvlText w:val="%3."/>
        <w:lvlJc w:val="left"/>
        <w:rPr>
          <w:rFonts w:ascii="Verdana" w:hAnsi="Verdana" w:hint="default"/>
          <w:b w:val="0"/>
        </w:rPr>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decimal"/>
        <w:lvlText w:val="%9."/>
        <w:lvlJc w:val="left"/>
      </w:lvl>
    </w:lvlOverride>
  </w:num>
  <w:num w:numId="4">
    <w:abstractNumId w:val="16"/>
  </w:num>
  <w:num w:numId="5">
    <w:abstractNumId w:val="7"/>
  </w:num>
  <w:num w:numId="6">
    <w:abstractNumId w:val="2"/>
  </w:num>
  <w:num w:numId="7">
    <w:abstractNumId w:val="5"/>
  </w:num>
  <w:num w:numId="8">
    <w:abstractNumId w:val="8"/>
  </w:num>
  <w:num w:numId="9">
    <w:abstractNumId w:val="5"/>
    <w:lvlOverride w:ilvl="0">
      <w:startOverride w:val="1"/>
    </w:lvlOverride>
  </w:num>
  <w:num w:numId="10">
    <w:abstractNumId w:val="3"/>
  </w:num>
  <w:num w:numId="11">
    <w:abstractNumId w:val="13"/>
  </w:num>
  <w:num w:numId="12">
    <w:abstractNumId w:val="9"/>
  </w:num>
  <w:num w:numId="13">
    <w:abstractNumId w:val="12"/>
  </w:num>
  <w:num w:numId="14">
    <w:abstractNumId w:val="18"/>
  </w:num>
  <w:num w:numId="15">
    <w:abstractNumId w:val="4"/>
  </w:num>
  <w:num w:numId="16">
    <w:abstractNumId w:val="17"/>
  </w:num>
  <w:num w:numId="17">
    <w:abstractNumId w:val="11"/>
    <w:lvlOverride w:ilvl="0">
      <w:startOverride w:val="1"/>
    </w:lvlOverride>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 w:numId="82">
    <w:abstractNumId w:val="11"/>
    <w:lvlOverride w:ilvl="0">
      <w:startOverride w:val="1"/>
    </w:lvlOverride>
  </w:num>
  <w:num w:numId="83">
    <w:abstractNumId w:val="11"/>
    <w:lvlOverride w:ilvl="0">
      <w:startOverride w:val="1"/>
    </w:lvlOverride>
  </w:num>
  <w:num w:numId="84">
    <w:abstractNumId w:val="11"/>
    <w:lvlOverride w:ilvl="0">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num>
  <w:num w:numId="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1"/>
    </w:lvlOverride>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1"/>
    </w:lvlOverride>
  </w:num>
  <w:num w:numId="115">
    <w:abstractNumId w:val="11"/>
    <w:lvlOverride w:ilvl="0">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31"/>
    <w:rsid w:val="00004FBB"/>
    <w:rsid w:val="000126A0"/>
    <w:rsid w:val="00015296"/>
    <w:rsid w:val="000216EA"/>
    <w:rsid w:val="00025456"/>
    <w:rsid w:val="00032003"/>
    <w:rsid w:val="00042E02"/>
    <w:rsid w:val="0004491E"/>
    <w:rsid w:val="0004574A"/>
    <w:rsid w:val="00046318"/>
    <w:rsid w:val="00047910"/>
    <w:rsid w:val="00075AD4"/>
    <w:rsid w:val="00082AB1"/>
    <w:rsid w:val="0008538D"/>
    <w:rsid w:val="00093D11"/>
    <w:rsid w:val="00097F0C"/>
    <w:rsid w:val="000A33B5"/>
    <w:rsid w:val="000A4AD0"/>
    <w:rsid w:val="000B206B"/>
    <w:rsid w:val="000B4C51"/>
    <w:rsid w:val="000B7E8A"/>
    <w:rsid w:val="000B7F2E"/>
    <w:rsid w:val="000C084B"/>
    <w:rsid w:val="000C408E"/>
    <w:rsid w:val="000D26B5"/>
    <w:rsid w:val="000F02CB"/>
    <w:rsid w:val="000F1EC4"/>
    <w:rsid w:val="00103B18"/>
    <w:rsid w:val="00106F2D"/>
    <w:rsid w:val="001071E9"/>
    <w:rsid w:val="00116CD7"/>
    <w:rsid w:val="00127F40"/>
    <w:rsid w:val="00132E1B"/>
    <w:rsid w:val="00147665"/>
    <w:rsid w:val="00153476"/>
    <w:rsid w:val="00154D8A"/>
    <w:rsid w:val="00157121"/>
    <w:rsid w:val="00157B95"/>
    <w:rsid w:val="00165794"/>
    <w:rsid w:val="00166200"/>
    <w:rsid w:val="00181607"/>
    <w:rsid w:val="00181DB2"/>
    <w:rsid w:val="00192332"/>
    <w:rsid w:val="00193443"/>
    <w:rsid w:val="00196E8E"/>
    <w:rsid w:val="001A2008"/>
    <w:rsid w:val="001B3B49"/>
    <w:rsid w:val="001C161F"/>
    <w:rsid w:val="001C55D9"/>
    <w:rsid w:val="001E715E"/>
    <w:rsid w:val="001F43C5"/>
    <w:rsid w:val="00200446"/>
    <w:rsid w:val="0020421F"/>
    <w:rsid w:val="00205AAC"/>
    <w:rsid w:val="002102B7"/>
    <w:rsid w:val="00212B5C"/>
    <w:rsid w:val="00231005"/>
    <w:rsid w:val="0023368E"/>
    <w:rsid w:val="002353B9"/>
    <w:rsid w:val="0024068D"/>
    <w:rsid w:val="002445C7"/>
    <w:rsid w:val="00250538"/>
    <w:rsid w:val="00251944"/>
    <w:rsid w:val="00256834"/>
    <w:rsid w:val="00262657"/>
    <w:rsid w:val="00262A69"/>
    <w:rsid w:val="00264E0E"/>
    <w:rsid w:val="00267712"/>
    <w:rsid w:val="00271438"/>
    <w:rsid w:val="002731AE"/>
    <w:rsid w:val="002813DF"/>
    <w:rsid w:val="0029437F"/>
    <w:rsid w:val="00296732"/>
    <w:rsid w:val="002A36A4"/>
    <w:rsid w:val="002B37B0"/>
    <w:rsid w:val="002B3D0D"/>
    <w:rsid w:val="002B4332"/>
    <w:rsid w:val="002D02AC"/>
    <w:rsid w:val="002D48D9"/>
    <w:rsid w:val="002D5FEB"/>
    <w:rsid w:val="002E0904"/>
    <w:rsid w:val="002E20F5"/>
    <w:rsid w:val="002E30E0"/>
    <w:rsid w:val="002E7BAE"/>
    <w:rsid w:val="002F014F"/>
    <w:rsid w:val="002F596D"/>
    <w:rsid w:val="003076C4"/>
    <w:rsid w:val="0032024B"/>
    <w:rsid w:val="0032142B"/>
    <w:rsid w:val="0033273E"/>
    <w:rsid w:val="00333F27"/>
    <w:rsid w:val="00334A29"/>
    <w:rsid w:val="00342AFA"/>
    <w:rsid w:val="00342F34"/>
    <w:rsid w:val="00352EDC"/>
    <w:rsid w:val="003574B6"/>
    <w:rsid w:val="003613E8"/>
    <w:rsid w:val="00374CEE"/>
    <w:rsid w:val="003778B5"/>
    <w:rsid w:val="00382677"/>
    <w:rsid w:val="003868FA"/>
    <w:rsid w:val="00394B77"/>
    <w:rsid w:val="00397198"/>
    <w:rsid w:val="003A0F3C"/>
    <w:rsid w:val="003C3439"/>
    <w:rsid w:val="003D647C"/>
    <w:rsid w:val="003E2831"/>
    <w:rsid w:val="003F1E3A"/>
    <w:rsid w:val="003F79EE"/>
    <w:rsid w:val="00412125"/>
    <w:rsid w:val="00414139"/>
    <w:rsid w:val="00414AE6"/>
    <w:rsid w:val="00414FE1"/>
    <w:rsid w:val="00414FE3"/>
    <w:rsid w:val="004311E7"/>
    <w:rsid w:val="0043211C"/>
    <w:rsid w:val="004322C6"/>
    <w:rsid w:val="00441C79"/>
    <w:rsid w:val="00442B27"/>
    <w:rsid w:val="004454F6"/>
    <w:rsid w:val="00456B7C"/>
    <w:rsid w:val="00456D03"/>
    <w:rsid w:val="0046115B"/>
    <w:rsid w:val="00461951"/>
    <w:rsid w:val="0046284D"/>
    <w:rsid w:val="00466D2B"/>
    <w:rsid w:val="00475DF9"/>
    <w:rsid w:val="00477967"/>
    <w:rsid w:val="004816DA"/>
    <w:rsid w:val="0048340E"/>
    <w:rsid w:val="00495A62"/>
    <w:rsid w:val="004A4C8B"/>
    <w:rsid w:val="004B0ACC"/>
    <w:rsid w:val="004B2FA5"/>
    <w:rsid w:val="004C0D4D"/>
    <w:rsid w:val="004C3D76"/>
    <w:rsid w:val="004C675C"/>
    <w:rsid w:val="004C7B31"/>
    <w:rsid w:val="004D30A7"/>
    <w:rsid w:val="004E32AE"/>
    <w:rsid w:val="0051080F"/>
    <w:rsid w:val="005118D3"/>
    <w:rsid w:val="00525B15"/>
    <w:rsid w:val="00530610"/>
    <w:rsid w:val="00545835"/>
    <w:rsid w:val="0057237D"/>
    <w:rsid w:val="00572812"/>
    <w:rsid w:val="005731C6"/>
    <w:rsid w:val="00573D81"/>
    <w:rsid w:val="00575A7A"/>
    <w:rsid w:val="005975F3"/>
    <w:rsid w:val="005A6C0A"/>
    <w:rsid w:val="005B6881"/>
    <w:rsid w:val="005D4C31"/>
    <w:rsid w:val="005F29C5"/>
    <w:rsid w:val="006035A2"/>
    <w:rsid w:val="006262B9"/>
    <w:rsid w:val="00634C46"/>
    <w:rsid w:val="006350B7"/>
    <w:rsid w:val="006520CB"/>
    <w:rsid w:val="0065608A"/>
    <w:rsid w:val="00656671"/>
    <w:rsid w:val="00657A0D"/>
    <w:rsid w:val="00662D6B"/>
    <w:rsid w:val="006634BA"/>
    <w:rsid w:val="00671131"/>
    <w:rsid w:val="0067719A"/>
    <w:rsid w:val="00684D32"/>
    <w:rsid w:val="00694CB3"/>
    <w:rsid w:val="00696FD5"/>
    <w:rsid w:val="006A3ADA"/>
    <w:rsid w:val="006B1621"/>
    <w:rsid w:val="006C397F"/>
    <w:rsid w:val="006C78AE"/>
    <w:rsid w:val="006D71B0"/>
    <w:rsid w:val="006E3337"/>
    <w:rsid w:val="006E3EC3"/>
    <w:rsid w:val="006E73EE"/>
    <w:rsid w:val="006F0ABB"/>
    <w:rsid w:val="006F5C3B"/>
    <w:rsid w:val="006F7CC5"/>
    <w:rsid w:val="00700D9F"/>
    <w:rsid w:val="0070306F"/>
    <w:rsid w:val="00711705"/>
    <w:rsid w:val="00712097"/>
    <w:rsid w:val="007171D0"/>
    <w:rsid w:val="0072125C"/>
    <w:rsid w:val="007242FE"/>
    <w:rsid w:val="00730E09"/>
    <w:rsid w:val="00747B79"/>
    <w:rsid w:val="00751F8E"/>
    <w:rsid w:val="007571AA"/>
    <w:rsid w:val="007643E6"/>
    <w:rsid w:val="0076646D"/>
    <w:rsid w:val="007700FE"/>
    <w:rsid w:val="0077214C"/>
    <w:rsid w:val="00775CCA"/>
    <w:rsid w:val="0078758F"/>
    <w:rsid w:val="007952BC"/>
    <w:rsid w:val="007A308E"/>
    <w:rsid w:val="007A5F97"/>
    <w:rsid w:val="007A6FAE"/>
    <w:rsid w:val="007B48A5"/>
    <w:rsid w:val="007B50DB"/>
    <w:rsid w:val="007B5DC2"/>
    <w:rsid w:val="007D4FCC"/>
    <w:rsid w:val="007E513A"/>
    <w:rsid w:val="007F3EB8"/>
    <w:rsid w:val="007F6738"/>
    <w:rsid w:val="00823946"/>
    <w:rsid w:val="00825958"/>
    <w:rsid w:val="00827E64"/>
    <w:rsid w:val="00831055"/>
    <w:rsid w:val="00832A08"/>
    <w:rsid w:val="00835590"/>
    <w:rsid w:val="008365DC"/>
    <w:rsid w:val="008554BD"/>
    <w:rsid w:val="008621B2"/>
    <w:rsid w:val="0087108C"/>
    <w:rsid w:val="00873DFB"/>
    <w:rsid w:val="00885D67"/>
    <w:rsid w:val="00890250"/>
    <w:rsid w:val="008914D5"/>
    <w:rsid w:val="008A05C3"/>
    <w:rsid w:val="008A46C7"/>
    <w:rsid w:val="008B0816"/>
    <w:rsid w:val="008B760A"/>
    <w:rsid w:val="008C7FAA"/>
    <w:rsid w:val="008D7B4E"/>
    <w:rsid w:val="008F5118"/>
    <w:rsid w:val="008F5B63"/>
    <w:rsid w:val="008F706B"/>
    <w:rsid w:val="009066B6"/>
    <w:rsid w:val="009145CA"/>
    <w:rsid w:val="009149B0"/>
    <w:rsid w:val="00916057"/>
    <w:rsid w:val="00917431"/>
    <w:rsid w:val="00936EEE"/>
    <w:rsid w:val="009413A3"/>
    <w:rsid w:val="00947447"/>
    <w:rsid w:val="009617A7"/>
    <w:rsid w:val="009705CF"/>
    <w:rsid w:val="009718D7"/>
    <w:rsid w:val="009807DC"/>
    <w:rsid w:val="00986A3F"/>
    <w:rsid w:val="0099022F"/>
    <w:rsid w:val="009943BA"/>
    <w:rsid w:val="009A77B9"/>
    <w:rsid w:val="009B7B8C"/>
    <w:rsid w:val="009C1D68"/>
    <w:rsid w:val="009C436D"/>
    <w:rsid w:val="009C6763"/>
    <w:rsid w:val="009D3A6E"/>
    <w:rsid w:val="009D7F06"/>
    <w:rsid w:val="009E2AC2"/>
    <w:rsid w:val="009E54EC"/>
    <w:rsid w:val="009E5EB2"/>
    <w:rsid w:val="009F165C"/>
    <w:rsid w:val="009F2358"/>
    <w:rsid w:val="009F5DB1"/>
    <w:rsid w:val="009F659E"/>
    <w:rsid w:val="009F6EDF"/>
    <w:rsid w:val="009F7551"/>
    <w:rsid w:val="00A03CFB"/>
    <w:rsid w:val="00A15A77"/>
    <w:rsid w:val="00A4030B"/>
    <w:rsid w:val="00A51015"/>
    <w:rsid w:val="00A5611C"/>
    <w:rsid w:val="00A66142"/>
    <w:rsid w:val="00A8116E"/>
    <w:rsid w:val="00A82397"/>
    <w:rsid w:val="00A84FFC"/>
    <w:rsid w:val="00AA0769"/>
    <w:rsid w:val="00AA1379"/>
    <w:rsid w:val="00AA30D0"/>
    <w:rsid w:val="00AB412E"/>
    <w:rsid w:val="00AC1A13"/>
    <w:rsid w:val="00AC3D0E"/>
    <w:rsid w:val="00AC72F2"/>
    <w:rsid w:val="00AD3A28"/>
    <w:rsid w:val="00AD7104"/>
    <w:rsid w:val="00AE3C58"/>
    <w:rsid w:val="00AE411A"/>
    <w:rsid w:val="00AF4B2B"/>
    <w:rsid w:val="00AF5048"/>
    <w:rsid w:val="00B03567"/>
    <w:rsid w:val="00B0434E"/>
    <w:rsid w:val="00B21C77"/>
    <w:rsid w:val="00B24262"/>
    <w:rsid w:val="00B26D02"/>
    <w:rsid w:val="00B50B1A"/>
    <w:rsid w:val="00B571D2"/>
    <w:rsid w:val="00B7731D"/>
    <w:rsid w:val="00B83C8D"/>
    <w:rsid w:val="00B84556"/>
    <w:rsid w:val="00B86E89"/>
    <w:rsid w:val="00BA2FB4"/>
    <w:rsid w:val="00BA5F9A"/>
    <w:rsid w:val="00BC0D2E"/>
    <w:rsid w:val="00BD2554"/>
    <w:rsid w:val="00BD495D"/>
    <w:rsid w:val="00BD65EF"/>
    <w:rsid w:val="00BE1D0B"/>
    <w:rsid w:val="00BE2615"/>
    <w:rsid w:val="00BE786E"/>
    <w:rsid w:val="00BF13E7"/>
    <w:rsid w:val="00BF29B1"/>
    <w:rsid w:val="00BF2F04"/>
    <w:rsid w:val="00BF3A2C"/>
    <w:rsid w:val="00BF4065"/>
    <w:rsid w:val="00BF738D"/>
    <w:rsid w:val="00C14BE5"/>
    <w:rsid w:val="00C21578"/>
    <w:rsid w:val="00C272DC"/>
    <w:rsid w:val="00C40C9B"/>
    <w:rsid w:val="00C43BB5"/>
    <w:rsid w:val="00C526E7"/>
    <w:rsid w:val="00C579A4"/>
    <w:rsid w:val="00C821A2"/>
    <w:rsid w:val="00C877AC"/>
    <w:rsid w:val="00C921E5"/>
    <w:rsid w:val="00C926D7"/>
    <w:rsid w:val="00C95A08"/>
    <w:rsid w:val="00CA2BFE"/>
    <w:rsid w:val="00CA3B27"/>
    <w:rsid w:val="00CB6B8B"/>
    <w:rsid w:val="00CC113E"/>
    <w:rsid w:val="00CE366A"/>
    <w:rsid w:val="00CE6473"/>
    <w:rsid w:val="00CF33DF"/>
    <w:rsid w:val="00D03E68"/>
    <w:rsid w:val="00D046CA"/>
    <w:rsid w:val="00D06997"/>
    <w:rsid w:val="00D11EFF"/>
    <w:rsid w:val="00D14685"/>
    <w:rsid w:val="00D16AB2"/>
    <w:rsid w:val="00D206B7"/>
    <w:rsid w:val="00D22FAB"/>
    <w:rsid w:val="00D23689"/>
    <w:rsid w:val="00D239CC"/>
    <w:rsid w:val="00D24D27"/>
    <w:rsid w:val="00D30177"/>
    <w:rsid w:val="00D323FE"/>
    <w:rsid w:val="00D34DBE"/>
    <w:rsid w:val="00D37A8E"/>
    <w:rsid w:val="00D47850"/>
    <w:rsid w:val="00D47E4A"/>
    <w:rsid w:val="00D536A5"/>
    <w:rsid w:val="00D605F2"/>
    <w:rsid w:val="00D64A69"/>
    <w:rsid w:val="00D67AD5"/>
    <w:rsid w:val="00D76104"/>
    <w:rsid w:val="00D8321A"/>
    <w:rsid w:val="00D9305C"/>
    <w:rsid w:val="00DA4692"/>
    <w:rsid w:val="00DC0D6A"/>
    <w:rsid w:val="00DD335F"/>
    <w:rsid w:val="00DE2A52"/>
    <w:rsid w:val="00DF747A"/>
    <w:rsid w:val="00E0347F"/>
    <w:rsid w:val="00E22030"/>
    <w:rsid w:val="00E250EE"/>
    <w:rsid w:val="00E307FF"/>
    <w:rsid w:val="00E37504"/>
    <w:rsid w:val="00E437FE"/>
    <w:rsid w:val="00E47D3D"/>
    <w:rsid w:val="00E6228D"/>
    <w:rsid w:val="00E63A47"/>
    <w:rsid w:val="00E64E9C"/>
    <w:rsid w:val="00E67991"/>
    <w:rsid w:val="00E82697"/>
    <w:rsid w:val="00E84B5A"/>
    <w:rsid w:val="00EB33E8"/>
    <w:rsid w:val="00ED6022"/>
    <w:rsid w:val="00EE16B1"/>
    <w:rsid w:val="00F006E7"/>
    <w:rsid w:val="00F065DB"/>
    <w:rsid w:val="00F14CAD"/>
    <w:rsid w:val="00F16C04"/>
    <w:rsid w:val="00F401DA"/>
    <w:rsid w:val="00F41272"/>
    <w:rsid w:val="00F52C1E"/>
    <w:rsid w:val="00F61301"/>
    <w:rsid w:val="00F70CBD"/>
    <w:rsid w:val="00F71444"/>
    <w:rsid w:val="00F74CC9"/>
    <w:rsid w:val="00F81527"/>
    <w:rsid w:val="00F85A13"/>
    <w:rsid w:val="00F9717B"/>
    <w:rsid w:val="00FA33F1"/>
    <w:rsid w:val="00FA57FF"/>
    <w:rsid w:val="00FA7566"/>
    <w:rsid w:val="00FA7A2B"/>
    <w:rsid w:val="00FB40D3"/>
    <w:rsid w:val="00FB7904"/>
    <w:rsid w:val="00FD2275"/>
    <w:rsid w:val="00FD7E7F"/>
    <w:rsid w:val="00FE663F"/>
    <w:rsid w:val="00FF43A9"/>
    <w:rsid w:val="00FF5A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793CB0"/>
  <w15:chartTrackingRefBased/>
  <w15:docId w15:val="{BD831BE2-05A4-427A-8AC5-A89697DB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997"/>
    <w:pPr>
      <w:keepLines/>
      <w:spacing w:before="80" w:after="80"/>
    </w:pPr>
    <w:rPr>
      <w:rFonts w:ascii="Verdana" w:hAnsi="Verdana"/>
      <w:sz w:val="20"/>
    </w:rPr>
  </w:style>
  <w:style w:type="paragraph" w:styleId="Kop1">
    <w:name w:val="heading 1"/>
    <w:basedOn w:val="Standaard"/>
    <w:next w:val="Standaard"/>
    <w:link w:val="Kop1Char"/>
    <w:uiPriority w:val="9"/>
    <w:qFormat/>
    <w:rsid w:val="00FA7566"/>
    <w:pPr>
      <w:keepNext/>
      <w:numPr>
        <w:numId w:val="4"/>
      </w:numPr>
      <w:spacing w:before="240" w:after="240"/>
      <w:outlineLvl w:val="0"/>
    </w:pPr>
    <w:rPr>
      <w:rFonts w:eastAsiaTheme="majorEastAsia"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B21C77"/>
    <w:pPr>
      <w:keepNext/>
      <w:numPr>
        <w:ilvl w:val="1"/>
        <w:numId w:val="4"/>
      </w:numPr>
      <w:spacing w:before="240" w:after="240"/>
      <w:ind w:left="1134" w:hanging="1134"/>
      <w:outlineLvl w:val="1"/>
    </w:pPr>
    <w:rPr>
      <w:rFonts w:eastAsiaTheme="majorEastAsia" w:cstheme="majorBidi"/>
      <w:b/>
      <w:color w:val="5B9BD5" w:themeColor="accent1"/>
      <w:sz w:val="26"/>
      <w:szCs w:val="26"/>
    </w:rPr>
  </w:style>
  <w:style w:type="paragraph" w:styleId="Kop3">
    <w:name w:val="heading 3"/>
    <w:basedOn w:val="Standaard"/>
    <w:next w:val="Standaard"/>
    <w:link w:val="Kop3Char"/>
    <w:autoRedefine/>
    <w:uiPriority w:val="9"/>
    <w:qFormat/>
    <w:rsid w:val="00BD2554"/>
    <w:pPr>
      <w:keepNext/>
      <w:numPr>
        <w:ilvl w:val="2"/>
        <w:numId w:val="4"/>
      </w:numPr>
      <w:spacing w:before="320" w:after="120"/>
      <w:ind w:left="1985" w:hanging="1985"/>
      <w:outlineLvl w:val="2"/>
    </w:pPr>
    <w:rPr>
      <w:rFonts w:cs="Arial"/>
      <w:b/>
      <w:bCs/>
      <w:caps/>
      <w:color w:val="2F5496" w:themeColor="accent5" w:themeShade="BF"/>
      <w:sz w:val="22"/>
      <w:szCs w:val="24"/>
      <w:lang w:val="nl-NL" w:bidi="en-US"/>
    </w:rPr>
  </w:style>
  <w:style w:type="paragraph" w:styleId="Kop4">
    <w:name w:val="heading 4"/>
    <w:basedOn w:val="Standaard"/>
    <w:next w:val="Para1"/>
    <w:link w:val="Kop4Char1"/>
    <w:uiPriority w:val="99"/>
    <w:rsid w:val="00F74CC9"/>
    <w:pPr>
      <w:numPr>
        <w:ilvl w:val="3"/>
        <w:numId w:val="4"/>
      </w:numPr>
      <w:spacing w:before="120" w:after="240" w:line="252" w:lineRule="auto"/>
      <w:outlineLvl w:val="3"/>
    </w:pPr>
    <w:rPr>
      <w:rFonts w:cs="Arial"/>
      <w:b/>
      <w:i/>
      <w:color w:val="404040" w:themeColor="text1" w:themeTint="BF"/>
      <w:sz w:val="24"/>
      <w:szCs w:val="20"/>
      <w:lang w:val="en-US"/>
    </w:rPr>
  </w:style>
  <w:style w:type="paragraph" w:styleId="Kop5">
    <w:name w:val="heading 5"/>
    <w:basedOn w:val="Standaard"/>
    <w:next w:val="Para1"/>
    <w:link w:val="Kop5Char"/>
    <w:uiPriority w:val="9"/>
    <w:rsid w:val="00F74CC9"/>
    <w:pPr>
      <w:numPr>
        <w:ilvl w:val="4"/>
        <w:numId w:val="4"/>
      </w:numPr>
      <w:spacing w:before="120" w:after="240" w:line="252" w:lineRule="auto"/>
      <w:outlineLvl w:val="4"/>
    </w:pPr>
    <w:rPr>
      <w:rFonts w:cs="Arial"/>
      <w:sz w:val="24"/>
      <w:szCs w:val="20"/>
      <w:lang w:val="en-US"/>
    </w:rPr>
  </w:style>
  <w:style w:type="paragraph" w:styleId="Kop6">
    <w:name w:val="heading 6"/>
    <w:basedOn w:val="Standaard"/>
    <w:next w:val="Para1"/>
    <w:link w:val="Kop6Char"/>
    <w:uiPriority w:val="9"/>
    <w:rsid w:val="00F74CC9"/>
    <w:pPr>
      <w:numPr>
        <w:ilvl w:val="5"/>
        <w:numId w:val="4"/>
      </w:numPr>
      <w:spacing w:before="120" w:after="240" w:line="252" w:lineRule="auto"/>
      <w:outlineLvl w:val="5"/>
    </w:pPr>
    <w:rPr>
      <w:rFonts w:cs="Arial"/>
      <w:i/>
      <w:sz w:val="24"/>
      <w:szCs w:val="20"/>
      <w:lang w:val="en-US"/>
    </w:rPr>
  </w:style>
  <w:style w:type="paragraph" w:styleId="Kop7">
    <w:name w:val="heading 7"/>
    <w:basedOn w:val="Standaard"/>
    <w:next w:val="Para1"/>
    <w:link w:val="Kop7Char"/>
    <w:uiPriority w:val="9"/>
    <w:rsid w:val="00F74CC9"/>
    <w:pPr>
      <w:keepNext/>
      <w:numPr>
        <w:ilvl w:val="6"/>
        <w:numId w:val="4"/>
      </w:numPr>
      <w:spacing w:before="200" w:after="0" w:line="252" w:lineRule="auto"/>
      <w:outlineLvl w:val="6"/>
    </w:pPr>
    <w:rPr>
      <w:rFonts w:asciiTheme="majorHAnsi" w:eastAsiaTheme="majorEastAsia" w:hAnsiTheme="majorHAnsi" w:cstheme="majorBidi"/>
      <w:i/>
      <w:iCs/>
      <w:color w:val="404040" w:themeColor="text1" w:themeTint="BF"/>
      <w:sz w:val="24"/>
      <w:szCs w:val="20"/>
      <w:lang w:val="en-US"/>
    </w:rPr>
  </w:style>
  <w:style w:type="paragraph" w:styleId="Kop8">
    <w:name w:val="heading 8"/>
    <w:basedOn w:val="Standaard"/>
    <w:next w:val="Para1"/>
    <w:link w:val="Kop8Char"/>
    <w:uiPriority w:val="9"/>
    <w:rsid w:val="00F74CC9"/>
    <w:pPr>
      <w:keepNext/>
      <w:numPr>
        <w:ilvl w:val="7"/>
        <w:numId w:val="4"/>
      </w:numPr>
      <w:spacing w:before="200" w:after="0" w:line="252" w:lineRule="auto"/>
      <w:outlineLvl w:val="7"/>
    </w:pPr>
    <w:rPr>
      <w:rFonts w:asciiTheme="majorHAnsi" w:eastAsiaTheme="majorEastAsia" w:hAnsiTheme="majorHAnsi" w:cstheme="majorBidi"/>
      <w:color w:val="404040" w:themeColor="text1" w:themeTint="BF"/>
      <w:sz w:val="24"/>
      <w:szCs w:val="20"/>
      <w:lang w:val="en-US"/>
    </w:rPr>
  </w:style>
  <w:style w:type="paragraph" w:styleId="Kop9">
    <w:name w:val="heading 9"/>
    <w:basedOn w:val="Standaard"/>
    <w:next w:val="Standaard"/>
    <w:link w:val="Kop9Char"/>
    <w:uiPriority w:val="9"/>
    <w:rsid w:val="00F74CC9"/>
    <w:pPr>
      <w:keepNext/>
      <w:numPr>
        <w:ilvl w:val="8"/>
        <w:numId w:val="4"/>
      </w:numPr>
      <w:spacing w:before="200" w:after="0" w:line="252" w:lineRule="auto"/>
      <w:outlineLvl w:val="8"/>
    </w:pPr>
    <w:rPr>
      <w:rFonts w:asciiTheme="majorHAnsi" w:eastAsiaTheme="majorEastAsia" w:hAnsiTheme="majorHAnsi" w:cstheme="majorBidi"/>
      <w:i/>
      <w:iCs/>
      <w:color w:val="404040" w:themeColor="text1" w:themeTint="BF"/>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7566"/>
    <w:rPr>
      <w:rFonts w:ascii="Verdana" w:eastAsiaTheme="majorEastAsia" w:hAnsi="Verdana" w:cstheme="majorBidi"/>
      <w:b/>
      <w:color w:val="2E74B5" w:themeColor="accent1" w:themeShade="BF"/>
      <w:sz w:val="32"/>
      <w:szCs w:val="32"/>
    </w:rPr>
  </w:style>
  <w:style w:type="character" w:customStyle="1" w:styleId="Kop2Char">
    <w:name w:val="Kop 2 Char"/>
    <w:basedOn w:val="Standaardalinea-lettertype"/>
    <w:link w:val="Kop2"/>
    <w:uiPriority w:val="9"/>
    <w:rsid w:val="00B21C77"/>
    <w:rPr>
      <w:rFonts w:ascii="Verdana" w:eastAsiaTheme="majorEastAsia" w:hAnsi="Verdana" w:cstheme="majorBidi"/>
      <w:b/>
      <w:color w:val="5B9BD5" w:themeColor="accent1"/>
      <w:sz w:val="26"/>
      <w:szCs w:val="26"/>
    </w:rPr>
  </w:style>
  <w:style w:type="paragraph" w:customStyle="1" w:styleId="Para1">
    <w:name w:val="Para 1"/>
    <w:basedOn w:val="Lijstalinea"/>
    <w:link w:val="Para1Char"/>
    <w:rsid w:val="00F74CC9"/>
    <w:pPr>
      <w:widowControl w:val="0"/>
      <w:autoSpaceDE w:val="0"/>
      <w:autoSpaceDN w:val="0"/>
      <w:adjustRightInd w:val="0"/>
      <w:spacing w:before="100" w:after="100" w:line="240" w:lineRule="auto"/>
      <w:ind w:left="0"/>
      <w:contextualSpacing w:val="0"/>
    </w:pPr>
    <w:rPr>
      <w:rFonts w:eastAsiaTheme="minorEastAsia" w:cs="Calibri"/>
      <w:sz w:val="24"/>
      <w:szCs w:val="24"/>
      <w:lang w:eastAsia="nl-BE"/>
    </w:rPr>
  </w:style>
  <w:style w:type="paragraph" w:styleId="Lijstalinea">
    <w:name w:val="List Paragraph"/>
    <w:basedOn w:val="Standaard"/>
    <w:link w:val="LijstalineaChar"/>
    <w:uiPriority w:val="34"/>
    <w:qFormat/>
    <w:rsid w:val="000B4C51"/>
    <w:pPr>
      <w:ind w:left="1021"/>
      <w:contextualSpacing/>
    </w:pPr>
  </w:style>
  <w:style w:type="character" w:customStyle="1" w:styleId="LijstalineaChar">
    <w:name w:val="Lijstalinea Char"/>
    <w:basedOn w:val="Standaardalinea-lettertype"/>
    <w:link w:val="Lijstalinea"/>
    <w:uiPriority w:val="34"/>
    <w:rsid w:val="00947447"/>
    <w:rPr>
      <w:rFonts w:ascii="Verdana" w:hAnsi="Verdana"/>
      <w:sz w:val="20"/>
    </w:rPr>
  </w:style>
  <w:style w:type="character" w:customStyle="1" w:styleId="Para1Char">
    <w:name w:val="Para 1 Char"/>
    <w:basedOn w:val="Standaardalinea-lettertype"/>
    <w:link w:val="Para1"/>
    <w:rsid w:val="00F74CC9"/>
    <w:rPr>
      <w:rFonts w:ascii="Verdana" w:eastAsiaTheme="minorEastAsia" w:hAnsi="Verdana" w:cs="Calibri"/>
      <w:sz w:val="24"/>
      <w:szCs w:val="24"/>
      <w:lang w:eastAsia="nl-BE"/>
    </w:rPr>
  </w:style>
  <w:style w:type="character" w:customStyle="1" w:styleId="Kop3Char">
    <w:name w:val="Kop 3 Char"/>
    <w:basedOn w:val="Standaardalinea-lettertype"/>
    <w:link w:val="Kop3"/>
    <w:uiPriority w:val="9"/>
    <w:rsid w:val="00BD2554"/>
    <w:rPr>
      <w:rFonts w:ascii="Verdana" w:hAnsi="Verdana" w:cs="Arial"/>
      <w:b/>
      <w:bCs/>
      <w:caps/>
      <w:color w:val="2F5496" w:themeColor="accent5" w:themeShade="BF"/>
      <w:szCs w:val="24"/>
      <w:lang w:val="nl-NL" w:bidi="en-US"/>
    </w:rPr>
  </w:style>
  <w:style w:type="character" w:customStyle="1" w:styleId="Kop4Char1">
    <w:name w:val="Kop 4 Char1"/>
    <w:basedOn w:val="Standaardalinea-lettertype"/>
    <w:link w:val="Kop4"/>
    <w:uiPriority w:val="99"/>
    <w:rsid w:val="00F74CC9"/>
    <w:rPr>
      <w:rFonts w:ascii="Verdana" w:hAnsi="Verdana" w:cs="Arial"/>
      <w:b/>
      <w:i/>
      <w:color w:val="404040" w:themeColor="text1" w:themeTint="BF"/>
      <w:sz w:val="24"/>
      <w:szCs w:val="20"/>
      <w:lang w:val="en-US"/>
    </w:rPr>
  </w:style>
  <w:style w:type="character" w:customStyle="1" w:styleId="Kop5Char">
    <w:name w:val="Kop 5 Char"/>
    <w:basedOn w:val="Standaardalinea-lettertype"/>
    <w:link w:val="Kop5"/>
    <w:uiPriority w:val="9"/>
    <w:rsid w:val="00F74CC9"/>
    <w:rPr>
      <w:rFonts w:ascii="Verdana" w:hAnsi="Verdana" w:cs="Arial"/>
      <w:sz w:val="24"/>
      <w:szCs w:val="20"/>
      <w:lang w:val="en-US"/>
    </w:rPr>
  </w:style>
  <w:style w:type="character" w:customStyle="1" w:styleId="Kop6Char">
    <w:name w:val="Kop 6 Char"/>
    <w:basedOn w:val="Standaardalinea-lettertype"/>
    <w:link w:val="Kop6"/>
    <w:uiPriority w:val="9"/>
    <w:rsid w:val="00F74CC9"/>
    <w:rPr>
      <w:rFonts w:ascii="Verdana" w:hAnsi="Verdana" w:cs="Arial"/>
      <w:i/>
      <w:sz w:val="24"/>
      <w:szCs w:val="20"/>
      <w:lang w:val="en-US"/>
    </w:rPr>
  </w:style>
  <w:style w:type="character" w:customStyle="1" w:styleId="Kop7Char">
    <w:name w:val="Kop 7 Char"/>
    <w:basedOn w:val="Standaardalinea-lettertype"/>
    <w:link w:val="Kop7"/>
    <w:uiPriority w:val="9"/>
    <w:rsid w:val="00F74CC9"/>
    <w:rPr>
      <w:rFonts w:asciiTheme="majorHAnsi" w:eastAsiaTheme="majorEastAsia" w:hAnsiTheme="majorHAnsi" w:cstheme="majorBidi"/>
      <w:i/>
      <w:iCs/>
      <w:color w:val="404040" w:themeColor="text1" w:themeTint="BF"/>
      <w:sz w:val="24"/>
      <w:szCs w:val="20"/>
      <w:lang w:val="en-US"/>
    </w:rPr>
  </w:style>
  <w:style w:type="character" w:customStyle="1" w:styleId="Kop8Char">
    <w:name w:val="Kop 8 Char"/>
    <w:basedOn w:val="Standaardalinea-lettertype"/>
    <w:link w:val="Kop8"/>
    <w:uiPriority w:val="9"/>
    <w:rsid w:val="00F74CC9"/>
    <w:rPr>
      <w:rFonts w:asciiTheme="majorHAnsi" w:eastAsiaTheme="majorEastAsia" w:hAnsiTheme="majorHAnsi" w:cstheme="majorBidi"/>
      <w:color w:val="404040" w:themeColor="text1" w:themeTint="BF"/>
      <w:sz w:val="24"/>
      <w:szCs w:val="20"/>
      <w:lang w:val="en-US"/>
    </w:rPr>
  </w:style>
  <w:style w:type="character" w:customStyle="1" w:styleId="Kop9Char">
    <w:name w:val="Kop 9 Char"/>
    <w:basedOn w:val="Standaardalinea-lettertype"/>
    <w:link w:val="Kop9"/>
    <w:uiPriority w:val="9"/>
    <w:rsid w:val="00F74CC9"/>
    <w:rPr>
      <w:rFonts w:asciiTheme="majorHAnsi" w:eastAsiaTheme="majorEastAsia" w:hAnsiTheme="majorHAnsi" w:cstheme="majorBidi"/>
      <w:i/>
      <w:iCs/>
      <w:color w:val="404040" w:themeColor="text1" w:themeTint="BF"/>
      <w:sz w:val="24"/>
      <w:szCs w:val="20"/>
      <w:lang w:val="en-US"/>
    </w:rPr>
  </w:style>
  <w:style w:type="paragraph" w:customStyle="1" w:styleId="bullets">
    <w:name w:val="bullets"/>
    <w:basedOn w:val="Standaard"/>
    <w:link w:val="bulletsChar"/>
    <w:rsid w:val="00C21578"/>
    <w:pPr>
      <w:numPr>
        <w:numId w:val="1"/>
      </w:numPr>
    </w:pPr>
  </w:style>
  <w:style w:type="character" w:customStyle="1" w:styleId="bulletsChar">
    <w:name w:val="bullets Char"/>
    <w:basedOn w:val="Standaardalinea-lettertype"/>
    <w:link w:val="bullets"/>
    <w:rsid w:val="00C21578"/>
    <w:rPr>
      <w:rFonts w:ascii="Verdana" w:hAnsi="Verdana"/>
      <w:sz w:val="20"/>
    </w:rPr>
  </w:style>
  <w:style w:type="paragraph" w:styleId="Geenafstand">
    <w:name w:val="No Spacing"/>
    <w:link w:val="GeenafstandChar"/>
    <w:uiPriority w:val="1"/>
    <w:qFormat/>
    <w:rsid w:val="00FB40D3"/>
    <w:pPr>
      <w:keepLines/>
      <w:spacing w:after="0"/>
    </w:pPr>
    <w:rPr>
      <w:rFonts w:ascii="Verdana" w:hAnsi="Verdana"/>
      <w:sz w:val="20"/>
    </w:rPr>
  </w:style>
  <w:style w:type="paragraph" w:styleId="Titel">
    <w:name w:val="Title"/>
    <w:basedOn w:val="Standaard"/>
    <w:next w:val="Standaard"/>
    <w:link w:val="TitelChar"/>
    <w:uiPriority w:val="10"/>
    <w:qFormat/>
    <w:rsid w:val="00FB40D3"/>
    <w:pPr>
      <w:spacing w:before="240" w:after="24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FB40D3"/>
    <w:rPr>
      <w:rFonts w:ascii="Verdana" w:eastAsiaTheme="majorEastAsia" w:hAnsi="Verdana" w:cstheme="majorBidi"/>
      <w:spacing w:val="-10"/>
      <w:kern w:val="28"/>
      <w:sz w:val="56"/>
      <w:szCs w:val="56"/>
    </w:rPr>
  </w:style>
  <w:style w:type="paragraph" w:customStyle="1" w:styleId="nummering">
    <w:name w:val="nummering"/>
    <w:basedOn w:val="Lijstalinea"/>
    <w:link w:val="nummeringChar"/>
    <w:rsid w:val="00775CCA"/>
    <w:pPr>
      <w:numPr>
        <w:numId w:val="6"/>
      </w:numPr>
      <w:contextualSpacing w:val="0"/>
    </w:pPr>
  </w:style>
  <w:style w:type="character" w:customStyle="1" w:styleId="nummeringChar">
    <w:name w:val="nummering Char"/>
    <w:basedOn w:val="LijstalineaChar"/>
    <w:link w:val="nummering"/>
    <w:rsid w:val="00775CCA"/>
    <w:rPr>
      <w:rFonts w:ascii="Verdana" w:hAnsi="Verdana"/>
      <w:sz w:val="20"/>
    </w:rPr>
  </w:style>
  <w:style w:type="paragraph" w:customStyle="1" w:styleId="nummeringa">
    <w:name w:val="nummering a"/>
    <w:basedOn w:val="nummering"/>
    <w:link w:val="nummeringaChar"/>
    <w:rsid w:val="00947447"/>
    <w:pPr>
      <w:numPr>
        <w:ilvl w:val="1"/>
      </w:numPr>
    </w:pPr>
  </w:style>
  <w:style w:type="character" w:customStyle="1" w:styleId="nummeringaChar">
    <w:name w:val="nummering a Char"/>
    <w:basedOn w:val="nummeringChar"/>
    <w:link w:val="nummeringa"/>
    <w:rsid w:val="00947447"/>
    <w:rPr>
      <w:rFonts w:ascii="Verdana" w:hAnsi="Verdana"/>
      <w:sz w:val="20"/>
    </w:rPr>
  </w:style>
  <w:style w:type="character" w:styleId="Verwijzingopmerking">
    <w:name w:val="annotation reference"/>
    <w:basedOn w:val="Standaardalinea-lettertype"/>
    <w:uiPriority w:val="99"/>
    <w:unhideWhenUsed/>
    <w:rsid w:val="00FA7566"/>
    <w:rPr>
      <w:sz w:val="16"/>
      <w:szCs w:val="16"/>
    </w:rPr>
  </w:style>
  <w:style w:type="paragraph" w:styleId="Tekstopmerking">
    <w:name w:val="annotation text"/>
    <w:basedOn w:val="Standaard"/>
    <w:link w:val="TekstopmerkingChar"/>
    <w:uiPriority w:val="99"/>
    <w:unhideWhenUsed/>
    <w:rsid w:val="00FA7566"/>
    <w:pPr>
      <w:spacing w:before="0" w:after="200" w:line="240" w:lineRule="auto"/>
    </w:pPr>
    <w:rPr>
      <w:rFonts w:ascii="Calibri" w:hAnsi="Calibri" w:cs="Times New Roman"/>
      <w:szCs w:val="20"/>
    </w:rPr>
  </w:style>
  <w:style w:type="character" w:customStyle="1" w:styleId="TekstopmerkingChar">
    <w:name w:val="Tekst opmerking Char"/>
    <w:basedOn w:val="Standaardalinea-lettertype"/>
    <w:link w:val="Tekstopmerking"/>
    <w:uiPriority w:val="99"/>
    <w:rsid w:val="00FA7566"/>
    <w:rPr>
      <w:rFonts w:ascii="Calibri" w:hAnsi="Calibri" w:cs="Times New Roman"/>
      <w:sz w:val="20"/>
      <w:szCs w:val="20"/>
    </w:rPr>
  </w:style>
  <w:style w:type="paragraph" w:styleId="Ballontekst">
    <w:name w:val="Balloon Text"/>
    <w:basedOn w:val="Standaard"/>
    <w:link w:val="BallontekstChar"/>
    <w:uiPriority w:val="99"/>
    <w:unhideWhenUsed/>
    <w:rsid w:val="00FA756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FA7566"/>
    <w:rPr>
      <w:rFonts w:ascii="Segoe UI" w:hAnsi="Segoe UI" w:cs="Segoe UI"/>
      <w:sz w:val="18"/>
      <w:szCs w:val="18"/>
    </w:rPr>
  </w:style>
  <w:style w:type="paragraph" w:styleId="Koptekst">
    <w:name w:val="header"/>
    <w:basedOn w:val="Standaard"/>
    <w:link w:val="KoptekstChar"/>
    <w:uiPriority w:val="99"/>
    <w:unhideWhenUsed/>
    <w:rsid w:val="008F5B6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F5B63"/>
    <w:rPr>
      <w:rFonts w:ascii="Verdana" w:hAnsi="Verdana"/>
      <w:sz w:val="20"/>
    </w:rPr>
  </w:style>
  <w:style w:type="paragraph" w:styleId="Voettekst">
    <w:name w:val="footer"/>
    <w:basedOn w:val="Standaard"/>
    <w:link w:val="VoettekstChar"/>
    <w:uiPriority w:val="99"/>
    <w:unhideWhenUsed/>
    <w:rsid w:val="008F5B6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F5B63"/>
    <w:rPr>
      <w:rFonts w:ascii="Verdana" w:hAnsi="Verdana"/>
      <w:sz w:val="20"/>
    </w:rPr>
  </w:style>
  <w:style w:type="paragraph" w:styleId="Inhopg1">
    <w:name w:val="toc 1"/>
    <w:basedOn w:val="Standaard"/>
    <w:next w:val="Standaard"/>
    <w:autoRedefine/>
    <w:uiPriority w:val="39"/>
    <w:unhideWhenUsed/>
    <w:qFormat/>
    <w:rsid w:val="008365DC"/>
    <w:pPr>
      <w:tabs>
        <w:tab w:val="right" w:leader="dot" w:pos="9062"/>
      </w:tabs>
      <w:spacing w:after="100"/>
      <w:ind w:left="709" w:hanging="709"/>
    </w:pPr>
    <w:rPr>
      <w:sz w:val="24"/>
    </w:rPr>
  </w:style>
  <w:style w:type="paragraph" w:styleId="Inhopg2">
    <w:name w:val="toc 2"/>
    <w:basedOn w:val="Standaard"/>
    <w:next w:val="Standaard"/>
    <w:autoRedefine/>
    <w:uiPriority w:val="39"/>
    <w:unhideWhenUsed/>
    <w:rsid w:val="006634BA"/>
    <w:pPr>
      <w:tabs>
        <w:tab w:val="right" w:leader="dot" w:pos="9062"/>
      </w:tabs>
      <w:spacing w:after="100"/>
      <w:ind w:left="709" w:hanging="709"/>
    </w:pPr>
    <w:rPr>
      <w:sz w:val="22"/>
    </w:rPr>
  </w:style>
  <w:style w:type="character" w:styleId="Hyperlink">
    <w:name w:val="Hyperlink"/>
    <w:basedOn w:val="Standaardalinea-lettertype"/>
    <w:uiPriority w:val="99"/>
    <w:unhideWhenUsed/>
    <w:rsid w:val="00712097"/>
    <w:rPr>
      <w:color w:val="0563C1" w:themeColor="hyperlink"/>
      <w:u w:val="single"/>
    </w:rPr>
  </w:style>
  <w:style w:type="paragraph" w:styleId="Inhopg3">
    <w:name w:val="toc 3"/>
    <w:basedOn w:val="Standaard"/>
    <w:next w:val="Standaard"/>
    <w:autoRedefine/>
    <w:uiPriority w:val="39"/>
    <w:unhideWhenUsed/>
    <w:rsid w:val="006634BA"/>
    <w:pPr>
      <w:tabs>
        <w:tab w:val="right" w:leader="dot" w:pos="9062"/>
      </w:tabs>
      <w:spacing w:before="0" w:after="0"/>
      <w:ind w:left="1474" w:hanging="1474"/>
    </w:pPr>
  </w:style>
  <w:style w:type="paragraph" w:styleId="Kopvaninhoudsopgave">
    <w:name w:val="TOC Heading"/>
    <w:basedOn w:val="Kop1"/>
    <w:next w:val="Standaard"/>
    <w:uiPriority w:val="39"/>
    <w:unhideWhenUsed/>
    <w:qFormat/>
    <w:rsid w:val="00F74CC9"/>
    <w:pPr>
      <w:numPr>
        <w:numId w:val="0"/>
      </w:numPr>
      <w:spacing w:after="0"/>
      <w:outlineLvl w:val="9"/>
    </w:pPr>
    <w:rPr>
      <w:rFonts w:asciiTheme="majorHAnsi" w:hAnsiTheme="majorHAnsi"/>
      <w:b w:val="0"/>
    </w:rPr>
  </w:style>
  <w:style w:type="character" w:customStyle="1" w:styleId="Kop4Char">
    <w:name w:val="Kop 4 Char"/>
    <w:basedOn w:val="Standaardalinea-lettertype"/>
    <w:uiPriority w:val="99"/>
    <w:rsid w:val="00F74CC9"/>
    <w:rPr>
      <w:rFonts w:asciiTheme="majorHAnsi" w:eastAsiaTheme="majorEastAsia" w:hAnsiTheme="majorHAnsi" w:cstheme="majorBidi"/>
      <w:i/>
      <w:iCs/>
      <w:color w:val="2E74B5" w:themeColor="accent1" w:themeShade="BF"/>
      <w:sz w:val="20"/>
    </w:rPr>
  </w:style>
  <w:style w:type="character" w:styleId="Tekstvantijdelijkeaanduiding">
    <w:name w:val="Placeholder Text"/>
    <w:basedOn w:val="Standaardalinea-lettertype"/>
    <w:uiPriority w:val="99"/>
    <w:rsid w:val="00F74CC9"/>
    <w:rPr>
      <w:color w:val="808080"/>
    </w:rPr>
  </w:style>
  <w:style w:type="paragraph" w:styleId="Inhopg4">
    <w:name w:val="toc 4"/>
    <w:basedOn w:val="Standaard"/>
    <w:next w:val="Standaard"/>
    <w:autoRedefine/>
    <w:uiPriority w:val="39"/>
    <w:rsid w:val="00F74CC9"/>
    <w:pPr>
      <w:tabs>
        <w:tab w:val="left" w:pos="1320"/>
        <w:tab w:val="right" w:leader="dot" w:pos="9350"/>
      </w:tabs>
      <w:spacing w:before="120" w:after="240" w:line="252" w:lineRule="auto"/>
      <w:outlineLvl w:val="3"/>
    </w:pPr>
    <w:rPr>
      <w:rFonts w:cs="Arial"/>
      <w:noProof/>
      <w:color w:val="262626" w:themeColor="text1" w:themeTint="D9"/>
      <w:sz w:val="24"/>
      <w:szCs w:val="20"/>
      <w:lang w:val="en-US"/>
    </w:rPr>
  </w:style>
  <w:style w:type="paragraph" w:styleId="Inhopg5">
    <w:name w:val="toc 5"/>
    <w:basedOn w:val="Standaard"/>
    <w:next w:val="Standaard"/>
    <w:autoRedefine/>
    <w:uiPriority w:val="39"/>
    <w:rsid w:val="00F74CC9"/>
    <w:pPr>
      <w:tabs>
        <w:tab w:val="left" w:pos="1320"/>
        <w:tab w:val="right" w:leader="dot" w:pos="9350"/>
      </w:tabs>
      <w:spacing w:before="120" w:after="240" w:line="252" w:lineRule="auto"/>
    </w:pPr>
    <w:rPr>
      <w:rFonts w:cs="Arial"/>
      <w:i/>
      <w:noProof/>
      <w:color w:val="262626" w:themeColor="text1" w:themeTint="D9"/>
      <w:szCs w:val="20"/>
      <w:lang w:val="en-US"/>
    </w:rPr>
  </w:style>
  <w:style w:type="paragraph" w:styleId="Inhopg6">
    <w:name w:val="toc 6"/>
    <w:basedOn w:val="Standaard"/>
    <w:next w:val="Standaard"/>
    <w:autoRedefine/>
    <w:uiPriority w:val="39"/>
    <w:rsid w:val="00F74CC9"/>
    <w:pPr>
      <w:tabs>
        <w:tab w:val="left" w:pos="1320"/>
        <w:tab w:val="right" w:leader="dot" w:pos="9350"/>
      </w:tabs>
      <w:spacing w:before="120" w:after="240" w:line="252" w:lineRule="auto"/>
    </w:pPr>
    <w:rPr>
      <w:rFonts w:cs="Arial"/>
      <w:noProof/>
      <w:color w:val="262626" w:themeColor="text1" w:themeTint="D9"/>
      <w:szCs w:val="20"/>
      <w:lang w:val="en-US"/>
    </w:rPr>
  </w:style>
  <w:style w:type="character" w:styleId="Subtieleverwijzing">
    <w:name w:val="Subtle Reference"/>
    <w:basedOn w:val="Standaardalinea-lettertype"/>
    <w:uiPriority w:val="31"/>
    <w:qFormat/>
    <w:rsid w:val="00F74CC9"/>
    <w:rPr>
      <w:smallCaps/>
      <w:color w:val="ED7D31" w:themeColor="accent2"/>
      <w:u w:val="single"/>
    </w:rPr>
  </w:style>
  <w:style w:type="paragraph" w:customStyle="1" w:styleId="NUM0">
    <w:name w:val="NUM0"/>
    <w:next w:val="Standaard"/>
    <w:uiPriority w:val="99"/>
    <w:rsid w:val="00F74CC9"/>
    <w:pPr>
      <w:widowControl w:val="0"/>
      <w:autoSpaceDE w:val="0"/>
      <w:autoSpaceDN w:val="0"/>
      <w:adjustRightInd w:val="0"/>
      <w:spacing w:after="0" w:line="240" w:lineRule="auto"/>
      <w:ind w:left="720" w:hanging="360"/>
    </w:pPr>
    <w:rPr>
      <w:rFonts w:ascii="Times New Roman" w:eastAsiaTheme="minorEastAsia" w:hAnsi="Times New Roman" w:cs="Times New Roman"/>
      <w:b/>
      <w:bCs/>
      <w:sz w:val="28"/>
      <w:szCs w:val="28"/>
      <w:lang w:eastAsia="nl-BE"/>
    </w:rPr>
  </w:style>
  <w:style w:type="paragraph" w:customStyle="1" w:styleId="NUM1">
    <w:name w:val="NUM1"/>
    <w:uiPriority w:val="99"/>
    <w:rsid w:val="00F74CC9"/>
    <w:pPr>
      <w:widowControl w:val="0"/>
      <w:numPr>
        <w:ilvl w:val="1"/>
        <w:numId w:val="2"/>
      </w:numPr>
      <w:autoSpaceDE w:val="0"/>
      <w:autoSpaceDN w:val="0"/>
      <w:adjustRightInd w:val="0"/>
      <w:spacing w:after="0" w:line="240" w:lineRule="auto"/>
      <w:ind w:left="170" w:hanging="170"/>
    </w:pPr>
    <w:rPr>
      <w:rFonts w:ascii="Times New Roman" w:eastAsiaTheme="minorEastAsia" w:hAnsi="Times New Roman" w:cs="Times New Roman"/>
      <w:sz w:val="24"/>
      <w:szCs w:val="24"/>
      <w:lang w:eastAsia="nl-BE"/>
    </w:rPr>
  </w:style>
  <w:style w:type="paragraph" w:customStyle="1" w:styleId="koppelingen">
    <w:name w:val="koppelingen"/>
    <w:next w:val="Standaard"/>
    <w:uiPriority w:val="99"/>
    <w:rsid w:val="00F74CC9"/>
    <w:pPr>
      <w:widowControl w:val="0"/>
      <w:autoSpaceDE w:val="0"/>
      <w:autoSpaceDN w:val="0"/>
      <w:adjustRightInd w:val="0"/>
      <w:spacing w:after="0" w:line="240" w:lineRule="auto"/>
    </w:pPr>
    <w:rPr>
      <w:rFonts w:ascii="Verdana" w:eastAsiaTheme="minorEastAsia" w:hAnsi="Verdana" w:cs="Verdana"/>
      <w:sz w:val="24"/>
      <w:szCs w:val="24"/>
      <w:lang w:eastAsia="nl-BE"/>
    </w:rPr>
  </w:style>
  <w:style w:type="paragraph" w:customStyle="1" w:styleId="NUM2">
    <w:name w:val="NUM2"/>
    <w:uiPriority w:val="99"/>
    <w:rsid w:val="00F74CC9"/>
    <w:pPr>
      <w:widowControl w:val="0"/>
      <w:numPr>
        <w:ilvl w:val="2"/>
        <w:numId w:val="2"/>
      </w:numPr>
      <w:autoSpaceDE w:val="0"/>
      <w:autoSpaceDN w:val="0"/>
      <w:adjustRightInd w:val="0"/>
      <w:spacing w:after="0" w:line="240" w:lineRule="auto"/>
      <w:ind w:left="340" w:hanging="340"/>
    </w:pPr>
    <w:rPr>
      <w:rFonts w:ascii="Times New Roman" w:eastAsiaTheme="minorEastAsia" w:hAnsi="Times New Roman" w:cs="Times New Roman"/>
      <w:sz w:val="24"/>
      <w:szCs w:val="24"/>
      <w:lang w:eastAsia="nl-BE"/>
    </w:rPr>
  </w:style>
  <w:style w:type="character" w:styleId="Titelvanboek">
    <w:name w:val="Book Title"/>
    <w:basedOn w:val="Standaardalinea-lettertype"/>
    <w:uiPriority w:val="33"/>
    <w:qFormat/>
    <w:rsid w:val="00F74CC9"/>
    <w:rPr>
      <w:b/>
      <w:bCs/>
      <w:smallCaps/>
      <w:spacing w:val="5"/>
    </w:rPr>
  </w:style>
  <w:style w:type="character" w:customStyle="1" w:styleId="OnderwerpvanopmerkingChar">
    <w:name w:val="Onderwerp van opmerking Char"/>
    <w:basedOn w:val="TekstopmerkingChar"/>
    <w:link w:val="Onderwerpvanopmerking"/>
    <w:uiPriority w:val="99"/>
    <w:semiHidden/>
    <w:rsid w:val="00F74CC9"/>
    <w:rPr>
      <w:rFonts w:ascii="Arial" w:hAnsi="Arial" w:cs="Arial"/>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74CC9"/>
    <w:pPr>
      <w:spacing w:before="100" w:after="100"/>
    </w:pPr>
    <w:rPr>
      <w:rFonts w:ascii="Arial" w:hAnsi="Arial" w:cs="Arial"/>
      <w:b/>
      <w:bCs/>
      <w:lang w:val="en-US"/>
    </w:rPr>
  </w:style>
  <w:style w:type="character" w:customStyle="1" w:styleId="OnderwerpvanopmerkingChar1">
    <w:name w:val="Onderwerp van opmerking Char1"/>
    <w:basedOn w:val="TekstopmerkingChar"/>
    <w:uiPriority w:val="99"/>
    <w:semiHidden/>
    <w:rsid w:val="00F74CC9"/>
    <w:rPr>
      <w:rFonts w:ascii="Verdana" w:hAnsi="Verdana" w:cs="Times New Roman"/>
      <w:b/>
      <w:bCs/>
      <w:sz w:val="20"/>
      <w:szCs w:val="20"/>
    </w:rPr>
  </w:style>
  <w:style w:type="paragraph" w:customStyle="1" w:styleId="Default">
    <w:name w:val="Default"/>
    <w:rsid w:val="00F74CC9"/>
    <w:pPr>
      <w:autoSpaceDE w:val="0"/>
      <w:autoSpaceDN w:val="0"/>
      <w:adjustRightInd w:val="0"/>
      <w:spacing w:after="0" w:line="240" w:lineRule="auto"/>
    </w:pPr>
    <w:rPr>
      <w:rFonts w:ascii="Calibri" w:hAnsi="Calibri" w:cs="Calibri"/>
      <w:color w:val="000000"/>
      <w:sz w:val="24"/>
      <w:szCs w:val="24"/>
    </w:rPr>
  </w:style>
  <w:style w:type="paragraph" w:styleId="Inhopg7">
    <w:name w:val="toc 7"/>
    <w:basedOn w:val="Standaard"/>
    <w:next w:val="Standaard"/>
    <w:autoRedefine/>
    <w:uiPriority w:val="39"/>
    <w:unhideWhenUsed/>
    <w:rsid w:val="00F74CC9"/>
    <w:pPr>
      <w:keepLines w:val="0"/>
      <w:spacing w:before="0" w:after="100"/>
      <w:ind w:left="1320"/>
    </w:pPr>
    <w:rPr>
      <w:rFonts w:asciiTheme="minorHAnsi" w:eastAsiaTheme="minorEastAsia" w:hAnsiTheme="minorHAnsi"/>
      <w:sz w:val="22"/>
      <w:lang w:eastAsia="nl-BE"/>
    </w:rPr>
  </w:style>
  <w:style w:type="paragraph" w:styleId="Inhopg8">
    <w:name w:val="toc 8"/>
    <w:basedOn w:val="Standaard"/>
    <w:next w:val="Standaard"/>
    <w:autoRedefine/>
    <w:uiPriority w:val="39"/>
    <w:unhideWhenUsed/>
    <w:rsid w:val="00F74CC9"/>
    <w:pPr>
      <w:keepLines w:val="0"/>
      <w:spacing w:before="0" w:after="100"/>
      <w:ind w:left="1540"/>
    </w:pPr>
    <w:rPr>
      <w:rFonts w:asciiTheme="minorHAnsi" w:eastAsiaTheme="minorEastAsia" w:hAnsiTheme="minorHAnsi"/>
      <w:sz w:val="22"/>
      <w:lang w:eastAsia="nl-BE"/>
    </w:rPr>
  </w:style>
  <w:style w:type="paragraph" w:styleId="Inhopg9">
    <w:name w:val="toc 9"/>
    <w:basedOn w:val="Standaard"/>
    <w:next w:val="Standaard"/>
    <w:autoRedefine/>
    <w:uiPriority w:val="39"/>
    <w:unhideWhenUsed/>
    <w:rsid w:val="00F74CC9"/>
    <w:pPr>
      <w:keepLines w:val="0"/>
      <w:spacing w:before="0" w:after="100"/>
      <w:ind w:left="1760"/>
    </w:pPr>
    <w:rPr>
      <w:rFonts w:asciiTheme="minorHAnsi" w:eastAsiaTheme="minorEastAsia" w:hAnsiTheme="minorHAnsi"/>
      <w:sz w:val="22"/>
      <w:lang w:eastAsia="nl-BE"/>
    </w:rPr>
  </w:style>
  <w:style w:type="paragraph" w:customStyle="1" w:styleId="bullet">
    <w:name w:val="bullet"/>
    <w:basedOn w:val="Lijstalinea"/>
    <w:link w:val="bulletChar"/>
    <w:qFormat/>
    <w:rsid w:val="002731AE"/>
    <w:pPr>
      <w:numPr>
        <w:numId w:val="18"/>
      </w:numPr>
    </w:pPr>
    <w:rPr>
      <w:lang w:eastAsia="nl-BE"/>
    </w:rPr>
  </w:style>
  <w:style w:type="paragraph" w:customStyle="1" w:styleId="nummeringinspring">
    <w:name w:val="nummering inspring"/>
    <w:basedOn w:val="nummering"/>
    <w:link w:val="nummeringinspringChar"/>
    <w:rsid w:val="007571AA"/>
    <w:pPr>
      <w:ind w:left="714" w:hanging="357"/>
    </w:pPr>
  </w:style>
  <w:style w:type="character" w:customStyle="1" w:styleId="bulletChar">
    <w:name w:val="bullet Char"/>
    <w:basedOn w:val="LijstalineaChar"/>
    <w:link w:val="bullet"/>
    <w:rsid w:val="002731AE"/>
    <w:rPr>
      <w:rFonts w:ascii="Verdana" w:hAnsi="Verdana"/>
      <w:sz w:val="20"/>
      <w:lang w:eastAsia="nl-BE"/>
    </w:rPr>
  </w:style>
  <w:style w:type="paragraph" w:customStyle="1" w:styleId="nummering1">
    <w:name w:val="nummering 1"/>
    <w:basedOn w:val="bullet"/>
    <w:link w:val="nummering1Char"/>
    <w:rsid w:val="00775CCA"/>
    <w:pPr>
      <w:numPr>
        <w:numId w:val="11"/>
      </w:numPr>
    </w:pPr>
  </w:style>
  <w:style w:type="character" w:customStyle="1" w:styleId="nummeringinspringChar">
    <w:name w:val="nummering inspring Char"/>
    <w:basedOn w:val="nummeringChar"/>
    <w:link w:val="nummeringinspring"/>
    <w:rsid w:val="007571AA"/>
    <w:rPr>
      <w:rFonts w:ascii="Verdana" w:hAnsi="Verdana"/>
      <w:sz w:val="20"/>
    </w:rPr>
  </w:style>
  <w:style w:type="paragraph" w:customStyle="1" w:styleId="1inspring">
    <w:name w:val="1 inspring"/>
    <w:basedOn w:val="nummering1"/>
    <w:link w:val="1inspringChar"/>
    <w:rsid w:val="00775CCA"/>
    <w:pPr>
      <w:numPr>
        <w:numId w:val="7"/>
      </w:numPr>
    </w:pPr>
  </w:style>
  <w:style w:type="character" w:customStyle="1" w:styleId="nummering1Char">
    <w:name w:val="nummering 1 Char"/>
    <w:basedOn w:val="bulletChar"/>
    <w:link w:val="nummering1"/>
    <w:rsid w:val="00775CCA"/>
    <w:rPr>
      <w:rFonts w:ascii="Verdana" w:hAnsi="Verdana"/>
      <w:sz w:val="20"/>
      <w:lang w:eastAsia="nl-BE"/>
    </w:rPr>
  </w:style>
  <w:style w:type="paragraph" w:customStyle="1" w:styleId="1zonder">
    <w:name w:val="1 zonder"/>
    <w:link w:val="1zonderChar"/>
    <w:rsid w:val="00775CCA"/>
    <w:pPr>
      <w:numPr>
        <w:numId w:val="8"/>
      </w:numPr>
    </w:pPr>
    <w:rPr>
      <w:rFonts w:ascii="Verdana" w:hAnsi="Verdana"/>
      <w:sz w:val="20"/>
      <w:lang w:eastAsia="nl-BE"/>
    </w:rPr>
  </w:style>
  <w:style w:type="character" w:customStyle="1" w:styleId="1inspringChar">
    <w:name w:val="1 inspring Char"/>
    <w:basedOn w:val="nummering1Char"/>
    <w:link w:val="1inspring"/>
    <w:rsid w:val="00775CCA"/>
    <w:rPr>
      <w:rFonts w:ascii="Verdana" w:hAnsi="Verdana"/>
      <w:sz w:val="20"/>
      <w:lang w:eastAsia="nl-BE"/>
    </w:rPr>
  </w:style>
  <w:style w:type="paragraph" w:customStyle="1" w:styleId="1zondernum">
    <w:name w:val="1 zonder num"/>
    <w:basedOn w:val="Standaard"/>
    <w:next w:val="Standaard"/>
    <w:link w:val="1zondernumChar"/>
    <w:rsid w:val="009718D7"/>
    <w:pPr>
      <w:numPr>
        <w:numId w:val="10"/>
      </w:numPr>
    </w:pPr>
    <w:rPr>
      <w:lang w:eastAsia="nl-BE"/>
    </w:rPr>
  </w:style>
  <w:style w:type="character" w:customStyle="1" w:styleId="1zonderChar">
    <w:name w:val="1 zonder Char"/>
    <w:basedOn w:val="Standaardalinea-lettertype"/>
    <w:link w:val="1zonder"/>
    <w:rsid w:val="00775CCA"/>
    <w:rPr>
      <w:rFonts w:ascii="Verdana" w:hAnsi="Verdana"/>
      <w:sz w:val="20"/>
      <w:lang w:eastAsia="nl-BE"/>
    </w:rPr>
  </w:style>
  <w:style w:type="paragraph" w:customStyle="1" w:styleId="nummer">
    <w:name w:val="nummer"/>
    <w:next w:val="Standaard"/>
    <w:link w:val="nummerChar"/>
    <w:rsid w:val="00D323FE"/>
    <w:pPr>
      <w:numPr>
        <w:numId w:val="12"/>
      </w:numPr>
      <w:spacing w:before="80" w:after="80"/>
      <w:ind w:left="357" w:hanging="357"/>
    </w:pPr>
    <w:rPr>
      <w:rFonts w:ascii="Verdana" w:hAnsi="Verdana"/>
      <w:sz w:val="20"/>
      <w:lang w:eastAsia="nl-BE"/>
    </w:rPr>
  </w:style>
  <w:style w:type="character" w:customStyle="1" w:styleId="1zondernumChar">
    <w:name w:val="1 zonder num Char"/>
    <w:basedOn w:val="1zonderChar"/>
    <w:link w:val="1zondernum"/>
    <w:rsid w:val="009718D7"/>
    <w:rPr>
      <w:rFonts w:ascii="Verdana" w:hAnsi="Verdana"/>
      <w:sz w:val="20"/>
      <w:lang w:eastAsia="nl-BE"/>
    </w:rPr>
  </w:style>
  <w:style w:type="paragraph" w:customStyle="1" w:styleId="Stijl1">
    <w:name w:val="Stijl1"/>
    <w:basedOn w:val="Lijstalinea"/>
    <w:next w:val="Standaard"/>
    <w:link w:val="Stijl1Char"/>
    <w:qFormat/>
    <w:rsid w:val="00D323FE"/>
    <w:pPr>
      <w:numPr>
        <w:numId w:val="13"/>
      </w:numPr>
    </w:pPr>
  </w:style>
  <w:style w:type="character" w:customStyle="1" w:styleId="nummerChar">
    <w:name w:val="nummer Char"/>
    <w:basedOn w:val="nummering1Char"/>
    <w:link w:val="nummer"/>
    <w:rsid w:val="00D323FE"/>
    <w:rPr>
      <w:rFonts w:ascii="Verdana" w:hAnsi="Verdana"/>
      <w:sz w:val="20"/>
      <w:lang w:eastAsia="nl-BE"/>
    </w:rPr>
  </w:style>
  <w:style w:type="paragraph" w:styleId="Revisie">
    <w:name w:val="Revision"/>
    <w:hidden/>
    <w:uiPriority w:val="99"/>
    <w:semiHidden/>
    <w:rsid w:val="00D239CC"/>
    <w:pPr>
      <w:spacing w:after="0" w:line="240" w:lineRule="auto"/>
    </w:pPr>
    <w:rPr>
      <w:rFonts w:ascii="Verdana" w:hAnsi="Verdana"/>
      <w:sz w:val="20"/>
    </w:rPr>
  </w:style>
  <w:style w:type="character" w:customStyle="1" w:styleId="Stijl1Char">
    <w:name w:val="Stijl1 Char"/>
    <w:basedOn w:val="LijstalineaChar"/>
    <w:link w:val="Stijl1"/>
    <w:rsid w:val="00D323FE"/>
    <w:rPr>
      <w:rFonts w:ascii="Verdana" w:hAnsi="Verdana"/>
      <w:sz w:val="20"/>
    </w:rPr>
  </w:style>
  <w:style w:type="paragraph" w:customStyle="1" w:styleId="Stijlnummeringonderverdeeld">
    <w:name w:val="Stijl nummering onderverdeeld"/>
    <w:basedOn w:val="Lijstalinea"/>
    <w:link w:val="StijlnummeringonderverdeeldChar"/>
    <w:qFormat/>
    <w:rsid w:val="00192332"/>
    <w:pPr>
      <w:numPr>
        <w:numId w:val="25"/>
      </w:numPr>
      <w:contextualSpacing w:val="0"/>
    </w:pPr>
  </w:style>
  <w:style w:type="character" w:customStyle="1" w:styleId="StijlnummeringonderverdeeldChar">
    <w:name w:val="Stijl nummering onderverdeeld Char"/>
    <w:basedOn w:val="LijstalineaChar"/>
    <w:link w:val="Stijlnummeringonderverdeeld"/>
    <w:rsid w:val="00192332"/>
    <w:rPr>
      <w:rFonts w:ascii="Verdana" w:hAnsi="Verdana"/>
      <w:sz w:val="20"/>
    </w:rPr>
  </w:style>
  <w:style w:type="character" w:styleId="GevolgdeHyperlink">
    <w:name w:val="FollowedHyperlink"/>
    <w:basedOn w:val="Standaardalinea-lettertype"/>
    <w:uiPriority w:val="99"/>
    <w:semiHidden/>
    <w:unhideWhenUsed/>
    <w:rsid w:val="00BE786E"/>
    <w:rPr>
      <w:color w:val="954F72" w:themeColor="followedHyperlink"/>
      <w:u w:val="single"/>
    </w:rPr>
  </w:style>
  <w:style w:type="paragraph" w:customStyle="1" w:styleId="Stijl2">
    <w:name w:val="Stijl2"/>
    <w:basedOn w:val="Standaard"/>
    <w:link w:val="Stijl2Char"/>
    <w:qFormat/>
    <w:rsid w:val="0057237D"/>
    <w:pPr>
      <w:numPr>
        <w:numId w:val="15"/>
      </w:numPr>
    </w:pPr>
  </w:style>
  <w:style w:type="paragraph" w:customStyle="1" w:styleId="Stijllzonderwit">
    <w:name w:val="Stijll zonder wit"/>
    <w:basedOn w:val="Standaard"/>
    <w:link w:val="StijllzonderwitChar"/>
    <w:qFormat/>
    <w:rsid w:val="00B0434E"/>
    <w:pPr>
      <w:numPr>
        <w:numId w:val="16"/>
      </w:numPr>
      <w:contextualSpacing/>
    </w:pPr>
  </w:style>
  <w:style w:type="character" w:customStyle="1" w:styleId="Stijl2Char">
    <w:name w:val="Stijl2 Char"/>
    <w:basedOn w:val="Standaardalinea-lettertype"/>
    <w:link w:val="Stijl2"/>
    <w:rsid w:val="0057237D"/>
    <w:rPr>
      <w:rFonts w:ascii="Verdana" w:hAnsi="Verdana"/>
      <w:sz w:val="20"/>
    </w:rPr>
  </w:style>
  <w:style w:type="paragraph" w:customStyle="1" w:styleId="stijla">
    <w:name w:val="stijl a"/>
    <w:basedOn w:val="Standaard"/>
    <w:link w:val="stijlaChar"/>
    <w:qFormat/>
    <w:rsid w:val="009617A7"/>
    <w:pPr>
      <w:numPr>
        <w:numId w:val="81"/>
      </w:numPr>
    </w:pPr>
  </w:style>
  <w:style w:type="character" w:customStyle="1" w:styleId="StijllzonderwitChar">
    <w:name w:val="Stijll zonder wit Char"/>
    <w:basedOn w:val="Standaardalinea-lettertype"/>
    <w:link w:val="Stijllzonderwit"/>
    <w:rsid w:val="0057237D"/>
    <w:rPr>
      <w:rFonts w:ascii="Verdana" w:hAnsi="Verdana"/>
      <w:sz w:val="20"/>
    </w:rPr>
  </w:style>
  <w:style w:type="character" w:customStyle="1" w:styleId="stijlaChar">
    <w:name w:val="stijl a Char"/>
    <w:basedOn w:val="Standaardalinea-lettertype"/>
    <w:link w:val="stijla"/>
    <w:rsid w:val="009617A7"/>
    <w:rPr>
      <w:rFonts w:ascii="Verdana" w:hAnsi="Verdana"/>
      <w:sz w:val="20"/>
    </w:rPr>
  </w:style>
  <w:style w:type="character" w:customStyle="1" w:styleId="GeenafstandChar">
    <w:name w:val="Geen afstand Char"/>
    <w:basedOn w:val="Standaardalinea-lettertype"/>
    <w:link w:val="Geenafstand"/>
    <w:uiPriority w:val="1"/>
    <w:rsid w:val="00BA5F9A"/>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2295">
      <w:bodyDiv w:val="1"/>
      <w:marLeft w:val="0"/>
      <w:marRight w:val="0"/>
      <w:marTop w:val="0"/>
      <w:marBottom w:val="0"/>
      <w:divBdr>
        <w:top w:val="none" w:sz="0" w:space="0" w:color="auto"/>
        <w:left w:val="none" w:sz="0" w:space="0" w:color="auto"/>
        <w:bottom w:val="none" w:sz="0" w:space="0" w:color="auto"/>
        <w:right w:val="none" w:sz="0" w:space="0" w:color="auto"/>
      </w:divBdr>
    </w:div>
    <w:div w:id="20458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3ABE-D1BB-42E6-B785-826EE894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20525</Words>
  <Characters>112890</Characters>
  <Application>Microsoft Office Word</Application>
  <DocSecurity>0</DocSecurity>
  <Lines>940</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Roy Martine</dc:creator>
  <cp:keywords/>
  <dc:description/>
  <cp:lastModifiedBy>De Roy Martine</cp:lastModifiedBy>
  <cp:revision>3</cp:revision>
  <cp:lastPrinted>2015-08-25T17:26:00Z</cp:lastPrinted>
  <dcterms:created xsi:type="dcterms:W3CDTF">2015-09-22T09:38:00Z</dcterms:created>
  <dcterms:modified xsi:type="dcterms:W3CDTF">2015-09-22T14:06:00Z</dcterms:modified>
</cp:coreProperties>
</file>